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AC05F" w14:textId="77777777" w:rsidR="001F7F79" w:rsidRDefault="001F7F79">
      <w:pPr>
        <w:spacing w:line="240" w:lineRule="auto"/>
        <w:jc w:val="both"/>
        <w:rPr>
          <w:rFonts w:ascii="Calibri" w:eastAsia="Calibri" w:hAnsi="Calibri" w:cs="Calibri"/>
        </w:rPr>
      </w:pPr>
    </w:p>
    <w:tbl>
      <w:tblPr>
        <w:tblW w:w="5000" w:type="pct"/>
        <w:jc w:val="center"/>
        <w:tblCellMar>
          <w:left w:w="70" w:type="dxa"/>
          <w:right w:w="70" w:type="dxa"/>
        </w:tblCellMar>
        <w:tblLook w:val="04A0" w:firstRow="1" w:lastRow="0" w:firstColumn="1" w:lastColumn="0" w:noHBand="0" w:noVBand="1"/>
      </w:tblPr>
      <w:tblGrid>
        <w:gridCol w:w="4621"/>
        <w:gridCol w:w="644"/>
        <w:gridCol w:w="385"/>
        <w:gridCol w:w="691"/>
        <w:gridCol w:w="774"/>
        <w:gridCol w:w="776"/>
        <w:gridCol w:w="1278"/>
      </w:tblGrid>
      <w:tr w:rsidR="001F7F79" w14:paraId="6A413EB6" w14:textId="77777777" w:rsidTr="001F7F79">
        <w:trPr>
          <w:trHeight w:val="311"/>
          <w:jc w:val="center"/>
        </w:trPr>
        <w:tc>
          <w:tcPr>
            <w:tcW w:w="3080" w:type="pct"/>
            <w:gridSpan w:val="3"/>
            <w:hideMark/>
          </w:tcPr>
          <w:p w14:paraId="0812FB12" w14:textId="77777777" w:rsidR="001F7F79" w:rsidRDefault="001F7F79">
            <w:pPr>
              <w:pStyle w:val="Ttulo2"/>
              <w:spacing w:before="0" w:after="0"/>
              <w:rPr>
                <w:rFonts w:asciiTheme="minorHAnsi" w:eastAsia="Times New Roman" w:hAnsiTheme="minorHAnsi" w:cstheme="minorHAnsi"/>
                <w:lang w:eastAsia="es-ES"/>
              </w:rPr>
            </w:pPr>
          </w:p>
        </w:tc>
        <w:tc>
          <w:tcPr>
            <w:tcW w:w="377" w:type="pct"/>
            <w:hideMark/>
          </w:tcPr>
          <w:p w14:paraId="5B368CFF" w14:textId="77777777" w:rsidR="001F7F79" w:rsidRPr="001F7F79" w:rsidRDefault="001F7F79">
            <w:pPr>
              <w:jc w:val="both"/>
              <w:rPr>
                <w:rFonts w:asciiTheme="majorHAnsi" w:eastAsia="Times New Roman" w:hAnsiTheme="majorHAnsi" w:cstheme="majorHAnsi"/>
                <w:sz w:val="20"/>
                <w:lang w:eastAsia="es-ES"/>
              </w:rPr>
            </w:pPr>
            <w:r w:rsidRPr="001F7F79">
              <w:rPr>
                <w:rFonts w:asciiTheme="majorHAnsi" w:hAnsiTheme="majorHAnsi" w:cstheme="majorHAnsi"/>
                <w:sz w:val="20"/>
                <w:lang w:val="es-CL"/>
              </w:rPr>
              <w:t>Nº</w:t>
            </w:r>
          </w:p>
        </w:tc>
        <w:tc>
          <w:tcPr>
            <w:tcW w:w="1542" w:type="pct"/>
            <w:gridSpan w:val="3"/>
            <w:tcBorders>
              <w:top w:val="single" w:sz="6" w:space="0" w:color="auto"/>
              <w:left w:val="single" w:sz="6" w:space="0" w:color="auto"/>
              <w:bottom w:val="single" w:sz="6" w:space="0" w:color="auto"/>
              <w:right w:val="single" w:sz="6" w:space="0" w:color="auto"/>
            </w:tcBorders>
          </w:tcPr>
          <w:p w14:paraId="56CBF9F6" w14:textId="77777777" w:rsidR="001F7F79" w:rsidRPr="001F7F79" w:rsidRDefault="001F7F79">
            <w:pPr>
              <w:jc w:val="both"/>
              <w:rPr>
                <w:rFonts w:asciiTheme="majorHAnsi" w:eastAsia="Times New Roman" w:hAnsiTheme="majorHAnsi" w:cstheme="majorHAnsi"/>
                <w:sz w:val="20"/>
                <w:lang w:eastAsia="es-ES"/>
              </w:rPr>
            </w:pPr>
          </w:p>
        </w:tc>
      </w:tr>
      <w:tr w:rsidR="001F7F79" w14:paraId="16A2851D" w14:textId="77777777" w:rsidTr="001F7F79">
        <w:trPr>
          <w:trHeight w:val="131"/>
          <w:jc w:val="center"/>
        </w:trPr>
        <w:tc>
          <w:tcPr>
            <w:tcW w:w="2519" w:type="pct"/>
          </w:tcPr>
          <w:p w14:paraId="640FBEFB" w14:textId="77777777" w:rsidR="001F7F79" w:rsidRDefault="001F7F79">
            <w:pPr>
              <w:widowControl w:val="0"/>
              <w:jc w:val="both"/>
              <w:rPr>
                <w:rFonts w:asciiTheme="minorHAnsi" w:eastAsia="Times New Roman" w:hAnsiTheme="minorHAnsi" w:cstheme="minorHAnsi"/>
                <w:lang w:eastAsia="es-ES"/>
              </w:rPr>
            </w:pPr>
          </w:p>
        </w:tc>
        <w:tc>
          <w:tcPr>
            <w:tcW w:w="351" w:type="pct"/>
          </w:tcPr>
          <w:p w14:paraId="4B1E8E7B" w14:textId="77777777" w:rsidR="001F7F79" w:rsidRDefault="001F7F79">
            <w:pPr>
              <w:widowControl w:val="0"/>
              <w:jc w:val="both"/>
              <w:rPr>
                <w:rFonts w:asciiTheme="minorHAnsi" w:eastAsia="Times New Roman" w:hAnsiTheme="minorHAnsi" w:cstheme="minorHAnsi"/>
                <w:lang w:eastAsia="es-ES"/>
              </w:rPr>
            </w:pPr>
          </w:p>
        </w:tc>
        <w:tc>
          <w:tcPr>
            <w:tcW w:w="2129" w:type="pct"/>
            <w:gridSpan w:val="5"/>
          </w:tcPr>
          <w:p w14:paraId="6E4CE2B7" w14:textId="77777777" w:rsidR="001F7F79" w:rsidRPr="001F7F79" w:rsidRDefault="001F7F79">
            <w:pPr>
              <w:widowControl w:val="0"/>
              <w:jc w:val="both"/>
              <w:rPr>
                <w:rFonts w:asciiTheme="majorHAnsi" w:eastAsia="Times New Roman" w:hAnsiTheme="majorHAnsi" w:cstheme="majorHAnsi"/>
                <w:sz w:val="20"/>
                <w:lang w:eastAsia="es-ES"/>
              </w:rPr>
            </w:pPr>
          </w:p>
        </w:tc>
      </w:tr>
      <w:tr w:rsidR="001F7F79" w14:paraId="49032C33" w14:textId="77777777" w:rsidTr="001F7F79">
        <w:trPr>
          <w:jc w:val="center"/>
        </w:trPr>
        <w:tc>
          <w:tcPr>
            <w:tcW w:w="3080" w:type="pct"/>
            <w:gridSpan w:val="3"/>
          </w:tcPr>
          <w:p w14:paraId="73D95C1C" w14:textId="77777777" w:rsidR="001F7F79" w:rsidRDefault="001F7F79">
            <w:pPr>
              <w:jc w:val="both"/>
              <w:rPr>
                <w:rFonts w:asciiTheme="minorHAnsi" w:eastAsia="Times New Roman" w:hAnsiTheme="minorHAnsi" w:cstheme="minorHAnsi"/>
                <w:lang w:eastAsia="es-ES"/>
              </w:rPr>
            </w:pPr>
          </w:p>
        </w:tc>
        <w:tc>
          <w:tcPr>
            <w:tcW w:w="377" w:type="pct"/>
            <w:hideMark/>
          </w:tcPr>
          <w:p w14:paraId="74AF8F50" w14:textId="77777777" w:rsidR="001F7F79" w:rsidRPr="001F7F79" w:rsidRDefault="001F7F79">
            <w:pPr>
              <w:jc w:val="both"/>
              <w:rPr>
                <w:rFonts w:asciiTheme="majorHAnsi" w:eastAsia="Times New Roman" w:hAnsiTheme="majorHAnsi" w:cstheme="majorHAnsi"/>
                <w:sz w:val="20"/>
                <w:lang w:eastAsia="es-ES"/>
              </w:rPr>
            </w:pPr>
            <w:r w:rsidRPr="001F7F79">
              <w:rPr>
                <w:rFonts w:asciiTheme="majorHAnsi" w:hAnsiTheme="majorHAnsi" w:cstheme="majorHAnsi"/>
                <w:sz w:val="20"/>
                <w:lang w:val="es-CL"/>
              </w:rPr>
              <w:t>Fecha</w:t>
            </w:r>
          </w:p>
        </w:tc>
        <w:tc>
          <w:tcPr>
            <w:tcW w:w="422" w:type="pct"/>
            <w:tcBorders>
              <w:top w:val="single" w:sz="6" w:space="0" w:color="auto"/>
              <w:left w:val="single" w:sz="6" w:space="0" w:color="auto"/>
              <w:bottom w:val="single" w:sz="6" w:space="0" w:color="auto"/>
              <w:right w:val="single" w:sz="6" w:space="0" w:color="auto"/>
            </w:tcBorders>
          </w:tcPr>
          <w:p w14:paraId="0E19D4B2" w14:textId="77777777" w:rsidR="001F7F79" w:rsidRPr="001F7F79" w:rsidRDefault="001F7F79">
            <w:pPr>
              <w:jc w:val="both"/>
              <w:rPr>
                <w:rFonts w:asciiTheme="majorHAnsi" w:eastAsia="Times New Roman" w:hAnsiTheme="majorHAnsi" w:cstheme="majorHAnsi"/>
                <w:sz w:val="20"/>
                <w:lang w:eastAsia="es-ES"/>
              </w:rPr>
            </w:pPr>
          </w:p>
        </w:tc>
        <w:tc>
          <w:tcPr>
            <w:tcW w:w="423" w:type="pct"/>
            <w:tcBorders>
              <w:top w:val="single" w:sz="6" w:space="0" w:color="auto"/>
              <w:left w:val="single" w:sz="6" w:space="0" w:color="auto"/>
              <w:bottom w:val="single" w:sz="6" w:space="0" w:color="auto"/>
              <w:right w:val="single" w:sz="6" w:space="0" w:color="auto"/>
            </w:tcBorders>
          </w:tcPr>
          <w:p w14:paraId="1001620C" w14:textId="77777777" w:rsidR="001F7F79" w:rsidRPr="001F7F79" w:rsidRDefault="001F7F79">
            <w:pPr>
              <w:jc w:val="both"/>
              <w:rPr>
                <w:rFonts w:asciiTheme="majorHAnsi" w:eastAsia="Times New Roman" w:hAnsiTheme="majorHAnsi" w:cstheme="majorHAnsi"/>
                <w:sz w:val="20"/>
                <w:lang w:eastAsia="es-ES"/>
              </w:rPr>
            </w:pPr>
          </w:p>
        </w:tc>
        <w:tc>
          <w:tcPr>
            <w:tcW w:w="697" w:type="pct"/>
            <w:tcBorders>
              <w:top w:val="single" w:sz="6" w:space="0" w:color="auto"/>
              <w:left w:val="single" w:sz="6" w:space="0" w:color="auto"/>
              <w:bottom w:val="single" w:sz="6" w:space="0" w:color="auto"/>
              <w:right w:val="single" w:sz="6" w:space="0" w:color="auto"/>
            </w:tcBorders>
          </w:tcPr>
          <w:p w14:paraId="201B0E60" w14:textId="77777777" w:rsidR="001F7F79" w:rsidRPr="001F7F79" w:rsidRDefault="001F7F79">
            <w:pPr>
              <w:jc w:val="both"/>
              <w:rPr>
                <w:rFonts w:asciiTheme="majorHAnsi" w:eastAsia="Times New Roman" w:hAnsiTheme="majorHAnsi" w:cstheme="majorHAnsi"/>
                <w:sz w:val="20"/>
                <w:lang w:eastAsia="es-ES"/>
              </w:rPr>
            </w:pPr>
          </w:p>
        </w:tc>
      </w:tr>
    </w:tbl>
    <w:p w14:paraId="19C38AA1" w14:textId="77777777" w:rsidR="001F7F79" w:rsidRDefault="001F7F79" w:rsidP="001F7F79">
      <w:pPr>
        <w:spacing w:line="240" w:lineRule="auto"/>
        <w:jc w:val="right"/>
        <w:rPr>
          <w:rFonts w:ascii="Calibri" w:eastAsia="Calibri" w:hAnsi="Calibri" w:cs="Calibri"/>
          <w:b/>
        </w:rPr>
      </w:pPr>
      <w:r>
        <w:rPr>
          <w:rFonts w:ascii="Calibri" w:eastAsia="Calibri" w:hAnsi="Calibri" w:cs="Calibri"/>
          <w:b/>
        </w:rPr>
        <w:t>(Uso CONAF)</w:t>
      </w:r>
    </w:p>
    <w:p w14:paraId="7DA9FDC1" w14:textId="77777777" w:rsidR="00DC669E" w:rsidRDefault="00DC669E">
      <w:pPr>
        <w:spacing w:line="240" w:lineRule="auto"/>
        <w:jc w:val="both"/>
        <w:rPr>
          <w:rFonts w:ascii="Calibri" w:eastAsia="Calibri" w:hAnsi="Calibri" w:cs="Calibri"/>
        </w:rPr>
      </w:pPr>
    </w:p>
    <w:p w14:paraId="7D78C8F3" w14:textId="77777777" w:rsidR="00DC669E" w:rsidRDefault="00D3448F">
      <w:pPr>
        <w:spacing w:line="240" w:lineRule="auto"/>
        <w:jc w:val="center"/>
        <w:rPr>
          <w:rFonts w:ascii="Calibri" w:eastAsia="Calibri" w:hAnsi="Calibri" w:cs="Calibri"/>
          <w:b/>
          <w:sz w:val="32"/>
          <w:szCs w:val="32"/>
        </w:rPr>
      </w:pPr>
      <w:r>
        <w:rPr>
          <w:rFonts w:ascii="Calibri" w:eastAsia="Calibri" w:hAnsi="Calibri" w:cs="Calibri"/>
          <w:b/>
          <w:sz w:val="32"/>
          <w:szCs w:val="32"/>
        </w:rPr>
        <w:t>NORMA DE MANEJO</w:t>
      </w:r>
    </w:p>
    <w:p w14:paraId="1DC20B97" w14:textId="77777777" w:rsidR="00DC669E" w:rsidRDefault="00D3448F">
      <w:pPr>
        <w:spacing w:line="240" w:lineRule="auto"/>
        <w:jc w:val="center"/>
        <w:rPr>
          <w:rFonts w:ascii="Calibri" w:eastAsia="Calibri" w:hAnsi="Calibri" w:cs="Calibri"/>
          <w:b/>
          <w:sz w:val="32"/>
          <w:szCs w:val="32"/>
        </w:rPr>
      </w:pPr>
      <w:r>
        <w:rPr>
          <w:rFonts w:ascii="Calibri" w:eastAsia="Calibri" w:hAnsi="Calibri" w:cs="Calibri"/>
          <w:b/>
          <w:sz w:val="32"/>
          <w:szCs w:val="32"/>
        </w:rPr>
        <w:t>PARA LA CORTA Y REFORESTACIÓN DE PLANTACIONES FORESTALES AFECTADAS POR INCENDIOS</w:t>
      </w:r>
    </w:p>
    <w:p w14:paraId="38435654" w14:textId="77777777" w:rsidR="00DC669E" w:rsidRDefault="00D3448F">
      <w:pPr>
        <w:spacing w:line="240" w:lineRule="auto"/>
        <w:jc w:val="center"/>
        <w:rPr>
          <w:rFonts w:ascii="Calibri" w:eastAsia="Calibri" w:hAnsi="Calibri" w:cs="Calibri"/>
          <w:b/>
          <w:sz w:val="32"/>
          <w:szCs w:val="32"/>
        </w:rPr>
      </w:pPr>
      <w:r>
        <w:rPr>
          <w:rFonts w:ascii="Calibri" w:eastAsia="Calibri" w:hAnsi="Calibri" w:cs="Calibri"/>
          <w:b/>
          <w:sz w:val="32"/>
          <w:szCs w:val="32"/>
        </w:rPr>
        <w:t>D.L. N° 701</w:t>
      </w:r>
    </w:p>
    <w:p w14:paraId="0A53B062" w14:textId="77777777" w:rsidR="00662605" w:rsidRDefault="00662605">
      <w:pPr>
        <w:spacing w:line="240" w:lineRule="auto"/>
        <w:jc w:val="center"/>
        <w:rPr>
          <w:rFonts w:ascii="Calibri" w:eastAsia="Calibri" w:hAnsi="Calibri" w:cs="Calibri"/>
          <w:b/>
          <w:sz w:val="32"/>
          <w:szCs w:val="32"/>
        </w:rPr>
      </w:pPr>
    </w:p>
    <w:p w14:paraId="47A2473D" w14:textId="77777777" w:rsidR="00662605" w:rsidRPr="00662605" w:rsidRDefault="00662605" w:rsidP="00662605">
      <w:pPr>
        <w:pStyle w:val="Ttulo1"/>
        <w:keepNext w:val="0"/>
        <w:keepLines w:val="0"/>
        <w:numPr>
          <w:ilvl w:val="0"/>
          <w:numId w:val="13"/>
        </w:numPr>
        <w:spacing w:before="0" w:after="0" w:line="240" w:lineRule="auto"/>
        <w:rPr>
          <w:rFonts w:ascii="Calibri" w:eastAsia="Calibri" w:hAnsi="Calibri" w:cs="Calibri"/>
          <w:b/>
          <w:sz w:val="24"/>
          <w:szCs w:val="24"/>
        </w:rPr>
      </w:pPr>
      <w:r>
        <w:rPr>
          <w:rFonts w:ascii="Calibri" w:eastAsia="Calibri" w:hAnsi="Calibri" w:cs="Calibri"/>
          <w:b/>
          <w:sz w:val="24"/>
          <w:szCs w:val="24"/>
        </w:rPr>
        <w:t xml:space="preserve"> </w:t>
      </w:r>
      <w:r w:rsidRPr="00662605">
        <w:rPr>
          <w:rFonts w:ascii="Calibri" w:eastAsia="Calibri" w:hAnsi="Calibri" w:cs="Calibri"/>
          <w:b/>
          <w:sz w:val="24"/>
          <w:szCs w:val="24"/>
        </w:rPr>
        <w:t>ANTECEDENTES GENERALES</w:t>
      </w:r>
    </w:p>
    <w:p w14:paraId="3793CC5F" w14:textId="77777777" w:rsidR="00662605" w:rsidRDefault="00662605" w:rsidP="00662605">
      <w:pPr>
        <w:pStyle w:val="Normal1"/>
        <w:tabs>
          <w:tab w:val="left" w:pos="567"/>
        </w:tabs>
        <w:ind w:left="1140"/>
        <w:rPr>
          <w:rFonts w:asciiTheme="majorHAnsi" w:eastAsia="Calibri" w:hAnsiTheme="majorHAnsi" w:cs="Calibri"/>
          <w:sz w:val="22"/>
          <w:szCs w:val="22"/>
        </w:rPr>
      </w:pPr>
    </w:p>
    <w:tbl>
      <w:tblPr>
        <w:tblW w:w="9060" w:type="dxa"/>
        <w:tblLayout w:type="fixed"/>
        <w:tblLook w:val="0400" w:firstRow="0" w:lastRow="0" w:firstColumn="0" w:lastColumn="0" w:noHBand="0" w:noVBand="1"/>
      </w:tblPr>
      <w:tblGrid>
        <w:gridCol w:w="2331"/>
        <w:gridCol w:w="1445"/>
        <w:gridCol w:w="862"/>
        <w:gridCol w:w="1249"/>
        <w:gridCol w:w="1189"/>
        <w:gridCol w:w="520"/>
        <w:gridCol w:w="1464"/>
      </w:tblGrid>
      <w:tr w:rsidR="00662605" w14:paraId="30C5ACAB" w14:textId="77777777" w:rsidTr="00662605">
        <w:trPr>
          <w:trHeight w:val="397"/>
        </w:trPr>
        <w:tc>
          <w:tcPr>
            <w:tcW w:w="2331" w:type="dxa"/>
            <w:shd w:val="clear" w:color="auto" w:fill="FFFFFF"/>
            <w:vAlign w:val="center"/>
            <w:hideMark/>
          </w:tcPr>
          <w:p w14:paraId="3C1430DA"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Nombre o razón social del propietario/a:</w:t>
            </w:r>
          </w:p>
        </w:tc>
        <w:tc>
          <w:tcPr>
            <w:tcW w:w="3554" w:type="dxa"/>
            <w:gridSpan w:val="3"/>
            <w:tcBorders>
              <w:top w:val="nil"/>
              <w:left w:val="nil"/>
              <w:bottom w:val="dotted" w:sz="4" w:space="0" w:color="000000"/>
              <w:right w:val="nil"/>
            </w:tcBorders>
            <w:vAlign w:val="center"/>
          </w:tcPr>
          <w:p w14:paraId="6DA2FAF4" w14:textId="77777777" w:rsidR="00662605" w:rsidRDefault="00662605">
            <w:pPr>
              <w:pStyle w:val="Normal1"/>
              <w:tabs>
                <w:tab w:val="left" w:pos="567"/>
              </w:tabs>
              <w:ind w:left="-58"/>
              <w:rPr>
                <w:rFonts w:asciiTheme="majorHAnsi" w:eastAsia="Calibri" w:hAnsiTheme="majorHAnsi" w:cs="Calibri"/>
                <w:sz w:val="22"/>
                <w:szCs w:val="22"/>
              </w:rPr>
            </w:pPr>
          </w:p>
        </w:tc>
        <w:tc>
          <w:tcPr>
            <w:tcW w:w="1188" w:type="dxa"/>
            <w:shd w:val="clear" w:color="auto" w:fill="FFFFFF"/>
            <w:vAlign w:val="center"/>
            <w:hideMark/>
          </w:tcPr>
          <w:p w14:paraId="208241BA"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RUT:</w:t>
            </w:r>
          </w:p>
        </w:tc>
        <w:tc>
          <w:tcPr>
            <w:tcW w:w="1983" w:type="dxa"/>
            <w:gridSpan w:val="2"/>
            <w:tcBorders>
              <w:top w:val="nil"/>
              <w:left w:val="nil"/>
              <w:bottom w:val="dotted" w:sz="4" w:space="0" w:color="000000"/>
              <w:right w:val="nil"/>
            </w:tcBorders>
            <w:vAlign w:val="center"/>
          </w:tcPr>
          <w:p w14:paraId="40204361" w14:textId="77777777" w:rsidR="00662605" w:rsidRDefault="00662605">
            <w:pPr>
              <w:pStyle w:val="Normal1"/>
              <w:tabs>
                <w:tab w:val="left" w:pos="567"/>
              </w:tabs>
              <w:ind w:left="-58"/>
              <w:rPr>
                <w:rFonts w:asciiTheme="majorHAnsi" w:eastAsia="Calibri" w:hAnsiTheme="majorHAnsi" w:cs="Calibri"/>
                <w:sz w:val="22"/>
                <w:szCs w:val="22"/>
              </w:rPr>
            </w:pPr>
          </w:p>
        </w:tc>
      </w:tr>
      <w:tr w:rsidR="00662605" w14:paraId="438969B2" w14:textId="77777777" w:rsidTr="00662605">
        <w:trPr>
          <w:trHeight w:val="397"/>
        </w:trPr>
        <w:tc>
          <w:tcPr>
            <w:tcW w:w="2331" w:type="dxa"/>
            <w:shd w:val="clear" w:color="auto" w:fill="FFFFFF"/>
            <w:vAlign w:val="center"/>
            <w:hideMark/>
          </w:tcPr>
          <w:p w14:paraId="2A7DDA17"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Nombre del predio:</w:t>
            </w:r>
          </w:p>
        </w:tc>
        <w:tc>
          <w:tcPr>
            <w:tcW w:w="6725" w:type="dxa"/>
            <w:gridSpan w:val="6"/>
            <w:tcBorders>
              <w:top w:val="nil"/>
              <w:left w:val="nil"/>
              <w:bottom w:val="dotted" w:sz="4" w:space="0" w:color="000000"/>
              <w:right w:val="nil"/>
            </w:tcBorders>
            <w:vAlign w:val="center"/>
          </w:tcPr>
          <w:p w14:paraId="39246026" w14:textId="77777777" w:rsidR="00662605" w:rsidRDefault="00662605">
            <w:pPr>
              <w:pStyle w:val="Normal1"/>
              <w:tabs>
                <w:tab w:val="left" w:pos="567"/>
              </w:tabs>
              <w:ind w:left="-58"/>
              <w:rPr>
                <w:rFonts w:asciiTheme="majorHAnsi" w:eastAsia="Calibri" w:hAnsiTheme="majorHAnsi" w:cs="Calibri"/>
                <w:sz w:val="22"/>
                <w:szCs w:val="22"/>
              </w:rPr>
            </w:pPr>
          </w:p>
        </w:tc>
      </w:tr>
      <w:tr w:rsidR="00662605" w14:paraId="0364FD32" w14:textId="77777777" w:rsidTr="00662605">
        <w:trPr>
          <w:trHeight w:val="397"/>
        </w:trPr>
        <w:tc>
          <w:tcPr>
            <w:tcW w:w="2331" w:type="dxa"/>
            <w:shd w:val="clear" w:color="auto" w:fill="FFFFFF"/>
            <w:vAlign w:val="center"/>
            <w:hideMark/>
          </w:tcPr>
          <w:p w14:paraId="09A8ADFB"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Región:</w:t>
            </w:r>
          </w:p>
        </w:tc>
        <w:tc>
          <w:tcPr>
            <w:tcW w:w="3554" w:type="dxa"/>
            <w:gridSpan w:val="3"/>
            <w:tcBorders>
              <w:top w:val="nil"/>
              <w:left w:val="nil"/>
              <w:bottom w:val="dotted" w:sz="4" w:space="0" w:color="000000"/>
              <w:right w:val="nil"/>
            </w:tcBorders>
            <w:vAlign w:val="center"/>
          </w:tcPr>
          <w:p w14:paraId="27272145" w14:textId="77777777" w:rsidR="00662605" w:rsidRDefault="00662605">
            <w:pPr>
              <w:pStyle w:val="Normal1"/>
              <w:tabs>
                <w:tab w:val="left" w:pos="567"/>
              </w:tabs>
              <w:ind w:left="-58"/>
              <w:rPr>
                <w:rFonts w:asciiTheme="majorHAnsi" w:eastAsia="Calibri" w:hAnsiTheme="majorHAnsi" w:cs="Calibri"/>
                <w:sz w:val="22"/>
                <w:szCs w:val="22"/>
              </w:rPr>
            </w:pPr>
          </w:p>
        </w:tc>
        <w:tc>
          <w:tcPr>
            <w:tcW w:w="1188" w:type="dxa"/>
            <w:tcBorders>
              <w:top w:val="dotted" w:sz="4" w:space="0" w:color="000000"/>
              <w:left w:val="nil"/>
              <w:bottom w:val="nil"/>
              <w:right w:val="nil"/>
            </w:tcBorders>
            <w:shd w:val="clear" w:color="auto" w:fill="FFFFFF"/>
            <w:vAlign w:val="center"/>
            <w:hideMark/>
          </w:tcPr>
          <w:p w14:paraId="2334188E"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Provincia:</w:t>
            </w:r>
          </w:p>
        </w:tc>
        <w:tc>
          <w:tcPr>
            <w:tcW w:w="1983" w:type="dxa"/>
            <w:gridSpan w:val="2"/>
            <w:tcBorders>
              <w:top w:val="nil"/>
              <w:left w:val="nil"/>
              <w:bottom w:val="dotted" w:sz="4" w:space="0" w:color="000000"/>
              <w:right w:val="nil"/>
            </w:tcBorders>
            <w:vAlign w:val="center"/>
          </w:tcPr>
          <w:p w14:paraId="209EB3D0" w14:textId="77777777" w:rsidR="00662605" w:rsidRDefault="00662605">
            <w:pPr>
              <w:pStyle w:val="Normal1"/>
              <w:tabs>
                <w:tab w:val="left" w:pos="567"/>
              </w:tabs>
              <w:ind w:left="-58"/>
              <w:rPr>
                <w:rFonts w:asciiTheme="majorHAnsi" w:eastAsia="Calibri" w:hAnsiTheme="majorHAnsi" w:cs="Calibri"/>
                <w:sz w:val="22"/>
                <w:szCs w:val="22"/>
              </w:rPr>
            </w:pPr>
          </w:p>
        </w:tc>
      </w:tr>
      <w:tr w:rsidR="00662605" w14:paraId="62F1E639" w14:textId="77777777" w:rsidTr="00662605">
        <w:trPr>
          <w:trHeight w:val="397"/>
        </w:trPr>
        <w:tc>
          <w:tcPr>
            <w:tcW w:w="2331" w:type="dxa"/>
            <w:shd w:val="clear" w:color="auto" w:fill="FFFFFF"/>
            <w:vAlign w:val="center"/>
            <w:hideMark/>
          </w:tcPr>
          <w:p w14:paraId="54521758"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Rol de avalúo:</w:t>
            </w:r>
          </w:p>
        </w:tc>
        <w:tc>
          <w:tcPr>
            <w:tcW w:w="3554" w:type="dxa"/>
            <w:gridSpan w:val="3"/>
            <w:tcBorders>
              <w:top w:val="dotted" w:sz="4" w:space="0" w:color="000000"/>
              <w:left w:val="nil"/>
              <w:bottom w:val="dotted" w:sz="4" w:space="0" w:color="000000"/>
              <w:right w:val="nil"/>
            </w:tcBorders>
            <w:vAlign w:val="center"/>
          </w:tcPr>
          <w:p w14:paraId="6C565CF0" w14:textId="77777777" w:rsidR="00662605" w:rsidRDefault="00662605">
            <w:pPr>
              <w:pStyle w:val="Normal1"/>
              <w:tabs>
                <w:tab w:val="left" w:pos="567"/>
              </w:tabs>
              <w:ind w:left="-58"/>
              <w:rPr>
                <w:rFonts w:asciiTheme="majorHAnsi" w:eastAsia="Calibri" w:hAnsiTheme="majorHAnsi" w:cs="Calibri"/>
                <w:sz w:val="22"/>
                <w:szCs w:val="22"/>
              </w:rPr>
            </w:pPr>
          </w:p>
        </w:tc>
        <w:tc>
          <w:tcPr>
            <w:tcW w:w="1188" w:type="dxa"/>
            <w:shd w:val="clear" w:color="auto" w:fill="FFFFFF"/>
            <w:vAlign w:val="center"/>
            <w:hideMark/>
          </w:tcPr>
          <w:p w14:paraId="48385873"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Comuna:</w:t>
            </w:r>
          </w:p>
        </w:tc>
        <w:tc>
          <w:tcPr>
            <w:tcW w:w="1983" w:type="dxa"/>
            <w:gridSpan w:val="2"/>
            <w:tcBorders>
              <w:top w:val="nil"/>
              <w:left w:val="nil"/>
              <w:bottom w:val="dotted" w:sz="4" w:space="0" w:color="000000"/>
              <w:right w:val="nil"/>
            </w:tcBorders>
            <w:vAlign w:val="center"/>
          </w:tcPr>
          <w:p w14:paraId="34A617F5" w14:textId="77777777" w:rsidR="00662605" w:rsidRDefault="00662605">
            <w:pPr>
              <w:pStyle w:val="Normal1"/>
              <w:tabs>
                <w:tab w:val="left" w:pos="567"/>
              </w:tabs>
              <w:ind w:left="-58"/>
              <w:rPr>
                <w:rFonts w:asciiTheme="majorHAnsi" w:eastAsia="Calibri" w:hAnsiTheme="majorHAnsi" w:cs="Calibri"/>
                <w:sz w:val="22"/>
                <w:szCs w:val="22"/>
              </w:rPr>
            </w:pPr>
          </w:p>
        </w:tc>
      </w:tr>
      <w:tr w:rsidR="00662605" w14:paraId="006C2BAC" w14:textId="77777777" w:rsidTr="00662605">
        <w:trPr>
          <w:trHeight w:val="397"/>
        </w:trPr>
        <w:tc>
          <w:tcPr>
            <w:tcW w:w="9056" w:type="dxa"/>
            <w:gridSpan w:val="7"/>
            <w:vAlign w:val="center"/>
            <w:hideMark/>
          </w:tcPr>
          <w:p w14:paraId="7519F8D6"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Superficie total del predio (ha), según:</w:t>
            </w:r>
          </w:p>
        </w:tc>
      </w:tr>
      <w:tr w:rsidR="00662605" w14:paraId="1E53178D" w14:textId="77777777" w:rsidTr="00662605">
        <w:trPr>
          <w:trHeight w:val="397"/>
        </w:trPr>
        <w:tc>
          <w:tcPr>
            <w:tcW w:w="2331" w:type="dxa"/>
            <w:shd w:val="clear" w:color="auto" w:fill="FFFFFF"/>
            <w:vAlign w:val="center"/>
            <w:hideMark/>
          </w:tcPr>
          <w:p w14:paraId="50D417C3"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Título de dominio:</w:t>
            </w:r>
          </w:p>
        </w:tc>
        <w:tc>
          <w:tcPr>
            <w:tcW w:w="1444" w:type="dxa"/>
            <w:tcBorders>
              <w:top w:val="nil"/>
              <w:left w:val="nil"/>
              <w:bottom w:val="dotted" w:sz="4" w:space="0" w:color="000000"/>
              <w:right w:val="nil"/>
            </w:tcBorders>
            <w:vAlign w:val="center"/>
          </w:tcPr>
          <w:p w14:paraId="73A0691B" w14:textId="77777777" w:rsidR="00662605" w:rsidRDefault="00662605">
            <w:pPr>
              <w:pStyle w:val="Normal1"/>
              <w:tabs>
                <w:tab w:val="left" w:pos="567"/>
              </w:tabs>
              <w:ind w:left="-58"/>
              <w:rPr>
                <w:rFonts w:asciiTheme="majorHAnsi" w:eastAsia="Calibri" w:hAnsiTheme="majorHAnsi" w:cs="Calibri"/>
                <w:sz w:val="22"/>
                <w:szCs w:val="22"/>
              </w:rPr>
            </w:pPr>
          </w:p>
        </w:tc>
        <w:tc>
          <w:tcPr>
            <w:tcW w:w="862" w:type="dxa"/>
            <w:vAlign w:val="center"/>
          </w:tcPr>
          <w:p w14:paraId="6BED313C" w14:textId="77777777" w:rsidR="00662605" w:rsidRDefault="00662605">
            <w:pPr>
              <w:pStyle w:val="Normal1"/>
              <w:tabs>
                <w:tab w:val="left" w:pos="567"/>
              </w:tabs>
              <w:rPr>
                <w:rFonts w:asciiTheme="majorHAnsi" w:eastAsia="Calibri" w:hAnsiTheme="majorHAnsi" w:cs="Calibri"/>
                <w:strike/>
                <w:sz w:val="22"/>
                <w:szCs w:val="22"/>
              </w:rPr>
            </w:pPr>
          </w:p>
        </w:tc>
        <w:tc>
          <w:tcPr>
            <w:tcW w:w="1248" w:type="dxa"/>
            <w:vAlign w:val="center"/>
          </w:tcPr>
          <w:p w14:paraId="0586B187" w14:textId="77777777" w:rsidR="00662605" w:rsidRDefault="00662605">
            <w:pPr>
              <w:pStyle w:val="Normal1"/>
              <w:tabs>
                <w:tab w:val="left" w:pos="567"/>
              </w:tabs>
              <w:ind w:left="84"/>
              <w:rPr>
                <w:rFonts w:asciiTheme="majorHAnsi" w:eastAsia="Calibri" w:hAnsiTheme="majorHAnsi" w:cs="Calibri"/>
                <w:strike/>
                <w:sz w:val="22"/>
                <w:szCs w:val="22"/>
              </w:rPr>
            </w:pPr>
          </w:p>
        </w:tc>
        <w:tc>
          <w:tcPr>
            <w:tcW w:w="1708" w:type="dxa"/>
            <w:gridSpan w:val="2"/>
            <w:shd w:val="clear" w:color="auto" w:fill="FFFFFF"/>
            <w:vAlign w:val="center"/>
            <w:hideMark/>
          </w:tcPr>
          <w:p w14:paraId="1B553CB8"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Estudio Técnico:</w:t>
            </w:r>
          </w:p>
        </w:tc>
        <w:tc>
          <w:tcPr>
            <w:tcW w:w="1463" w:type="dxa"/>
            <w:tcBorders>
              <w:top w:val="nil"/>
              <w:left w:val="nil"/>
              <w:bottom w:val="dotted" w:sz="4" w:space="0" w:color="000000"/>
              <w:right w:val="nil"/>
            </w:tcBorders>
            <w:vAlign w:val="center"/>
          </w:tcPr>
          <w:p w14:paraId="30072CEC" w14:textId="77777777" w:rsidR="00662605" w:rsidRDefault="00662605">
            <w:pPr>
              <w:pStyle w:val="Normal1"/>
              <w:tabs>
                <w:tab w:val="left" w:pos="567"/>
              </w:tabs>
              <w:ind w:left="-58"/>
              <w:rPr>
                <w:rFonts w:asciiTheme="majorHAnsi" w:eastAsia="Calibri" w:hAnsiTheme="majorHAnsi" w:cs="Calibri"/>
                <w:sz w:val="22"/>
                <w:szCs w:val="22"/>
              </w:rPr>
            </w:pPr>
          </w:p>
        </w:tc>
      </w:tr>
      <w:tr w:rsidR="00662605" w14:paraId="30E9CA94" w14:textId="77777777" w:rsidTr="00662605">
        <w:trPr>
          <w:trHeight w:val="454"/>
        </w:trPr>
        <w:tc>
          <w:tcPr>
            <w:tcW w:w="5885" w:type="dxa"/>
            <w:gridSpan w:val="4"/>
            <w:vAlign w:val="center"/>
            <w:hideMark/>
          </w:tcPr>
          <w:p w14:paraId="74BB5070"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Coordenadas UTM (Datum WGS 84): ………………………….</w:t>
            </w:r>
          </w:p>
        </w:tc>
        <w:tc>
          <w:tcPr>
            <w:tcW w:w="1708" w:type="dxa"/>
            <w:gridSpan w:val="2"/>
            <w:vAlign w:val="center"/>
            <w:hideMark/>
          </w:tcPr>
          <w:p w14:paraId="5109DF2F"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Huso: ………….....</w:t>
            </w:r>
          </w:p>
        </w:tc>
        <w:tc>
          <w:tcPr>
            <w:tcW w:w="1463" w:type="dxa"/>
            <w:tcBorders>
              <w:top w:val="nil"/>
              <w:left w:val="nil"/>
              <w:bottom w:val="dotted" w:sz="4" w:space="0" w:color="000000"/>
              <w:right w:val="nil"/>
            </w:tcBorders>
            <w:vAlign w:val="center"/>
          </w:tcPr>
          <w:p w14:paraId="02C3E9B7" w14:textId="77777777" w:rsidR="00662605" w:rsidRDefault="00662605">
            <w:pPr>
              <w:pStyle w:val="Normal1"/>
              <w:tabs>
                <w:tab w:val="left" w:pos="567"/>
              </w:tabs>
              <w:ind w:left="84"/>
              <w:rPr>
                <w:rFonts w:asciiTheme="majorHAnsi" w:eastAsia="Calibri" w:hAnsiTheme="majorHAnsi" w:cs="Calibri"/>
                <w:sz w:val="22"/>
                <w:szCs w:val="22"/>
              </w:rPr>
            </w:pPr>
          </w:p>
        </w:tc>
      </w:tr>
    </w:tbl>
    <w:p w14:paraId="140D52FB" w14:textId="77777777" w:rsidR="00662605" w:rsidRDefault="00662605" w:rsidP="00662605">
      <w:pPr>
        <w:pStyle w:val="Normal1"/>
        <w:tabs>
          <w:tab w:val="left" w:pos="567"/>
        </w:tabs>
        <w:rPr>
          <w:rFonts w:asciiTheme="majorHAnsi" w:eastAsia="Calibri" w:hAnsiTheme="majorHAnsi" w:cs="Calibr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12"/>
        <w:gridCol w:w="4659"/>
        <w:gridCol w:w="1098"/>
        <w:gridCol w:w="1176"/>
      </w:tblGrid>
      <w:tr w:rsidR="00662605" w14:paraId="106B000E" w14:textId="77777777" w:rsidTr="00662605">
        <w:tc>
          <w:tcPr>
            <w:tcW w:w="1250"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E352F0A" w14:textId="77777777" w:rsidR="00662605" w:rsidRDefault="00662605">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Puntos de referencia</w:t>
            </w:r>
          </w:p>
        </w:tc>
        <w:tc>
          <w:tcPr>
            <w:tcW w:w="2520" w:type="pct"/>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95A73E4" w14:textId="77777777" w:rsidR="00662605" w:rsidRDefault="00662605">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Descripción</w:t>
            </w:r>
          </w:p>
        </w:tc>
        <w:tc>
          <w:tcPr>
            <w:tcW w:w="1230"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E1CC2D3" w14:textId="77777777" w:rsidR="00662605" w:rsidRDefault="00662605">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Coordenadas UTM</w:t>
            </w:r>
          </w:p>
        </w:tc>
      </w:tr>
      <w:tr w:rsidR="00662605" w14:paraId="76F11D7F" w14:textId="77777777" w:rsidTr="00662605">
        <w:tc>
          <w:tcPr>
            <w:tcW w:w="1250" w:type="pct"/>
            <w:vMerge/>
            <w:tcBorders>
              <w:top w:val="single" w:sz="4" w:space="0" w:color="000000"/>
              <w:left w:val="single" w:sz="4" w:space="0" w:color="000000"/>
              <w:bottom w:val="single" w:sz="4" w:space="0" w:color="000000"/>
              <w:right w:val="single" w:sz="4" w:space="0" w:color="000000"/>
            </w:tcBorders>
            <w:vAlign w:val="center"/>
            <w:hideMark/>
          </w:tcPr>
          <w:p w14:paraId="73EDE609" w14:textId="77777777" w:rsidR="00662605" w:rsidRDefault="00662605">
            <w:pPr>
              <w:rPr>
                <w:rFonts w:asciiTheme="majorHAnsi" w:eastAsia="Calibri" w:hAnsiTheme="majorHAnsi" w:cs="Calibri"/>
              </w:rPr>
            </w:pPr>
          </w:p>
        </w:tc>
        <w:tc>
          <w:tcPr>
            <w:tcW w:w="2520" w:type="pct"/>
            <w:vMerge/>
            <w:tcBorders>
              <w:top w:val="single" w:sz="4" w:space="0" w:color="000000"/>
              <w:left w:val="single" w:sz="4" w:space="0" w:color="000000"/>
              <w:bottom w:val="single" w:sz="4" w:space="0" w:color="000000"/>
              <w:right w:val="single" w:sz="4" w:space="0" w:color="000000"/>
            </w:tcBorders>
            <w:vAlign w:val="center"/>
            <w:hideMark/>
          </w:tcPr>
          <w:p w14:paraId="089ED604" w14:textId="77777777" w:rsidR="00662605" w:rsidRDefault="00662605">
            <w:pPr>
              <w:rPr>
                <w:rFonts w:asciiTheme="majorHAnsi" w:eastAsia="Calibri" w:hAnsiTheme="majorHAnsi" w:cs="Calibri"/>
              </w:rPr>
            </w:pPr>
          </w:p>
        </w:tc>
        <w:tc>
          <w:tcPr>
            <w:tcW w:w="594" w:type="pct"/>
            <w:tcBorders>
              <w:top w:val="single" w:sz="4" w:space="0" w:color="000000"/>
              <w:left w:val="single" w:sz="4" w:space="0" w:color="000000"/>
              <w:bottom w:val="single" w:sz="4" w:space="0" w:color="000000"/>
              <w:right w:val="single" w:sz="4" w:space="0" w:color="000000"/>
            </w:tcBorders>
            <w:shd w:val="clear" w:color="auto" w:fill="D9D9D9"/>
            <w:hideMark/>
          </w:tcPr>
          <w:p w14:paraId="50851CE9" w14:textId="77777777" w:rsidR="00662605" w:rsidRDefault="00662605">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Este (m)</w:t>
            </w:r>
          </w:p>
        </w:tc>
        <w:tc>
          <w:tcPr>
            <w:tcW w:w="636" w:type="pct"/>
            <w:tcBorders>
              <w:top w:val="single" w:sz="4" w:space="0" w:color="000000"/>
              <w:left w:val="single" w:sz="4" w:space="0" w:color="000000"/>
              <w:bottom w:val="single" w:sz="4" w:space="0" w:color="000000"/>
              <w:right w:val="single" w:sz="4" w:space="0" w:color="000000"/>
            </w:tcBorders>
            <w:shd w:val="clear" w:color="auto" w:fill="D9D9D9"/>
            <w:hideMark/>
          </w:tcPr>
          <w:p w14:paraId="1DB2FF19" w14:textId="77777777" w:rsidR="00662605" w:rsidRDefault="00662605">
            <w:pPr>
              <w:pStyle w:val="Normal1"/>
              <w:tabs>
                <w:tab w:val="left" w:pos="567"/>
              </w:tabs>
              <w:jc w:val="center"/>
              <w:rPr>
                <w:rFonts w:asciiTheme="majorHAnsi" w:eastAsia="Calibri" w:hAnsiTheme="majorHAnsi" w:cs="Calibri"/>
                <w:sz w:val="22"/>
                <w:szCs w:val="22"/>
              </w:rPr>
            </w:pPr>
            <w:r>
              <w:rPr>
                <w:rFonts w:asciiTheme="majorHAnsi" w:eastAsia="Calibri" w:hAnsiTheme="majorHAnsi" w:cs="Calibri"/>
                <w:sz w:val="22"/>
                <w:szCs w:val="22"/>
              </w:rPr>
              <w:t>Norte (m)</w:t>
            </w:r>
          </w:p>
        </w:tc>
      </w:tr>
      <w:tr w:rsidR="00662605" w14:paraId="76EBA279" w14:textId="77777777" w:rsidTr="00662605">
        <w:tc>
          <w:tcPr>
            <w:tcW w:w="1250" w:type="pct"/>
            <w:tcBorders>
              <w:top w:val="single" w:sz="4" w:space="0" w:color="000000"/>
              <w:left w:val="single" w:sz="4" w:space="0" w:color="000000"/>
              <w:bottom w:val="single" w:sz="4" w:space="0" w:color="000000"/>
              <w:right w:val="single" w:sz="4" w:space="0" w:color="000000"/>
            </w:tcBorders>
          </w:tcPr>
          <w:p w14:paraId="1B0592EA" w14:textId="77777777" w:rsidR="00662605" w:rsidRDefault="00662605">
            <w:pPr>
              <w:pStyle w:val="Normal1"/>
              <w:tabs>
                <w:tab w:val="left" w:pos="567"/>
              </w:tabs>
              <w:rPr>
                <w:rFonts w:asciiTheme="majorHAnsi" w:eastAsia="Calibri" w:hAnsiTheme="majorHAnsi" w:cs="Calibri"/>
                <w:i/>
                <w:sz w:val="22"/>
                <w:szCs w:val="22"/>
              </w:rPr>
            </w:pPr>
          </w:p>
        </w:tc>
        <w:tc>
          <w:tcPr>
            <w:tcW w:w="2520" w:type="pct"/>
            <w:tcBorders>
              <w:top w:val="single" w:sz="4" w:space="0" w:color="000000"/>
              <w:left w:val="single" w:sz="4" w:space="0" w:color="000000"/>
              <w:bottom w:val="single" w:sz="4" w:space="0" w:color="000000"/>
              <w:right w:val="single" w:sz="4" w:space="0" w:color="000000"/>
            </w:tcBorders>
          </w:tcPr>
          <w:p w14:paraId="3FE1E590" w14:textId="77777777" w:rsidR="00662605" w:rsidRDefault="00662605">
            <w:pPr>
              <w:pStyle w:val="Normal1"/>
              <w:tabs>
                <w:tab w:val="left" w:pos="567"/>
              </w:tabs>
              <w:rPr>
                <w:rFonts w:asciiTheme="majorHAnsi" w:eastAsia="Calibri" w:hAnsiTheme="majorHAnsi" w:cs="Calibri"/>
                <w:i/>
                <w:sz w:val="22"/>
                <w:szCs w:val="22"/>
              </w:rPr>
            </w:pPr>
          </w:p>
        </w:tc>
        <w:tc>
          <w:tcPr>
            <w:tcW w:w="594" w:type="pct"/>
            <w:tcBorders>
              <w:top w:val="single" w:sz="4" w:space="0" w:color="000000"/>
              <w:left w:val="single" w:sz="4" w:space="0" w:color="000000"/>
              <w:bottom w:val="single" w:sz="4" w:space="0" w:color="000000"/>
              <w:right w:val="single" w:sz="4" w:space="0" w:color="000000"/>
            </w:tcBorders>
          </w:tcPr>
          <w:p w14:paraId="583094E3" w14:textId="77777777" w:rsidR="00662605" w:rsidRDefault="00662605">
            <w:pPr>
              <w:pStyle w:val="Normal1"/>
              <w:tabs>
                <w:tab w:val="left" w:pos="567"/>
              </w:tabs>
              <w:rPr>
                <w:rFonts w:asciiTheme="majorHAnsi" w:eastAsia="Calibri" w:hAnsiTheme="majorHAnsi" w:cs="Calibri"/>
                <w:i/>
                <w:sz w:val="22"/>
                <w:szCs w:val="22"/>
              </w:rPr>
            </w:pPr>
          </w:p>
        </w:tc>
        <w:tc>
          <w:tcPr>
            <w:tcW w:w="636" w:type="pct"/>
            <w:tcBorders>
              <w:top w:val="single" w:sz="4" w:space="0" w:color="000000"/>
              <w:left w:val="single" w:sz="4" w:space="0" w:color="000000"/>
              <w:bottom w:val="single" w:sz="4" w:space="0" w:color="000000"/>
              <w:right w:val="single" w:sz="4" w:space="0" w:color="000000"/>
            </w:tcBorders>
          </w:tcPr>
          <w:p w14:paraId="5ACC9E8E" w14:textId="77777777" w:rsidR="00662605" w:rsidRDefault="00662605">
            <w:pPr>
              <w:pStyle w:val="Normal1"/>
              <w:tabs>
                <w:tab w:val="left" w:pos="567"/>
              </w:tabs>
              <w:rPr>
                <w:rFonts w:asciiTheme="majorHAnsi" w:eastAsia="Calibri" w:hAnsiTheme="majorHAnsi" w:cs="Calibri"/>
                <w:i/>
                <w:sz w:val="22"/>
                <w:szCs w:val="22"/>
              </w:rPr>
            </w:pPr>
          </w:p>
        </w:tc>
      </w:tr>
      <w:tr w:rsidR="00662605" w14:paraId="41730A58" w14:textId="77777777" w:rsidTr="00662605">
        <w:tc>
          <w:tcPr>
            <w:tcW w:w="1250" w:type="pct"/>
            <w:tcBorders>
              <w:top w:val="single" w:sz="4" w:space="0" w:color="000000"/>
              <w:left w:val="single" w:sz="4" w:space="0" w:color="000000"/>
              <w:bottom w:val="single" w:sz="4" w:space="0" w:color="000000"/>
              <w:right w:val="single" w:sz="4" w:space="0" w:color="000000"/>
            </w:tcBorders>
          </w:tcPr>
          <w:p w14:paraId="48C4E395" w14:textId="77777777" w:rsidR="00662605" w:rsidRDefault="00662605">
            <w:pPr>
              <w:pStyle w:val="Normal1"/>
              <w:tabs>
                <w:tab w:val="left" w:pos="567"/>
              </w:tabs>
              <w:rPr>
                <w:rFonts w:asciiTheme="majorHAnsi" w:eastAsia="Calibri" w:hAnsiTheme="majorHAnsi" w:cs="Calibri"/>
                <w:i/>
                <w:sz w:val="22"/>
                <w:szCs w:val="22"/>
              </w:rPr>
            </w:pPr>
          </w:p>
        </w:tc>
        <w:tc>
          <w:tcPr>
            <w:tcW w:w="2520" w:type="pct"/>
            <w:tcBorders>
              <w:top w:val="single" w:sz="4" w:space="0" w:color="000000"/>
              <w:left w:val="single" w:sz="4" w:space="0" w:color="000000"/>
              <w:bottom w:val="single" w:sz="4" w:space="0" w:color="000000"/>
              <w:right w:val="single" w:sz="4" w:space="0" w:color="000000"/>
            </w:tcBorders>
          </w:tcPr>
          <w:p w14:paraId="445BAD0F" w14:textId="77777777" w:rsidR="00662605" w:rsidRDefault="00662605">
            <w:pPr>
              <w:pStyle w:val="Normal1"/>
              <w:tabs>
                <w:tab w:val="left" w:pos="567"/>
              </w:tabs>
              <w:rPr>
                <w:rFonts w:asciiTheme="majorHAnsi" w:eastAsia="Calibri" w:hAnsiTheme="majorHAnsi" w:cs="Calibri"/>
                <w:i/>
                <w:sz w:val="22"/>
                <w:szCs w:val="22"/>
              </w:rPr>
            </w:pPr>
          </w:p>
        </w:tc>
        <w:tc>
          <w:tcPr>
            <w:tcW w:w="594" w:type="pct"/>
            <w:tcBorders>
              <w:top w:val="single" w:sz="4" w:space="0" w:color="000000"/>
              <w:left w:val="single" w:sz="4" w:space="0" w:color="000000"/>
              <w:bottom w:val="single" w:sz="4" w:space="0" w:color="000000"/>
              <w:right w:val="single" w:sz="4" w:space="0" w:color="000000"/>
            </w:tcBorders>
          </w:tcPr>
          <w:p w14:paraId="0C0B01CD" w14:textId="77777777" w:rsidR="00662605" w:rsidRDefault="00662605">
            <w:pPr>
              <w:pStyle w:val="Normal1"/>
              <w:tabs>
                <w:tab w:val="left" w:pos="567"/>
              </w:tabs>
              <w:rPr>
                <w:rFonts w:asciiTheme="majorHAnsi" w:eastAsia="Calibri" w:hAnsiTheme="majorHAnsi" w:cs="Calibri"/>
                <w:i/>
                <w:sz w:val="22"/>
                <w:szCs w:val="22"/>
              </w:rPr>
            </w:pPr>
          </w:p>
        </w:tc>
        <w:tc>
          <w:tcPr>
            <w:tcW w:w="636" w:type="pct"/>
            <w:tcBorders>
              <w:top w:val="single" w:sz="4" w:space="0" w:color="000000"/>
              <w:left w:val="single" w:sz="4" w:space="0" w:color="000000"/>
              <w:bottom w:val="single" w:sz="4" w:space="0" w:color="000000"/>
              <w:right w:val="single" w:sz="4" w:space="0" w:color="000000"/>
            </w:tcBorders>
          </w:tcPr>
          <w:p w14:paraId="1D50D7C9" w14:textId="77777777" w:rsidR="00662605" w:rsidRDefault="00662605">
            <w:pPr>
              <w:pStyle w:val="Normal1"/>
              <w:tabs>
                <w:tab w:val="left" w:pos="567"/>
              </w:tabs>
              <w:rPr>
                <w:rFonts w:asciiTheme="majorHAnsi" w:eastAsia="Calibri" w:hAnsiTheme="majorHAnsi" w:cs="Calibri"/>
                <w:i/>
                <w:sz w:val="22"/>
                <w:szCs w:val="22"/>
              </w:rPr>
            </w:pPr>
          </w:p>
        </w:tc>
      </w:tr>
    </w:tbl>
    <w:p w14:paraId="7560A104" w14:textId="77777777" w:rsidR="00662605" w:rsidRDefault="00662605" w:rsidP="00662605">
      <w:pPr>
        <w:pStyle w:val="Normal1"/>
        <w:tabs>
          <w:tab w:val="left" w:pos="567"/>
        </w:tabs>
        <w:rPr>
          <w:rFonts w:asciiTheme="majorHAnsi" w:eastAsia="Calibri" w:hAnsiTheme="majorHAnsi" w:cs="Calibri"/>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662605" w14:paraId="44D48A57" w14:textId="77777777" w:rsidTr="00662605">
        <w:trPr>
          <w:trHeight w:val="340"/>
          <w:jc w:val="center"/>
        </w:trPr>
        <w:tc>
          <w:tcPr>
            <w:tcW w:w="5000" w:type="pct"/>
            <w:tcBorders>
              <w:top w:val="single" w:sz="4" w:space="0" w:color="000000"/>
              <w:left w:val="single" w:sz="4" w:space="0" w:color="000000"/>
              <w:bottom w:val="single" w:sz="4" w:space="0" w:color="000000"/>
              <w:right w:val="single" w:sz="4" w:space="0" w:color="000000"/>
            </w:tcBorders>
            <w:vAlign w:val="center"/>
          </w:tcPr>
          <w:p w14:paraId="170E087F" w14:textId="77777777" w:rsidR="00662605" w:rsidRDefault="00662605">
            <w:pPr>
              <w:pStyle w:val="Normal1"/>
              <w:tabs>
                <w:tab w:val="left" w:pos="567"/>
              </w:tabs>
              <w:rPr>
                <w:rFonts w:asciiTheme="majorHAnsi" w:eastAsia="Calibri" w:hAnsiTheme="majorHAnsi" w:cs="Calibri"/>
                <w:sz w:val="22"/>
                <w:szCs w:val="22"/>
              </w:rPr>
            </w:pPr>
            <w:r>
              <w:rPr>
                <w:rFonts w:asciiTheme="majorHAnsi" w:eastAsia="Calibri" w:hAnsiTheme="majorHAnsi" w:cs="Calibri"/>
                <w:sz w:val="22"/>
                <w:szCs w:val="22"/>
              </w:rPr>
              <w:t>Vías de acceso al predio y datos de contacto:</w:t>
            </w:r>
          </w:p>
          <w:p w14:paraId="1068B54C" w14:textId="77777777" w:rsidR="00662605" w:rsidRDefault="00662605">
            <w:pPr>
              <w:pStyle w:val="Normal1"/>
              <w:tabs>
                <w:tab w:val="left" w:pos="567"/>
              </w:tabs>
              <w:ind w:left="-58"/>
              <w:rPr>
                <w:rFonts w:asciiTheme="majorHAnsi" w:eastAsia="Calibri" w:hAnsiTheme="majorHAnsi" w:cs="Calibri"/>
                <w:b/>
                <w:sz w:val="22"/>
                <w:szCs w:val="22"/>
              </w:rPr>
            </w:pPr>
          </w:p>
          <w:p w14:paraId="1BFFF130" w14:textId="77777777" w:rsidR="00662605" w:rsidRDefault="00662605">
            <w:pPr>
              <w:pStyle w:val="Normal1"/>
              <w:tabs>
                <w:tab w:val="left" w:pos="567"/>
              </w:tabs>
              <w:ind w:left="-58"/>
              <w:rPr>
                <w:rFonts w:asciiTheme="majorHAnsi" w:eastAsia="Calibri" w:hAnsiTheme="majorHAnsi" w:cs="Calibri"/>
                <w:b/>
                <w:sz w:val="22"/>
                <w:szCs w:val="22"/>
              </w:rPr>
            </w:pPr>
          </w:p>
        </w:tc>
      </w:tr>
    </w:tbl>
    <w:p w14:paraId="28CC0585" w14:textId="77777777" w:rsidR="00662605" w:rsidRDefault="00662605" w:rsidP="00662605">
      <w:pPr>
        <w:pStyle w:val="Normal1"/>
        <w:tabs>
          <w:tab w:val="left" w:pos="567"/>
        </w:tabs>
        <w:rPr>
          <w:rFonts w:asciiTheme="majorHAnsi" w:eastAsia="Calibri" w:hAnsiTheme="majorHAnsi" w:cs="Calibri"/>
          <w:b/>
          <w:smallCaps/>
          <w:sz w:val="22"/>
          <w:szCs w:val="22"/>
        </w:rPr>
      </w:pPr>
    </w:p>
    <w:p w14:paraId="35FC97F5" w14:textId="77777777" w:rsidR="00DC669E" w:rsidRDefault="00D3448F">
      <w:pPr>
        <w:pStyle w:val="Ttulo1"/>
        <w:keepNext w:val="0"/>
        <w:keepLines w:val="0"/>
        <w:spacing w:before="0" w:after="0" w:line="240" w:lineRule="auto"/>
        <w:ind w:left="700"/>
        <w:rPr>
          <w:rFonts w:ascii="Calibri" w:eastAsia="Calibri" w:hAnsi="Calibri" w:cs="Calibri"/>
          <w:b/>
          <w:sz w:val="24"/>
          <w:szCs w:val="24"/>
        </w:rPr>
      </w:pPr>
      <w:bookmarkStart w:id="0" w:name="_j1pqdqpbah5t" w:colFirst="0" w:colLast="0"/>
      <w:bookmarkEnd w:id="0"/>
      <w:r>
        <w:rPr>
          <w:rFonts w:ascii="Calibri" w:eastAsia="Calibri" w:hAnsi="Calibri" w:cs="Calibri"/>
          <w:b/>
          <w:sz w:val="24"/>
          <w:szCs w:val="24"/>
        </w:rPr>
        <w:t>2.</w:t>
      </w:r>
      <w:r w:rsidR="003942C3">
        <w:rPr>
          <w:rFonts w:ascii="Times New Roman" w:eastAsia="Times New Roman" w:hAnsi="Times New Roman" w:cs="Times New Roman"/>
          <w:sz w:val="14"/>
          <w:szCs w:val="14"/>
        </w:rPr>
        <w:t xml:space="preserve"> </w:t>
      </w:r>
      <w:r>
        <w:rPr>
          <w:rFonts w:ascii="Calibri" w:eastAsia="Calibri" w:hAnsi="Calibri" w:cs="Calibri"/>
          <w:b/>
          <w:sz w:val="24"/>
          <w:szCs w:val="24"/>
        </w:rPr>
        <w:t>CARACTERIZACIÓN DE LOS RODALES A INTERVENIR</w:t>
      </w:r>
    </w:p>
    <w:p w14:paraId="365E6746" w14:textId="77777777" w:rsidR="00DC669E" w:rsidRDefault="003942C3">
      <w:pPr>
        <w:spacing w:line="240" w:lineRule="auto"/>
      </w:pPr>
      <w:r>
        <w:t xml:space="preserve"> </w:t>
      </w:r>
    </w:p>
    <w:tbl>
      <w:tblPr>
        <w:tblStyle w:val="a3"/>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830"/>
        <w:gridCol w:w="1462"/>
        <w:gridCol w:w="2538"/>
        <w:gridCol w:w="1185"/>
        <w:gridCol w:w="1569"/>
        <w:gridCol w:w="1645"/>
      </w:tblGrid>
      <w:tr w:rsidR="00DC669E" w14:paraId="5B298425" w14:textId="77777777" w:rsidTr="00662605">
        <w:trPr>
          <w:trHeight w:val="353"/>
        </w:trPr>
        <w:tc>
          <w:tcPr>
            <w:tcW w:w="450" w:type="pct"/>
            <w:shd w:val="clear" w:color="auto" w:fill="D9D9D9"/>
            <w:tcMar>
              <w:top w:w="100" w:type="dxa"/>
              <w:left w:w="100" w:type="dxa"/>
              <w:bottom w:w="100" w:type="dxa"/>
              <w:right w:w="100" w:type="dxa"/>
            </w:tcMar>
          </w:tcPr>
          <w:p w14:paraId="5EACB707"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Rodal N°</w:t>
            </w:r>
          </w:p>
        </w:tc>
        <w:tc>
          <w:tcPr>
            <w:tcW w:w="792" w:type="pct"/>
            <w:shd w:val="clear" w:color="auto" w:fill="D9D9D9"/>
            <w:tcMar>
              <w:top w:w="100" w:type="dxa"/>
              <w:left w:w="100" w:type="dxa"/>
              <w:bottom w:w="100" w:type="dxa"/>
              <w:right w:w="100" w:type="dxa"/>
            </w:tcMar>
          </w:tcPr>
          <w:p w14:paraId="22F67624"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Superficie (ha)</w:t>
            </w:r>
          </w:p>
        </w:tc>
        <w:tc>
          <w:tcPr>
            <w:tcW w:w="1375" w:type="pct"/>
            <w:shd w:val="clear" w:color="auto" w:fill="D9D9D9"/>
            <w:tcMar>
              <w:top w:w="100" w:type="dxa"/>
              <w:left w:w="100" w:type="dxa"/>
              <w:bottom w:w="100" w:type="dxa"/>
              <w:right w:w="100" w:type="dxa"/>
            </w:tcMar>
          </w:tcPr>
          <w:p w14:paraId="641EFA73"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Especie(s)</w:t>
            </w:r>
          </w:p>
        </w:tc>
        <w:tc>
          <w:tcPr>
            <w:tcW w:w="642" w:type="pct"/>
            <w:shd w:val="clear" w:color="auto" w:fill="D9D9D9"/>
            <w:tcMar>
              <w:top w:w="100" w:type="dxa"/>
              <w:left w:w="100" w:type="dxa"/>
              <w:bottom w:w="100" w:type="dxa"/>
              <w:right w:w="100" w:type="dxa"/>
            </w:tcMar>
          </w:tcPr>
          <w:p w14:paraId="137AF089"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Altura</w:t>
            </w:r>
          </w:p>
          <w:p w14:paraId="6E6A7AAE"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(m)</w:t>
            </w:r>
          </w:p>
        </w:tc>
        <w:tc>
          <w:tcPr>
            <w:tcW w:w="850" w:type="pct"/>
            <w:shd w:val="clear" w:color="auto" w:fill="D9D9D9"/>
            <w:tcMar>
              <w:top w:w="100" w:type="dxa"/>
              <w:left w:w="100" w:type="dxa"/>
              <w:bottom w:w="100" w:type="dxa"/>
              <w:right w:w="100" w:type="dxa"/>
            </w:tcMar>
          </w:tcPr>
          <w:p w14:paraId="05F146EC"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Densidad</w:t>
            </w:r>
          </w:p>
          <w:p w14:paraId="143A79D1"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(árboles/ha)</w:t>
            </w:r>
          </w:p>
        </w:tc>
        <w:tc>
          <w:tcPr>
            <w:tcW w:w="892" w:type="pct"/>
            <w:shd w:val="clear" w:color="auto" w:fill="D9D9D9"/>
            <w:tcMar>
              <w:top w:w="100" w:type="dxa"/>
              <w:left w:w="100" w:type="dxa"/>
              <w:bottom w:w="100" w:type="dxa"/>
              <w:right w:w="100" w:type="dxa"/>
            </w:tcMar>
          </w:tcPr>
          <w:p w14:paraId="2260159A"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Fecha del incendio</w:t>
            </w:r>
          </w:p>
        </w:tc>
      </w:tr>
      <w:tr w:rsidR="00DC669E" w14:paraId="1A36FFD1" w14:textId="77777777" w:rsidTr="00662605">
        <w:trPr>
          <w:trHeight w:val="43"/>
        </w:trPr>
        <w:tc>
          <w:tcPr>
            <w:tcW w:w="450" w:type="pct"/>
            <w:shd w:val="clear" w:color="auto" w:fill="auto"/>
            <w:tcMar>
              <w:top w:w="100" w:type="dxa"/>
              <w:left w:w="100" w:type="dxa"/>
              <w:bottom w:w="100" w:type="dxa"/>
              <w:right w:w="100" w:type="dxa"/>
            </w:tcMar>
          </w:tcPr>
          <w:p w14:paraId="62BF590E"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792" w:type="pct"/>
            <w:shd w:val="clear" w:color="auto" w:fill="auto"/>
            <w:tcMar>
              <w:top w:w="100" w:type="dxa"/>
              <w:left w:w="100" w:type="dxa"/>
              <w:bottom w:w="100" w:type="dxa"/>
              <w:right w:w="100" w:type="dxa"/>
            </w:tcMar>
          </w:tcPr>
          <w:p w14:paraId="61C85137"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1375" w:type="pct"/>
            <w:shd w:val="clear" w:color="auto" w:fill="auto"/>
            <w:tcMar>
              <w:top w:w="100" w:type="dxa"/>
              <w:left w:w="100" w:type="dxa"/>
              <w:bottom w:w="100" w:type="dxa"/>
              <w:right w:w="100" w:type="dxa"/>
            </w:tcMar>
          </w:tcPr>
          <w:p w14:paraId="5CE090BB"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642" w:type="pct"/>
            <w:shd w:val="clear" w:color="auto" w:fill="auto"/>
            <w:tcMar>
              <w:top w:w="100" w:type="dxa"/>
              <w:left w:w="100" w:type="dxa"/>
              <w:bottom w:w="100" w:type="dxa"/>
              <w:right w:w="100" w:type="dxa"/>
            </w:tcMar>
          </w:tcPr>
          <w:p w14:paraId="2E1D4966"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850" w:type="pct"/>
            <w:shd w:val="clear" w:color="auto" w:fill="auto"/>
            <w:tcMar>
              <w:top w:w="100" w:type="dxa"/>
              <w:left w:w="100" w:type="dxa"/>
              <w:bottom w:w="100" w:type="dxa"/>
              <w:right w:w="100" w:type="dxa"/>
            </w:tcMar>
          </w:tcPr>
          <w:p w14:paraId="3495A460"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892" w:type="pct"/>
            <w:shd w:val="clear" w:color="auto" w:fill="auto"/>
            <w:tcMar>
              <w:top w:w="100" w:type="dxa"/>
              <w:left w:w="100" w:type="dxa"/>
              <w:bottom w:w="100" w:type="dxa"/>
              <w:right w:w="100" w:type="dxa"/>
            </w:tcMar>
          </w:tcPr>
          <w:p w14:paraId="6BCFB3F0"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r>
      <w:tr w:rsidR="00DC669E" w14:paraId="3A938DA9" w14:textId="77777777" w:rsidTr="00662605">
        <w:trPr>
          <w:trHeight w:val="135"/>
        </w:trPr>
        <w:tc>
          <w:tcPr>
            <w:tcW w:w="450" w:type="pct"/>
            <w:shd w:val="clear" w:color="auto" w:fill="auto"/>
            <w:tcMar>
              <w:top w:w="100" w:type="dxa"/>
              <w:left w:w="100" w:type="dxa"/>
              <w:bottom w:w="100" w:type="dxa"/>
              <w:right w:w="100" w:type="dxa"/>
            </w:tcMar>
          </w:tcPr>
          <w:p w14:paraId="4B00B1B1"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792" w:type="pct"/>
            <w:shd w:val="clear" w:color="auto" w:fill="auto"/>
            <w:tcMar>
              <w:top w:w="100" w:type="dxa"/>
              <w:left w:w="100" w:type="dxa"/>
              <w:bottom w:w="100" w:type="dxa"/>
              <w:right w:w="100" w:type="dxa"/>
            </w:tcMar>
          </w:tcPr>
          <w:p w14:paraId="74ADB90D"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1375" w:type="pct"/>
            <w:shd w:val="clear" w:color="auto" w:fill="auto"/>
            <w:tcMar>
              <w:top w:w="100" w:type="dxa"/>
              <w:left w:w="100" w:type="dxa"/>
              <w:bottom w:w="100" w:type="dxa"/>
              <w:right w:w="100" w:type="dxa"/>
            </w:tcMar>
          </w:tcPr>
          <w:p w14:paraId="47A11B30"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642" w:type="pct"/>
            <w:shd w:val="clear" w:color="auto" w:fill="auto"/>
            <w:tcMar>
              <w:top w:w="100" w:type="dxa"/>
              <w:left w:w="100" w:type="dxa"/>
              <w:bottom w:w="100" w:type="dxa"/>
              <w:right w:w="100" w:type="dxa"/>
            </w:tcMar>
          </w:tcPr>
          <w:p w14:paraId="0A9CD6D5"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850" w:type="pct"/>
            <w:shd w:val="clear" w:color="auto" w:fill="auto"/>
            <w:tcMar>
              <w:top w:w="100" w:type="dxa"/>
              <w:left w:w="100" w:type="dxa"/>
              <w:bottom w:w="100" w:type="dxa"/>
              <w:right w:w="100" w:type="dxa"/>
            </w:tcMar>
          </w:tcPr>
          <w:p w14:paraId="3DEA6D6A"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892" w:type="pct"/>
            <w:shd w:val="clear" w:color="auto" w:fill="auto"/>
            <w:tcMar>
              <w:top w:w="100" w:type="dxa"/>
              <w:left w:w="100" w:type="dxa"/>
              <w:bottom w:w="100" w:type="dxa"/>
              <w:right w:w="100" w:type="dxa"/>
            </w:tcMar>
          </w:tcPr>
          <w:p w14:paraId="657452A6"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r>
      <w:tr w:rsidR="00DC669E" w14:paraId="6A1838AC" w14:textId="77777777" w:rsidTr="00662605">
        <w:trPr>
          <w:trHeight w:val="99"/>
        </w:trPr>
        <w:tc>
          <w:tcPr>
            <w:tcW w:w="450" w:type="pct"/>
            <w:shd w:val="clear" w:color="auto" w:fill="auto"/>
            <w:tcMar>
              <w:top w:w="100" w:type="dxa"/>
              <w:left w:w="100" w:type="dxa"/>
              <w:bottom w:w="100" w:type="dxa"/>
              <w:right w:w="100" w:type="dxa"/>
            </w:tcMar>
          </w:tcPr>
          <w:p w14:paraId="49AE60B0"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792" w:type="pct"/>
            <w:shd w:val="clear" w:color="auto" w:fill="auto"/>
            <w:tcMar>
              <w:top w:w="100" w:type="dxa"/>
              <w:left w:w="100" w:type="dxa"/>
              <w:bottom w:w="100" w:type="dxa"/>
              <w:right w:w="100" w:type="dxa"/>
            </w:tcMar>
          </w:tcPr>
          <w:p w14:paraId="41C0270A"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1375" w:type="pct"/>
            <w:shd w:val="clear" w:color="auto" w:fill="auto"/>
            <w:tcMar>
              <w:top w:w="100" w:type="dxa"/>
              <w:left w:w="100" w:type="dxa"/>
              <w:bottom w:w="100" w:type="dxa"/>
              <w:right w:w="100" w:type="dxa"/>
            </w:tcMar>
          </w:tcPr>
          <w:p w14:paraId="03A68214"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642" w:type="pct"/>
            <w:shd w:val="clear" w:color="auto" w:fill="auto"/>
            <w:tcMar>
              <w:top w:w="100" w:type="dxa"/>
              <w:left w:w="100" w:type="dxa"/>
              <w:bottom w:w="100" w:type="dxa"/>
              <w:right w:w="100" w:type="dxa"/>
            </w:tcMar>
          </w:tcPr>
          <w:p w14:paraId="25D8EBC5"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850" w:type="pct"/>
            <w:shd w:val="clear" w:color="auto" w:fill="auto"/>
            <w:tcMar>
              <w:top w:w="100" w:type="dxa"/>
              <w:left w:w="100" w:type="dxa"/>
              <w:bottom w:w="100" w:type="dxa"/>
              <w:right w:w="100" w:type="dxa"/>
            </w:tcMar>
          </w:tcPr>
          <w:p w14:paraId="0DD9A861"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c>
          <w:tcPr>
            <w:tcW w:w="892" w:type="pct"/>
            <w:shd w:val="clear" w:color="auto" w:fill="auto"/>
            <w:tcMar>
              <w:top w:w="100" w:type="dxa"/>
              <w:left w:w="100" w:type="dxa"/>
              <w:bottom w:w="100" w:type="dxa"/>
              <w:right w:w="100" w:type="dxa"/>
            </w:tcMar>
          </w:tcPr>
          <w:p w14:paraId="721D5379"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c>
      </w:tr>
      <w:tr w:rsidR="00662605" w:rsidRPr="00662605" w14:paraId="2F0022FE" w14:textId="77777777" w:rsidTr="00662605">
        <w:trPr>
          <w:trHeight w:val="695"/>
        </w:trPr>
        <w:tc>
          <w:tcPr>
            <w:tcW w:w="5000" w:type="pct"/>
            <w:gridSpan w:val="6"/>
            <w:shd w:val="clear" w:color="auto" w:fill="auto"/>
            <w:tcMar>
              <w:top w:w="100" w:type="dxa"/>
              <w:left w:w="100" w:type="dxa"/>
              <w:bottom w:w="100" w:type="dxa"/>
              <w:right w:w="100" w:type="dxa"/>
            </w:tcMar>
          </w:tcPr>
          <w:p w14:paraId="3E431818"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lastRenderedPageBreak/>
              <w:t>Descripción actual de los rodales:</w:t>
            </w:r>
          </w:p>
        </w:tc>
      </w:tr>
    </w:tbl>
    <w:p w14:paraId="334B2EAF"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p w14:paraId="664AC331" w14:textId="77777777" w:rsidR="00DC669E" w:rsidRPr="00662605" w:rsidRDefault="00D3448F">
      <w:pPr>
        <w:pStyle w:val="Ttulo1"/>
        <w:keepNext w:val="0"/>
        <w:keepLines w:val="0"/>
        <w:spacing w:before="0" w:after="0" w:line="240" w:lineRule="auto"/>
        <w:ind w:left="700"/>
        <w:rPr>
          <w:rFonts w:ascii="Calibri" w:eastAsia="Calibri" w:hAnsi="Calibri" w:cs="Calibri"/>
          <w:b/>
          <w:sz w:val="24"/>
          <w:szCs w:val="24"/>
        </w:rPr>
      </w:pPr>
      <w:bookmarkStart w:id="1" w:name="_grb5uqpy98" w:colFirst="0" w:colLast="0"/>
      <w:bookmarkEnd w:id="1"/>
      <w:r w:rsidRPr="00662605">
        <w:rPr>
          <w:rFonts w:ascii="Calibri" w:eastAsia="Calibri" w:hAnsi="Calibri" w:cs="Calibri"/>
          <w:b/>
          <w:sz w:val="24"/>
          <w:szCs w:val="24"/>
        </w:rPr>
        <w:t>3.</w:t>
      </w:r>
      <w:r w:rsidR="003942C3">
        <w:rPr>
          <w:rFonts w:ascii="Times New Roman" w:eastAsia="Times New Roman" w:hAnsi="Times New Roman" w:cs="Times New Roman"/>
          <w:sz w:val="14"/>
          <w:szCs w:val="14"/>
        </w:rPr>
        <w:t xml:space="preserve"> </w:t>
      </w:r>
      <w:r w:rsidRPr="00662605">
        <w:rPr>
          <w:rFonts w:ascii="Calibri" w:eastAsia="Calibri" w:hAnsi="Calibri" w:cs="Calibri"/>
          <w:b/>
          <w:sz w:val="24"/>
          <w:szCs w:val="24"/>
        </w:rPr>
        <w:t>PROGRAMA DE TRABAJO</w:t>
      </w:r>
    </w:p>
    <w:p w14:paraId="5D2F23EA"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 xml:space="preserve"> </w:t>
      </w:r>
    </w:p>
    <w:tbl>
      <w:tblPr>
        <w:tblStyle w:val="a4"/>
        <w:tblW w:w="886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350"/>
        <w:gridCol w:w="1410"/>
        <w:gridCol w:w="2040"/>
        <w:gridCol w:w="1095"/>
        <w:gridCol w:w="2235"/>
      </w:tblGrid>
      <w:tr w:rsidR="00662605" w:rsidRPr="00662605" w14:paraId="0F64F0AC" w14:textId="77777777" w:rsidTr="00662605">
        <w:trPr>
          <w:trHeight w:val="240"/>
        </w:trPr>
        <w:tc>
          <w:tcPr>
            <w:tcW w:w="735" w:type="dxa"/>
            <w:vMerge w:val="restart"/>
            <w:shd w:val="clear" w:color="auto" w:fill="D9D9D9"/>
            <w:tcMar>
              <w:top w:w="100" w:type="dxa"/>
              <w:left w:w="100" w:type="dxa"/>
              <w:bottom w:w="100" w:type="dxa"/>
              <w:right w:w="100" w:type="dxa"/>
            </w:tcMar>
          </w:tcPr>
          <w:p w14:paraId="74819E2C"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Rodal N º</w:t>
            </w:r>
          </w:p>
        </w:tc>
        <w:tc>
          <w:tcPr>
            <w:tcW w:w="1350" w:type="dxa"/>
            <w:vMerge w:val="restart"/>
            <w:shd w:val="clear" w:color="auto" w:fill="D9D9D9"/>
            <w:tcMar>
              <w:top w:w="100" w:type="dxa"/>
              <w:left w:w="100" w:type="dxa"/>
              <w:bottom w:w="100" w:type="dxa"/>
              <w:right w:w="100" w:type="dxa"/>
            </w:tcMar>
          </w:tcPr>
          <w:p w14:paraId="2B9DF9D8"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Año</w:t>
            </w:r>
          </w:p>
          <w:p w14:paraId="668690AF"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corta de cosecha</w:t>
            </w:r>
          </w:p>
        </w:tc>
        <w:tc>
          <w:tcPr>
            <w:tcW w:w="6780" w:type="dxa"/>
            <w:gridSpan w:val="4"/>
            <w:shd w:val="clear" w:color="auto" w:fill="D9D9D9"/>
            <w:tcMar>
              <w:top w:w="100" w:type="dxa"/>
              <w:left w:w="100" w:type="dxa"/>
              <w:bottom w:w="100" w:type="dxa"/>
              <w:right w:w="100" w:type="dxa"/>
            </w:tcMar>
          </w:tcPr>
          <w:p w14:paraId="536972C6"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Reforestación</w:t>
            </w:r>
          </w:p>
        </w:tc>
      </w:tr>
      <w:tr w:rsidR="00662605" w:rsidRPr="00662605" w14:paraId="392C6ABA" w14:textId="77777777" w:rsidTr="00662605">
        <w:trPr>
          <w:trHeight w:val="360"/>
        </w:trPr>
        <w:tc>
          <w:tcPr>
            <w:tcW w:w="735" w:type="dxa"/>
            <w:vMerge/>
            <w:shd w:val="clear" w:color="auto" w:fill="auto"/>
            <w:tcMar>
              <w:top w:w="100" w:type="dxa"/>
              <w:left w:w="100" w:type="dxa"/>
              <w:bottom w:w="100" w:type="dxa"/>
              <w:right w:w="100" w:type="dxa"/>
            </w:tcMar>
          </w:tcPr>
          <w:p w14:paraId="2E71A8B0" w14:textId="77777777" w:rsidR="00DC669E" w:rsidRPr="00662605" w:rsidRDefault="00DC669E">
            <w:pPr>
              <w:widowControl w:val="0"/>
              <w:pBdr>
                <w:top w:val="nil"/>
                <w:left w:val="nil"/>
                <w:bottom w:val="nil"/>
                <w:right w:val="nil"/>
                <w:between w:val="nil"/>
              </w:pBdr>
              <w:spacing w:line="240" w:lineRule="auto"/>
            </w:pPr>
          </w:p>
        </w:tc>
        <w:tc>
          <w:tcPr>
            <w:tcW w:w="1350" w:type="dxa"/>
            <w:vMerge/>
            <w:shd w:val="clear" w:color="auto" w:fill="auto"/>
            <w:tcMar>
              <w:top w:w="100" w:type="dxa"/>
              <w:left w:w="100" w:type="dxa"/>
              <w:bottom w:w="100" w:type="dxa"/>
              <w:right w:w="100" w:type="dxa"/>
            </w:tcMar>
          </w:tcPr>
          <w:p w14:paraId="5961363D" w14:textId="77777777" w:rsidR="00DC669E" w:rsidRPr="00662605" w:rsidRDefault="00DC669E">
            <w:pPr>
              <w:widowControl w:val="0"/>
              <w:pBdr>
                <w:top w:val="nil"/>
                <w:left w:val="nil"/>
                <w:bottom w:val="nil"/>
                <w:right w:val="nil"/>
                <w:between w:val="nil"/>
              </w:pBdr>
              <w:spacing w:line="240" w:lineRule="auto"/>
            </w:pPr>
          </w:p>
        </w:tc>
        <w:tc>
          <w:tcPr>
            <w:tcW w:w="1410" w:type="dxa"/>
            <w:shd w:val="clear" w:color="auto" w:fill="D9D9D9"/>
            <w:tcMar>
              <w:top w:w="100" w:type="dxa"/>
              <w:left w:w="100" w:type="dxa"/>
              <w:bottom w:w="100" w:type="dxa"/>
              <w:right w:w="100" w:type="dxa"/>
            </w:tcMar>
          </w:tcPr>
          <w:p w14:paraId="016A94E3"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Año reforestación</w:t>
            </w:r>
          </w:p>
        </w:tc>
        <w:tc>
          <w:tcPr>
            <w:tcW w:w="2040" w:type="dxa"/>
            <w:shd w:val="clear" w:color="auto" w:fill="D9D9D9"/>
            <w:tcMar>
              <w:top w:w="100" w:type="dxa"/>
              <w:left w:w="100" w:type="dxa"/>
              <w:bottom w:w="100" w:type="dxa"/>
              <w:right w:w="100" w:type="dxa"/>
            </w:tcMar>
          </w:tcPr>
          <w:p w14:paraId="70DE69F5"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Especie</w:t>
            </w:r>
          </w:p>
        </w:tc>
        <w:tc>
          <w:tcPr>
            <w:tcW w:w="1095" w:type="dxa"/>
            <w:shd w:val="clear" w:color="auto" w:fill="D9D9D9"/>
            <w:tcMar>
              <w:top w:w="100" w:type="dxa"/>
              <w:left w:w="100" w:type="dxa"/>
              <w:bottom w:w="100" w:type="dxa"/>
              <w:right w:w="100" w:type="dxa"/>
            </w:tcMar>
          </w:tcPr>
          <w:p w14:paraId="1F93BD44"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Densidad (ind/ha)</w:t>
            </w:r>
          </w:p>
        </w:tc>
        <w:tc>
          <w:tcPr>
            <w:tcW w:w="2235" w:type="dxa"/>
            <w:shd w:val="clear" w:color="auto" w:fill="D9D9D9"/>
            <w:tcMar>
              <w:top w:w="100" w:type="dxa"/>
              <w:left w:w="100" w:type="dxa"/>
              <w:bottom w:w="100" w:type="dxa"/>
              <w:right w:w="100" w:type="dxa"/>
            </w:tcMar>
          </w:tcPr>
          <w:p w14:paraId="01D08FE1" w14:textId="77777777" w:rsidR="00DC669E" w:rsidRPr="00662605" w:rsidRDefault="00D3448F">
            <w:pPr>
              <w:spacing w:line="240" w:lineRule="auto"/>
              <w:jc w:val="center"/>
              <w:rPr>
                <w:rFonts w:ascii="Calibri" w:eastAsia="Calibri" w:hAnsi="Calibri" w:cs="Calibri"/>
              </w:rPr>
            </w:pPr>
            <w:r w:rsidRPr="00662605">
              <w:rPr>
                <w:rFonts w:ascii="Calibri" w:eastAsia="Calibri" w:hAnsi="Calibri" w:cs="Calibri"/>
              </w:rPr>
              <w:t>Método</w:t>
            </w:r>
          </w:p>
        </w:tc>
      </w:tr>
      <w:tr w:rsidR="00662605" w:rsidRPr="00662605" w14:paraId="7A163B17" w14:textId="77777777" w:rsidTr="00662605">
        <w:trPr>
          <w:trHeight w:val="158"/>
        </w:trPr>
        <w:tc>
          <w:tcPr>
            <w:tcW w:w="735" w:type="dxa"/>
            <w:shd w:val="clear" w:color="auto" w:fill="auto"/>
            <w:tcMar>
              <w:top w:w="100" w:type="dxa"/>
              <w:left w:w="100" w:type="dxa"/>
              <w:bottom w:w="100" w:type="dxa"/>
              <w:right w:w="100" w:type="dxa"/>
            </w:tcMar>
          </w:tcPr>
          <w:p w14:paraId="7807400E" w14:textId="77777777" w:rsidR="00DC669E" w:rsidRPr="00662605" w:rsidRDefault="00D3448F">
            <w:pPr>
              <w:spacing w:line="240" w:lineRule="auto"/>
              <w:jc w:val="center"/>
              <w:rPr>
                <w:b/>
              </w:rPr>
            </w:pPr>
            <w:r w:rsidRPr="00662605">
              <w:rPr>
                <w:b/>
              </w:rPr>
              <w:t xml:space="preserve"> </w:t>
            </w:r>
          </w:p>
        </w:tc>
        <w:tc>
          <w:tcPr>
            <w:tcW w:w="1350" w:type="dxa"/>
            <w:shd w:val="clear" w:color="auto" w:fill="auto"/>
            <w:tcMar>
              <w:top w:w="100" w:type="dxa"/>
              <w:left w:w="100" w:type="dxa"/>
              <w:bottom w:w="100" w:type="dxa"/>
              <w:right w:w="100" w:type="dxa"/>
            </w:tcMar>
          </w:tcPr>
          <w:p w14:paraId="49314BCD" w14:textId="77777777" w:rsidR="00DC669E" w:rsidRPr="00662605" w:rsidRDefault="00D3448F">
            <w:pPr>
              <w:spacing w:line="240" w:lineRule="auto"/>
              <w:jc w:val="center"/>
              <w:rPr>
                <w:b/>
              </w:rPr>
            </w:pPr>
            <w:r w:rsidRPr="00662605">
              <w:rPr>
                <w:b/>
              </w:rPr>
              <w:t xml:space="preserve"> </w:t>
            </w:r>
          </w:p>
        </w:tc>
        <w:tc>
          <w:tcPr>
            <w:tcW w:w="1410" w:type="dxa"/>
            <w:shd w:val="clear" w:color="auto" w:fill="auto"/>
            <w:tcMar>
              <w:top w:w="100" w:type="dxa"/>
              <w:left w:w="100" w:type="dxa"/>
              <w:bottom w:w="100" w:type="dxa"/>
              <w:right w:w="100" w:type="dxa"/>
            </w:tcMar>
          </w:tcPr>
          <w:p w14:paraId="0335D4EA" w14:textId="77777777" w:rsidR="00DC669E" w:rsidRPr="00662605" w:rsidRDefault="00D3448F">
            <w:pPr>
              <w:spacing w:line="240" w:lineRule="auto"/>
              <w:jc w:val="center"/>
              <w:rPr>
                <w:b/>
              </w:rPr>
            </w:pPr>
            <w:r w:rsidRPr="00662605">
              <w:rPr>
                <w:b/>
              </w:rPr>
              <w:t xml:space="preserve"> </w:t>
            </w:r>
            <w:bookmarkStart w:id="2" w:name="_GoBack"/>
            <w:bookmarkEnd w:id="2"/>
          </w:p>
        </w:tc>
        <w:tc>
          <w:tcPr>
            <w:tcW w:w="2040" w:type="dxa"/>
            <w:shd w:val="clear" w:color="auto" w:fill="auto"/>
            <w:tcMar>
              <w:top w:w="100" w:type="dxa"/>
              <w:left w:w="100" w:type="dxa"/>
              <w:bottom w:w="100" w:type="dxa"/>
              <w:right w:w="100" w:type="dxa"/>
            </w:tcMar>
          </w:tcPr>
          <w:p w14:paraId="4335B587" w14:textId="77777777" w:rsidR="00DC669E" w:rsidRPr="00662605" w:rsidRDefault="00D3448F">
            <w:pPr>
              <w:spacing w:line="240" w:lineRule="auto"/>
              <w:jc w:val="center"/>
              <w:rPr>
                <w:b/>
              </w:rPr>
            </w:pPr>
            <w:r w:rsidRPr="00662605">
              <w:rPr>
                <w:b/>
              </w:rPr>
              <w:t xml:space="preserve"> </w:t>
            </w:r>
          </w:p>
        </w:tc>
        <w:tc>
          <w:tcPr>
            <w:tcW w:w="1095" w:type="dxa"/>
            <w:shd w:val="clear" w:color="auto" w:fill="auto"/>
            <w:tcMar>
              <w:top w:w="100" w:type="dxa"/>
              <w:left w:w="100" w:type="dxa"/>
              <w:bottom w:w="100" w:type="dxa"/>
              <w:right w:w="100" w:type="dxa"/>
            </w:tcMar>
          </w:tcPr>
          <w:p w14:paraId="7E81CF70" w14:textId="77777777" w:rsidR="00DC669E" w:rsidRPr="00662605" w:rsidRDefault="00D3448F">
            <w:pPr>
              <w:spacing w:line="240" w:lineRule="auto"/>
              <w:jc w:val="center"/>
              <w:rPr>
                <w:b/>
              </w:rPr>
            </w:pPr>
            <w:r w:rsidRPr="00662605">
              <w:rPr>
                <w:b/>
              </w:rPr>
              <w:t xml:space="preserve"> </w:t>
            </w:r>
          </w:p>
        </w:tc>
        <w:tc>
          <w:tcPr>
            <w:tcW w:w="2235" w:type="dxa"/>
            <w:shd w:val="clear" w:color="auto" w:fill="auto"/>
            <w:tcMar>
              <w:top w:w="100" w:type="dxa"/>
              <w:left w:w="100" w:type="dxa"/>
              <w:bottom w:w="100" w:type="dxa"/>
              <w:right w:w="100" w:type="dxa"/>
            </w:tcMar>
          </w:tcPr>
          <w:p w14:paraId="54FFF2E6" w14:textId="77777777" w:rsidR="00DC669E" w:rsidRPr="00662605" w:rsidRDefault="00D3448F">
            <w:pPr>
              <w:spacing w:line="240" w:lineRule="auto"/>
              <w:jc w:val="center"/>
              <w:rPr>
                <w:b/>
              </w:rPr>
            </w:pPr>
            <w:r w:rsidRPr="00662605">
              <w:rPr>
                <w:b/>
              </w:rPr>
              <w:t xml:space="preserve"> </w:t>
            </w:r>
          </w:p>
        </w:tc>
      </w:tr>
      <w:tr w:rsidR="00662605" w:rsidRPr="00662605" w14:paraId="7E2509CF" w14:textId="77777777" w:rsidTr="00662605">
        <w:trPr>
          <w:trHeight w:val="123"/>
        </w:trPr>
        <w:tc>
          <w:tcPr>
            <w:tcW w:w="735" w:type="dxa"/>
            <w:shd w:val="clear" w:color="auto" w:fill="auto"/>
            <w:tcMar>
              <w:top w:w="100" w:type="dxa"/>
              <w:left w:w="100" w:type="dxa"/>
              <w:bottom w:w="100" w:type="dxa"/>
              <w:right w:w="100" w:type="dxa"/>
            </w:tcMar>
          </w:tcPr>
          <w:p w14:paraId="41E5E3E1" w14:textId="77777777" w:rsidR="00DC669E" w:rsidRPr="00662605" w:rsidRDefault="00D3448F">
            <w:pPr>
              <w:spacing w:line="240" w:lineRule="auto"/>
              <w:jc w:val="center"/>
              <w:rPr>
                <w:b/>
              </w:rPr>
            </w:pPr>
            <w:r w:rsidRPr="00662605">
              <w:rPr>
                <w:b/>
              </w:rPr>
              <w:t xml:space="preserve"> </w:t>
            </w:r>
          </w:p>
        </w:tc>
        <w:tc>
          <w:tcPr>
            <w:tcW w:w="1350" w:type="dxa"/>
            <w:shd w:val="clear" w:color="auto" w:fill="auto"/>
            <w:tcMar>
              <w:top w:w="100" w:type="dxa"/>
              <w:left w:w="100" w:type="dxa"/>
              <w:bottom w:w="100" w:type="dxa"/>
              <w:right w:w="100" w:type="dxa"/>
            </w:tcMar>
          </w:tcPr>
          <w:p w14:paraId="2B6418C3" w14:textId="77777777" w:rsidR="00DC669E" w:rsidRPr="00662605" w:rsidRDefault="00D3448F">
            <w:pPr>
              <w:spacing w:line="240" w:lineRule="auto"/>
              <w:jc w:val="center"/>
              <w:rPr>
                <w:b/>
              </w:rPr>
            </w:pPr>
            <w:r w:rsidRPr="00662605">
              <w:rPr>
                <w:b/>
              </w:rPr>
              <w:t xml:space="preserve"> </w:t>
            </w:r>
          </w:p>
        </w:tc>
        <w:tc>
          <w:tcPr>
            <w:tcW w:w="1410" w:type="dxa"/>
            <w:shd w:val="clear" w:color="auto" w:fill="auto"/>
            <w:tcMar>
              <w:top w:w="100" w:type="dxa"/>
              <w:left w:w="100" w:type="dxa"/>
              <w:bottom w:w="100" w:type="dxa"/>
              <w:right w:w="100" w:type="dxa"/>
            </w:tcMar>
          </w:tcPr>
          <w:p w14:paraId="3A16CB81" w14:textId="77777777" w:rsidR="00DC669E" w:rsidRPr="00662605" w:rsidRDefault="00D3448F">
            <w:pPr>
              <w:spacing w:line="240" w:lineRule="auto"/>
              <w:jc w:val="center"/>
              <w:rPr>
                <w:b/>
              </w:rPr>
            </w:pPr>
            <w:r w:rsidRPr="00662605">
              <w:rPr>
                <w:b/>
              </w:rPr>
              <w:t xml:space="preserve"> </w:t>
            </w:r>
          </w:p>
        </w:tc>
        <w:tc>
          <w:tcPr>
            <w:tcW w:w="2040" w:type="dxa"/>
            <w:shd w:val="clear" w:color="auto" w:fill="auto"/>
            <w:tcMar>
              <w:top w:w="100" w:type="dxa"/>
              <w:left w:w="100" w:type="dxa"/>
              <w:bottom w:w="100" w:type="dxa"/>
              <w:right w:w="100" w:type="dxa"/>
            </w:tcMar>
          </w:tcPr>
          <w:p w14:paraId="1789E577" w14:textId="77777777" w:rsidR="00DC669E" w:rsidRPr="00662605" w:rsidRDefault="00D3448F">
            <w:pPr>
              <w:spacing w:line="240" w:lineRule="auto"/>
              <w:jc w:val="center"/>
              <w:rPr>
                <w:b/>
              </w:rPr>
            </w:pPr>
            <w:r w:rsidRPr="00662605">
              <w:rPr>
                <w:b/>
              </w:rPr>
              <w:t xml:space="preserve"> </w:t>
            </w:r>
          </w:p>
        </w:tc>
        <w:tc>
          <w:tcPr>
            <w:tcW w:w="1095" w:type="dxa"/>
            <w:shd w:val="clear" w:color="auto" w:fill="auto"/>
            <w:tcMar>
              <w:top w:w="100" w:type="dxa"/>
              <w:left w:w="100" w:type="dxa"/>
              <w:bottom w:w="100" w:type="dxa"/>
              <w:right w:w="100" w:type="dxa"/>
            </w:tcMar>
          </w:tcPr>
          <w:p w14:paraId="2034B24A" w14:textId="77777777" w:rsidR="00DC669E" w:rsidRPr="00662605" w:rsidRDefault="00D3448F">
            <w:pPr>
              <w:spacing w:line="240" w:lineRule="auto"/>
              <w:jc w:val="center"/>
              <w:rPr>
                <w:b/>
              </w:rPr>
            </w:pPr>
            <w:r w:rsidRPr="00662605">
              <w:rPr>
                <w:b/>
              </w:rPr>
              <w:t xml:space="preserve"> </w:t>
            </w:r>
          </w:p>
        </w:tc>
        <w:tc>
          <w:tcPr>
            <w:tcW w:w="2235" w:type="dxa"/>
            <w:shd w:val="clear" w:color="auto" w:fill="auto"/>
            <w:tcMar>
              <w:top w:w="100" w:type="dxa"/>
              <w:left w:w="100" w:type="dxa"/>
              <w:bottom w:w="100" w:type="dxa"/>
              <w:right w:w="100" w:type="dxa"/>
            </w:tcMar>
          </w:tcPr>
          <w:p w14:paraId="20A8933B" w14:textId="77777777" w:rsidR="00DC669E" w:rsidRPr="00662605" w:rsidRDefault="00D3448F">
            <w:pPr>
              <w:spacing w:line="240" w:lineRule="auto"/>
              <w:jc w:val="center"/>
              <w:rPr>
                <w:b/>
              </w:rPr>
            </w:pPr>
            <w:r w:rsidRPr="00662605">
              <w:rPr>
                <w:b/>
              </w:rPr>
              <w:t xml:space="preserve"> </w:t>
            </w:r>
          </w:p>
        </w:tc>
      </w:tr>
      <w:tr w:rsidR="00662605" w:rsidRPr="00662605" w14:paraId="36AE8144" w14:textId="77777777" w:rsidTr="00662605">
        <w:trPr>
          <w:trHeight w:val="59"/>
        </w:trPr>
        <w:tc>
          <w:tcPr>
            <w:tcW w:w="735" w:type="dxa"/>
            <w:shd w:val="clear" w:color="auto" w:fill="auto"/>
            <w:tcMar>
              <w:top w:w="100" w:type="dxa"/>
              <w:left w:w="100" w:type="dxa"/>
              <w:bottom w:w="100" w:type="dxa"/>
              <w:right w:w="100" w:type="dxa"/>
            </w:tcMar>
          </w:tcPr>
          <w:p w14:paraId="6DF6400F" w14:textId="77777777" w:rsidR="00DC669E" w:rsidRPr="00662605" w:rsidRDefault="00D3448F">
            <w:pPr>
              <w:spacing w:line="240" w:lineRule="auto"/>
              <w:jc w:val="center"/>
              <w:rPr>
                <w:b/>
              </w:rPr>
            </w:pPr>
            <w:r w:rsidRPr="00662605">
              <w:rPr>
                <w:b/>
              </w:rPr>
              <w:t xml:space="preserve"> </w:t>
            </w:r>
          </w:p>
        </w:tc>
        <w:tc>
          <w:tcPr>
            <w:tcW w:w="1350" w:type="dxa"/>
            <w:shd w:val="clear" w:color="auto" w:fill="auto"/>
            <w:tcMar>
              <w:top w:w="100" w:type="dxa"/>
              <w:left w:w="100" w:type="dxa"/>
              <w:bottom w:w="100" w:type="dxa"/>
              <w:right w:w="100" w:type="dxa"/>
            </w:tcMar>
          </w:tcPr>
          <w:p w14:paraId="1B047504" w14:textId="77777777" w:rsidR="00DC669E" w:rsidRPr="00662605" w:rsidRDefault="00D3448F">
            <w:pPr>
              <w:spacing w:line="240" w:lineRule="auto"/>
              <w:jc w:val="center"/>
              <w:rPr>
                <w:b/>
              </w:rPr>
            </w:pPr>
            <w:r w:rsidRPr="00662605">
              <w:rPr>
                <w:b/>
              </w:rPr>
              <w:t xml:space="preserve"> </w:t>
            </w:r>
          </w:p>
        </w:tc>
        <w:tc>
          <w:tcPr>
            <w:tcW w:w="1410" w:type="dxa"/>
            <w:shd w:val="clear" w:color="auto" w:fill="auto"/>
            <w:tcMar>
              <w:top w:w="100" w:type="dxa"/>
              <w:left w:w="100" w:type="dxa"/>
              <w:bottom w:w="100" w:type="dxa"/>
              <w:right w:w="100" w:type="dxa"/>
            </w:tcMar>
          </w:tcPr>
          <w:p w14:paraId="1509CDC8" w14:textId="77777777" w:rsidR="00DC669E" w:rsidRPr="00662605" w:rsidRDefault="00D3448F">
            <w:pPr>
              <w:spacing w:line="240" w:lineRule="auto"/>
              <w:jc w:val="center"/>
              <w:rPr>
                <w:b/>
              </w:rPr>
            </w:pPr>
            <w:r w:rsidRPr="00662605">
              <w:rPr>
                <w:b/>
              </w:rPr>
              <w:t xml:space="preserve"> </w:t>
            </w:r>
          </w:p>
        </w:tc>
        <w:tc>
          <w:tcPr>
            <w:tcW w:w="2040" w:type="dxa"/>
            <w:shd w:val="clear" w:color="auto" w:fill="auto"/>
            <w:tcMar>
              <w:top w:w="100" w:type="dxa"/>
              <w:left w:w="100" w:type="dxa"/>
              <w:bottom w:w="100" w:type="dxa"/>
              <w:right w:w="100" w:type="dxa"/>
            </w:tcMar>
          </w:tcPr>
          <w:p w14:paraId="34283564" w14:textId="77777777" w:rsidR="00DC669E" w:rsidRPr="00662605" w:rsidRDefault="00D3448F">
            <w:pPr>
              <w:spacing w:line="240" w:lineRule="auto"/>
              <w:jc w:val="center"/>
              <w:rPr>
                <w:b/>
              </w:rPr>
            </w:pPr>
            <w:r w:rsidRPr="00662605">
              <w:rPr>
                <w:b/>
              </w:rPr>
              <w:t xml:space="preserve"> </w:t>
            </w:r>
          </w:p>
        </w:tc>
        <w:tc>
          <w:tcPr>
            <w:tcW w:w="1095" w:type="dxa"/>
            <w:shd w:val="clear" w:color="auto" w:fill="auto"/>
            <w:tcMar>
              <w:top w:w="100" w:type="dxa"/>
              <w:left w:w="100" w:type="dxa"/>
              <w:bottom w:w="100" w:type="dxa"/>
              <w:right w:w="100" w:type="dxa"/>
            </w:tcMar>
          </w:tcPr>
          <w:p w14:paraId="05951EF7" w14:textId="77777777" w:rsidR="00DC669E" w:rsidRPr="00662605" w:rsidRDefault="00D3448F">
            <w:pPr>
              <w:spacing w:line="240" w:lineRule="auto"/>
              <w:jc w:val="center"/>
              <w:rPr>
                <w:b/>
              </w:rPr>
            </w:pPr>
            <w:r w:rsidRPr="00662605">
              <w:rPr>
                <w:b/>
              </w:rPr>
              <w:t xml:space="preserve"> </w:t>
            </w:r>
          </w:p>
        </w:tc>
        <w:tc>
          <w:tcPr>
            <w:tcW w:w="2235" w:type="dxa"/>
            <w:shd w:val="clear" w:color="auto" w:fill="auto"/>
            <w:tcMar>
              <w:top w:w="100" w:type="dxa"/>
              <w:left w:w="100" w:type="dxa"/>
              <w:bottom w:w="100" w:type="dxa"/>
              <w:right w:w="100" w:type="dxa"/>
            </w:tcMar>
          </w:tcPr>
          <w:p w14:paraId="44D190D8" w14:textId="77777777" w:rsidR="00DC669E" w:rsidRPr="00662605" w:rsidRDefault="00D3448F">
            <w:pPr>
              <w:spacing w:line="240" w:lineRule="auto"/>
              <w:jc w:val="center"/>
              <w:rPr>
                <w:b/>
              </w:rPr>
            </w:pPr>
            <w:r w:rsidRPr="00662605">
              <w:rPr>
                <w:b/>
              </w:rPr>
              <w:t xml:space="preserve"> </w:t>
            </w:r>
          </w:p>
        </w:tc>
      </w:tr>
      <w:tr w:rsidR="00662605" w:rsidRPr="00662605" w14:paraId="27FA4B83" w14:textId="77777777" w:rsidTr="00662605">
        <w:trPr>
          <w:trHeight w:val="810"/>
        </w:trPr>
        <w:tc>
          <w:tcPr>
            <w:tcW w:w="8865" w:type="dxa"/>
            <w:gridSpan w:val="6"/>
            <w:shd w:val="clear" w:color="auto" w:fill="auto"/>
            <w:tcMar>
              <w:top w:w="100" w:type="dxa"/>
              <w:left w:w="100" w:type="dxa"/>
              <w:bottom w:w="100" w:type="dxa"/>
              <w:right w:w="100" w:type="dxa"/>
            </w:tcMar>
          </w:tcPr>
          <w:p w14:paraId="5FA1DC87" w14:textId="77777777" w:rsidR="00DC669E" w:rsidRPr="00662605" w:rsidRDefault="00D3448F">
            <w:pPr>
              <w:spacing w:line="240" w:lineRule="auto"/>
              <w:rPr>
                <w:rFonts w:ascii="Calibri" w:eastAsia="Calibri" w:hAnsi="Calibri" w:cs="Calibri"/>
              </w:rPr>
            </w:pPr>
            <w:r w:rsidRPr="00662605">
              <w:rPr>
                <w:rFonts w:ascii="Calibri" w:eastAsia="Calibri" w:hAnsi="Calibri" w:cs="Calibri"/>
              </w:rPr>
              <w:t>Observaciones:</w:t>
            </w:r>
          </w:p>
          <w:p w14:paraId="5F96042D" w14:textId="77777777" w:rsidR="00DC669E" w:rsidRPr="00662605" w:rsidRDefault="00D3448F">
            <w:pPr>
              <w:spacing w:line="240" w:lineRule="auto"/>
              <w:jc w:val="both"/>
              <w:rPr>
                <w:b/>
                <w:sz w:val="18"/>
                <w:szCs w:val="18"/>
              </w:rPr>
            </w:pPr>
            <w:r w:rsidRPr="00662605">
              <w:rPr>
                <w:b/>
                <w:sz w:val="18"/>
                <w:szCs w:val="18"/>
              </w:rPr>
              <w:t xml:space="preserve"> </w:t>
            </w:r>
          </w:p>
          <w:p w14:paraId="192B2A16" w14:textId="77777777" w:rsidR="00DC669E" w:rsidRPr="00662605" w:rsidRDefault="00D3448F">
            <w:pPr>
              <w:spacing w:line="240" w:lineRule="auto"/>
              <w:jc w:val="both"/>
              <w:rPr>
                <w:b/>
                <w:sz w:val="18"/>
                <w:szCs w:val="18"/>
              </w:rPr>
            </w:pPr>
            <w:r w:rsidRPr="00662605">
              <w:rPr>
                <w:b/>
                <w:sz w:val="18"/>
                <w:szCs w:val="18"/>
              </w:rPr>
              <w:t xml:space="preserve"> </w:t>
            </w:r>
          </w:p>
        </w:tc>
      </w:tr>
    </w:tbl>
    <w:p w14:paraId="482F98F0" w14:textId="77777777" w:rsidR="00DC669E" w:rsidRPr="00662605" w:rsidRDefault="003942C3">
      <w:pPr>
        <w:pStyle w:val="Ttulo1"/>
        <w:keepNext w:val="0"/>
        <w:keepLines w:val="0"/>
        <w:spacing w:before="0" w:after="0" w:line="240" w:lineRule="auto"/>
        <w:ind w:left="700"/>
        <w:rPr>
          <w:rFonts w:ascii="Calibri" w:eastAsia="Calibri" w:hAnsi="Calibri" w:cs="Calibri"/>
          <w:b/>
          <w:sz w:val="28"/>
          <w:szCs w:val="28"/>
        </w:rPr>
      </w:pPr>
      <w:bookmarkStart w:id="3" w:name="_octhhzwrko" w:colFirst="0" w:colLast="0"/>
      <w:bookmarkEnd w:id="3"/>
      <w:r>
        <w:rPr>
          <w:rFonts w:ascii="Calibri" w:eastAsia="Calibri" w:hAnsi="Calibri" w:cs="Calibri"/>
          <w:b/>
          <w:sz w:val="46"/>
          <w:szCs w:val="46"/>
        </w:rPr>
        <w:t xml:space="preserve"> </w:t>
      </w:r>
    </w:p>
    <w:p w14:paraId="650AF971" w14:textId="77777777" w:rsidR="00DC669E" w:rsidRPr="00662605" w:rsidRDefault="00D3448F" w:rsidP="00662605">
      <w:pPr>
        <w:pStyle w:val="Ttulo1"/>
        <w:keepNext w:val="0"/>
        <w:keepLines w:val="0"/>
        <w:spacing w:before="0" w:after="0" w:line="240" w:lineRule="auto"/>
        <w:ind w:left="700"/>
        <w:rPr>
          <w:rFonts w:ascii="Calibri" w:eastAsia="Calibri" w:hAnsi="Calibri" w:cs="Calibri"/>
          <w:b/>
          <w:sz w:val="24"/>
          <w:szCs w:val="24"/>
        </w:rPr>
      </w:pPr>
      <w:bookmarkStart w:id="4" w:name="_q0svq8kswq90" w:colFirst="0" w:colLast="0"/>
      <w:bookmarkEnd w:id="4"/>
      <w:r w:rsidRPr="00662605">
        <w:rPr>
          <w:rFonts w:ascii="Calibri" w:eastAsia="Calibri" w:hAnsi="Calibri" w:cs="Calibri"/>
          <w:b/>
          <w:sz w:val="24"/>
          <w:szCs w:val="24"/>
        </w:rPr>
        <w:t>4.</w:t>
      </w:r>
      <w:r w:rsidR="003942C3">
        <w:rPr>
          <w:rFonts w:ascii="Calibri" w:eastAsia="Calibri" w:hAnsi="Calibri" w:cs="Calibri"/>
          <w:b/>
          <w:sz w:val="24"/>
          <w:szCs w:val="24"/>
        </w:rPr>
        <w:t xml:space="preserve"> </w:t>
      </w:r>
      <w:r w:rsidRPr="00662605">
        <w:rPr>
          <w:rFonts w:ascii="Calibri" w:eastAsia="Calibri" w:hAnsi="Calibri" w:cs="Calibri"/>
          <w:b/>
          <w:sz w:val="24"/>
          <w:szCs w:val="24"/>
        </w:rPr>
        <w:t>NORMA DE MANEJO</w:t>
      </w:r>
    </w:p>
    <w:p w14:paraId="71103E1D" w14:textId="77777777" w:rsidR="00DC669E" w:rsidRPr="00662605" w:rsidRDefault="00D3448F" w:rsidP="00662605">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172BC51D" w14:textId="77777777" w:rsidR="00DC669E" w:rsidRPr="00662605" w:rsidRDefault="00D3448F" w:rsidP="00662605">
      <w:pPr>
        <w:pStyle w:val="Ttulo1"/>
        <w:keepNext w:val="0"/>
        <w:keepLines w:val="0"/>
        <w:spacing w:before="0" w:after="0" w:line="240" w:lineRule="auto"/>
        <w:ind w:left="700"/>
        <w:rPr>
          <w:rFonts w:asciiTheme="majorHAnsi" w:eastAsia="Calibri" w:hAnsiTheme="majorHAnsi" w:cstheme="majorHAnsi"/>
          <w:b/>
          <w:sz w:val="22"/>
          <w:szCs w:val="22"/>
        </w:rPr>
      </w:pPr>
      <w:bookmarkStart w:id="5" w:name="_iiy8d1hwvdlu" w:colFirst="0" w:colLast="0"/>
      <w:bookmarkEnd w:id="5"/>
      <w:r w:rsidRPr="00662605">
        <w:rPr>
          <w:rFonts w:asciiTheme="majorHAnsi" w:eastAsia="Calibri" w:hAnsiTheme="majorHAnsi" w:cstheme="majorHAnsi"/>
          <w:b/>
          <w:sz w:val="22"/>
          <w:szCs w:val="22"/>
        </w:rPr>
        <w:t>4.1.- Ámbito de aplicación</w:t>
      </w:r>
    </w:p>
    <w:p w14:paraId="0535B6A4"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 xml:space="preserve"> </w:t>
      </w:r>
    </w:p>
    <w:p w14:paraId="78AC6187" w14:textId="77777777" w:rsidR="00D9207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La presente Norma es aplicable a plantaciones forestales afectadas por incendios forestales, ubicadas en terrenos de Aptitud Preferentemente Forestal (APF) o que hayan sido bonificadas en terrenos reconocidos como forestables, cualquiera sea su grado de afectación.</w:t>
      </w:r>
    </w:p>
    <w:p w14:paraId="082681D7"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 </w:t>
      </w:r>
    </w:p>
    <w:p w14:paraId="484FCA14" w14:textId="77777777" w:rsidR="00DC669E" w:rsidRPr="00662605" w:rsidRDefault="00D3448F" w:rsidP="00662605">
      <w:pPr>
        <w:pStyle w:val="Ttulo1"/>
        <w:keepNext w:val="0"/>
        <w:keepLines w:val="0"/>
        <w:spacing w:before="0" w:after="0" w:line="240" w:lineRule="auto"/>
        <w:ind w:left="700"/>
        <w:rPr>
          <w:rFonts w:asciiTheme="majorHAnsi" w:eastAsia="Calibri" w:hAnsiTheme="majorHAnsi" w:cstheme="majorHAnsi"/>
          <w:b/>
          <w:sz w:val="22"/>
          <w:szCs w:val="22"/>
        </w:rPr>
      </w:pPr>
      <w:bookmarkStart w:id="6" w:name="_6q3sjux4pq3v" w:colFirst="0" w:colLast="0"/>
      <w:bookmarkEnd w:id="6"/>
      <w:r w:rsidRPr="00662605">
        <w:rPr>
          <w:rFonts w:asciiTheme="majorHAnsi" w:eastAsia="Calibri" w:hAnsiTheme="majorHAnsi" w:cstheme="majorHAnsi"/>
          <w:b/>
          <w:sz w:val="22"/>
          <w:szCs w:val="22"/>
        </w:rPr>
        <w:t>4.2.- Exclusiones</w:t>
      </w:r>
    </w:p>
    <w:p w14:paraId="38084B37" w14:textId="77777777" w:rsidR="00DC669E" w:rsidRPr="00662605" w:rsidRDefault="00D3448F" w:rsidP="00662605">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313A50AD"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La presente Norma no es utilizable en los siguientes casos:</w:t>
      </w:r>
    </w:p>
    <w:p w14:paraId="2535D291" w14:textId="77777777" w:rsidR="00DC669E" w:rsidRPr="00662605" w:rsidRDefault="00D3448F" w:rsidP="00662605">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1CDBD6BA" w14:textId="77777777" w:rsidR="00DC669E" w:rsidRPr="00662605" w:rsidRDefault="00D3448F" w:rsidP="00662605">
      <w:pPr>
        <w:pStyle w:val="Prrafodelista"/>
        <w:numPr>
          <w:ilvl w:val="0"/>
          <w:numId w:val="14"/>
        </w:numPr>
        <w:spacing w:line="240" w:lineRule="auto"/>
        <w:ind w:left="360"/>
        <w:jc w:val="both"/>
        <w:rPr>
          <w:rFonts w:asciiTheme="majorHAnsi" w:eastAsia="Calibri" w:hAnsiTheme="majorHAnsi" w:cstheme="majorHAnsi"/>
        </w:rPr>
      </w:pPr>
      <w:r w:rsidRPr="00662605">
        <w:rPr>
          <w:rFonts w:asciiTheme="majorHAnsi" w:eastAsia="Calibri" w:hAnsiTheme="majorHAnsi" w:cstheme="majorHAnsi"/>
        </w:rPr>
        <w:t>Proyectos sometidos al Sistema de Evaluación de Impacto Ambiental.</w:t>
      </w:r>
    </w:p>
    <w:p w14:paraId="38C94D13" w14:textId="77777777" w:rsidR="00DC669E" w:rsidRPr="00662605" w:rsidRDefault="00DC669E" w:rsidP="00662605">
      <w:pPr>
        <w:spacing w:line="240" w:lineRule="auto"/>
        <w:ind w:firstLine="45"/>
        <w:rPr>
          <w:rFonts w:asciiTheme="majorHAnsi" w:eastAsia="Calibri" w:hAnsiTheme="majorHAnsi" w:cstheme="majorHAnsi"/>
        </w:rPr>
      </w:pPr>
    </w:p>
    <w:p w14:paraId="1D9EB1E3" w14:textId="77777777" w:rsidR="00DC669E" w:rsidRPr="00662605" w:rsidRDefault="00D3448F" w:rsidP="00662605">
      <w:pPr>
        <w:pStyle w:val="Prrafodelista"/>
        <w:numPr>
          <w:ilvl w:val="0"/>
          <w:numId w:val="14"/>
        </w:numPr>
        <w:spacing w:line="240" w:lineRule="auto"/>
        <w:ind w:left="360"/>
        <w:jc w:val="both"/>
        <w:rPr>
          <w:rFonts w:asciiTheme="majorHAnsi" w:eastAsia="Calibri" w:hAnsiTheme="majorHAnsi" w:cstheme="majorHAnsi"/>
        </w:rPr>
      </w:pPr>
      <w:r w:rsidRPr="00662605">
        <w:rPr>
          <w:rFonts w:asciiTheme="majorHAnsi" w:eastAsia="Calibri" w:hAnsiTheme="majorHAnsi" w:cstheme="majorHAnsi"/>
        </w:rPr>
        <w:t>Bosques nativos afectados por incendios forestales.</w:t>
      </w:r>
    </w:p>
    <w:p w14:paraId="6C1B1F17" w14:textId="77777777" w:rsidR="00DC669E" w:rsidRPr="00662605" w:rsidRDefault="00DC669E" w:rsidP="00662605">
      <w:pPr>
        <w:spacing w:line="240" w:lineRule="auto"/>
        <w:ind w:left="-360" w:firstLine="45"/>
        <w:jc w:val="both"/>
        <w:rPr>
          <w:rFonts w:asciiTheme="majorHAnsi" w:eastAsia="Calibri" w:hAnsiTheme="majorHAnsi" w:cstheme="majorHAnsi"/>
        </w:rPr>
      </w:pPr>
    </w:p>
    <w:p w14:paraId="67849616" w14:textId="77777777" w:rsidR="00DC669E" w:rsidRPr="00662605" w:rsidRDefault="00D3448F" w:rsidP="00662605">
      <w:pPr>
        <w:pStyle w:val="Prrafodelista"/>
        <w:numPr>
          <w:ilvl w:val="0"/>
          <w:numId w:val="14"/>
        </w:numPr>
        <w:spacing w:line="240" w:lineRule="auto"/>
        <w:ind w:left="360"/>
        <w:jc w:val="both"/>
        <w:rPr>
          <w:rFonts w:asciiTheme="majorHAnsi" w:eastAsia="Calibri" w:hAnsiTheme="majorHAnsi" w:cstheme="majorHAnsi"/>
        </w:rPr>
      </w:pPr>
      <w:r w:rsidRPr="00662605">
        <w:rPr>
          <w:rFonts w:asciiTheme="majorHAnsi" w:eastAsia="Calibri" w:hAnsiTheme="majorHAnsi" w:cstheme="majorHAnsi"/>
        </w:rPr>
        <w:t>Para la ejecución de actividades de raleo y cuando se proponga reforestación en un sitio distinto al de la corta.</w:t>
      </w:r>
    </w:p>
    <w:p w14:paraId="647EB703" w14:textId="77777777" w:rsidR="00DC669E" w:rsidRPr="00662605" w:rsidRDefault="00DC669E" w:rsidP="00662605">
      <w:pPr>
        <w:spacing w:line="240" w:lineRule="auto"/>
        <w:ind w:firstLine="45"/>
        <w:jc w:val="both"/>
        <w:rPr>
          <w:rFonts w:asciiTheme="majorHAnsi" w:eastAsia="Calibri" w:hAnsiTheme="majorHAnsi" w:cstheme="majorHAnsi"/>
        </w:rPr>
      </w:pPr>
    </w:p>
    <w:p w14:paraId="6C3FD2F1" w14:textId="77777777" w:rsidR="00DC669E" w:rsidRPr="00662605" w:rsidRDefault="00D3448F" w:rsidP="00662605">
      <w:pPr>
        <w:pStyle w:val="Prrafodelista"/>
        <w:numPr>
          <w:ilvl w:val="0"/>
          <w:numId w:val="14"/>
        </w:numPr>
        <w:spacing w:line="240" w:lineRule="auto"/>
        <w:ind w:left="360"/>
        <w:jc w:val="both"/>
        <w:rPr>
          <w:rFonts w:asciiTheme="majorHAnsi" w:eastAsia="Calibri" w:hAnsiTheme="majorHAnsi" w:cstheme="majorHAnsi"/>
        </w:rPr>
      </w:pPr>
      <w:r w:rsidRPr="00662605">
        <w:rPr>
          <w:rFonts w:asciiTheme="majorHAnsi" w:eastAsia="Calibri" w:hAnsiTheme="majorHAnsi" w:cstheme="majorHAnsi"/>
        </w:rPr>
        <w:t>Construcción de caminos, vías saca, canchas de acopio, pozo</w:t>
      </w:r>
      <w:r w:rsidR="00D9207E" w:rsidRPr="00662605">
        <w:rPr>
          <w:rFonts w:asciiTheme="majorHAnsi" w:eastAsia="Calibri" w:hAnsiTheme="majorHAnsi" w:cstheme="majorHAnsi"/>
        </w:rPr>
        <w:t>s de</w:t>
      </w:r>
      <w:r w:rsidRPr="00662605">
        <w:rPr>
          <w:rFonts w:asciiTheme="majorHAnsi" w:eastAsia="Calibri" w:hAnsiTheme="majorHAnsi" w:cstheme="majorHAnsi"/>
        </w:rPr>
        <w:t xml:space="preserve"> l</w:t>
      </w:r>
      <w:r w:rsidR="00D9207E" w:rsidRPr="00662605">
        <w:rPr>
          <w:rFonts w:asciiTheme="majorHAnsi" w:eastAsia="Calibri" w:hAnsiTheme="majorHAnsi" w:cstheme="majorHAnsi"/>
        </w:rPr>
        <w:t>astre, campamentos, y cualquier otra infraestructura que requiera de la corta de plantaciones para su instalación.</w:t>
      </w:r>
    </w:p>
    <w:p w14:paraId="678C541F" w14:textId="77777777" w:rsidR="00DC669E" w:rsidRPr="00662605" w:rsidRDefault="00D3448F" w:rsidP="00662605">
      <w:pPr>
        <w:spacing w:line="240" w:lineRule="auto"/>
        <w:ind w:right="-520"/>
        <w:jc w:val="both"/>
        <w:rPr>
          <w:rFonts w:asciiTheme="majorHAnsi" w:eastAsia="Calibri" w:hAnsiTheme="majorHAnsi" w:cstheme="majorHAnsi"/>
        </w:rPr>
      </w:pPr>
      <w:r w:rsidRPr="00662605">
        <w:rPr>
          <w:rFonts w:asciiTheme="majorHAnsi" w:eastAsia="Calibri" w:hAnsiTheme="majorHAnsi" w:cstheme="majorHAnsi"/>
        </w:rPr>
        <w:t xml:space="preserve"> </w:t>
      </w:r>
    </w:p>
    <w:p w14:paraId="0D840ABF" w14:textId="77777777" w:rsidR="00662605" w:rsidRDefault="00662605">
      <w:pPr>
        <w:rPr>
          <w:rFonts w:asciiTheme="majorHAnsi" w:eastAsia="Calibri" w:hAnsiTheme="majorHAnsi" w:cstheme="majorHAnsi"/>
          <w:b/>
        </w:rPr>
      </w:pPr>
      <w:r>
        <w:rPr>
          <w:rFonts w:asciiTheme="majorHAnsi" w:eastAsia="Calibri" w:hAnsiTheme="majorHAnsi" w:cstheme="majorHAnsi"/>
          <w:b/>
        </w:rPr>
        <w:br w:type="page"/>
      </w:r>
    </w:p>
    <w:p w14:paraId="1D9D00EE" w14:textId="77777777" w:rsidR="00DC669E" w:rsidRPr="00662605" w:rsidRDefault="00D3448F" w:rsidP="00662605">
      <w:pPr>
        <w:spacing w:line="240" w:lineRule="auto"/>
        <w:ind w:right="-520"/>
        <w:jc w:val="both"/>
        <w:rPr>
          <w:rFonts w:asciiTheme="majorHAnsi" w:eastAsia="Calibri" w:hAnsiTheme="majorHAnsi" w:cstheme="majorHAnsi"/>
          <w:b/>
        </w:rPr>
      </w:pPr>
      <w:r w:rsidRPr="00662605">
        <w:rPr>
          <w:rFonts w:asciiTheme="majorHAnsi" w:eastAsia="Calibri" w:hAnsiTheme="majorHAnsi" w:cstheme="majorHAnsi"/>
          <w:b/>
        </w:rPr>
        <w:lastRenderedPageBreak/>
        <w:t>4.3.- Prescripciones técnicas</w:t>
      </w:r>
    </w:p>
    <w:p w14:paraId="2B395F23" w14:textId="77777777" w:rsidR="00DC669E" w:rsidRPr="00662605" w:rsidRDefault="00D3448F" w:rsidP="00662605">
      <w:pPr>
        <w:spacing w:line="240" w:lineRule="auto"/>
        <w:ind w:right="-520"/>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53038FCA" w14:textId="77777777" w:rsidR="00DC669E" w:rsidRPr="00662605" w:rsidRDefault="00D3448F" w:rsidP="00662605">
      <w:pPr>
        <w:spacing w:line="240" w:lineRule="auto"/>
        <w:ind w:right="-520"/>
        <w:jc w:val="both"/>
        <w:rPr>
          <w:rFonts w:asciiTheme="majorHAnsi" w:eastAsia="Calibri" w:hAnsiTheme="majorHAnsi" w:cstheme="majorHAnsi"/>
          <w:b/>
        </w:rPr>
      </w:pPr>
      <w:r w:rsidRPr="00662605">
        <w:rPr>
          <w:rFonts w:asciiTheme="majorHAnsi" w:eastAsia="Calibri" w:hAnsiTheme="majorHAnsi" w:cstheme="majorHAnsi"/>
          <w:b/>
        </w:rPr>
        <w:t>a)</w:t>
      </w:r>
      <w:r w:rsidR="003942C3">
        <w:rPr>
          <w:rFonts w:asciiTheme="majorHAnsi" w:eastAsia="Calibri" w:hAnsiTheme="majorHAnsi" w:cstheme="majorHAnsi"/>
          <w:b/>
        </w:rPr>
        <w:t xml:space="preserve"> </w:t>
      </w:r>
      <w:r w:rsidRPr="00662605">
        <w:rPr>
          <w:rFonts w:asciiTheme="majorHAnsi" w:eastAsia="Calibri" w:hAnsiTheme="majorHAnsi" w:cstheme="majorHAnsi"/>
          <w:b/>
        </w:rPr>
        <w:tab/>
        <w:t>Corta de cosecha</w:t>
      </w:r>
    </w:p>
    <w:p w14:paraId="4AB01C90" w14:textId="77777777" w:rsidR="00DC669E" w:rsidRPr="00662605" w:rsidRDefault="00D3448F" w:rsidP="00662605">
      <w:pPr>
        <w:spacing w:line="240" w:lineRule="auto"/>
        <w:ind w:right="-520"/>
        <w:rPr>
          <w:rFonts w:asciiTheme="majorHAnsi" w:eastAsia="Calibri" w:hAnsiTheme="majorHAnsi" w:cstheme="majorHAnsi"/>
          <w:b/>
        </w:rPr>
      </w:pPr>
      <w:r w:rsidRPr="00662605">
        <w:rPr>
          <w:rFonts w:asciiTheme="majorHAnsi" w:eastAsia="Calibri" w:hAnsiTheme="majorHAnsi" w:cstheme="majorHAnsi"/>
          <w:b/>
        </w:rPr>
        <w:t xml:space="preserve"> </w:t>
      </w:r>
    </w:p>
    <w:p w14:paraId="1694CC2D" w14:textId="3AD8A4E4" w:rsidR="009579D5" w:rsidRPr="0081274C" w:rsidRDefault="00D3448F" w:rsidP="0081274C">
      <w:pPr>
        <w:numPr>
          <w:ilvl w:val="0"/>
          <w:numId w:val="10"/>
        </w:numPr>
        <w:shd w:val="clear" w:color="auto" w:fill="FFFFFF" w:themeFill="background1"/>
        <w:spacing w:line="240" w:lineRule="auto"/>
        <w:ind w:right="-520"/>
        <w:jc w:val="both"/>
        <w:rPr>
          <w:rFonts w:asciiTheme="majorHAnsi" w:hAnsiTheme="majorHAnsi" w:cstheme="majorHAnsi"/>
        </w:rPr>
      </w:pPr>
      <w:r w:rsidRPr="0081274C">
        <w:rPr>
          <w:rFonts w:asciiTheme="majorHAnsi" w:eastAsia="Calibri" w:hAnsiTheme="majorHAnsi" w:cstheme="majorHAnsi"/>
        </w:rPr>
        <w:t>El método de corta a emplear será el de tala rasa, que es la corta total de los individuos del rodal, no debiendo permanecer al nivel de cada cepa, ningún retoño en pie</w:t>
      </w:r>
      <w:r w:rsidR="009579D5" w:rsidRPr="0081274C">
        <w:rPr>
          <w:rFonts w:asciiTheme="majorHAnsi" w:eastAsia="Calibri" w:hAnsiTheme="majorHAnsi" w:cstheme="majorHAnsi"/>
        </w:rPr>
        <w:t xml:space="preserve">. </w:t>
      </w:r>
    </w:p>
    <w:p w14:paraId="243A8051" w14:textId="77777777" w:rsidR="009579D5" w:rsidRPr="0081274C" w:rsidRDefault="009579D5" w:rsidP="0081274C">
      <w:pPr>
        <w:shd w:val="clear" w:color="auto" w:fill="FFFFFF" w:themeFill="background1"/>
        <w:spacing w:line="240" w:lineRule="auto"/>
        <w:ind w:left="720" w:right="-520"/>
        <w:jc w:val="both"/>
        <w:rPr>
          <w:rFonts w:asciiTheme="majorHAnsi" w:hAnsiTheme="majorHAnsi" w:cstheme="majorHAnsi"/>
        </w:rPr>
      </w:pPr>
    </w:p>
    <w:p w14:paraId="1F03058B" w14:textId="3CE7B8E3" w:rsidR="00DC669E" w:rsidRPr="00ED776C" w:rsidRDefault="004F5BD3" w:rsidP="0081274C">
      <w:pPr>
        <w:numPr>
          <w:ilvl w:val="0"/>
          <w:numId w:val="10"/>
        </w:numPr>
        <w:shd w:val="clear" w:color="auto" w:fill="FFFFFF" w:themeFill="background1"/>
        <w:spacing w:line="240" w:lineRule="auto"/>
        <w:ind w:right="-520"/>
        <w:jc w:val="both"/>
        <w:rPr>
          <w:rFonts w:asciiTheme="majorHAnsi" w:eastAsia="Calibri" w:hAnsiTheme="majorHAnsi" w:cstheme="majorHAnsi"/>
        </w:rPr>
      </w:pPr>
      <w:r w:rsidRPr="00ED776C">
        <w:rPr>
          <w:rFonts w:asciiTheme="majorHAnsi" w:eastAsia="Calibri" w:hAnsiTheme="majorHAnsi" w:cstheme="majorHAnsi"/>
        </w:rPr>
        <w:t>No obstante lo</w:t>
      </w:r>
      <w:r w:rsidR="009579D5" w:rsidRPr="00ED776C">
        <w:rPr>
          <w:rFonts w:asciiTheme="majorHAnsi" w:eastAsia="Calibri" w:hAnsiTheme="majorHAnsi" w:cstheme="majorHAnsi"/>
        </w:rPr>
        <w:t xml:space="preserve"> anterior, aquellas plantaciones </w:t>
      </w:r>
      <w:r w:rsidR="00CC5113" w:rsidRPr="00ED776C">
        <w:rPr>
          <w:rFonts w:asciiTheme="majorHAnsi" w:eastAsia="Calibri" w:hAnsiTheme="majorHAnsi" w:cstheme="majorHAnsi"/>
        </w:rPr>
        <w:t>que presenten</w:t>
      </w:r>
      <w:r w:rsidR="009579D5" w:rsidRPr="00ED776C">
        <w:rPr>
          <w:rFonts w:asciiTheme="majorHAnsi" w:eastAsia="Calibri" w:hAnsiTheme="majorHAnsi" w:cstheme="majorHAnsi"/>
        </w:rPr>
        <w:t xml:space="preserve"> regeneración vegetativa o de tocón</w:t>
      </w:r>
      <w:r w:rsidR="001055EF" w:rsidRPr="00ED776C">
        <w:rPr>
          <w:rFonts w:asciiTheme="majorHAnsi" w:eastAsia="Calibri" w:hAnsiTheme="majorHAnsi" w:cstheme="majorHAnsi"/>
        </w:rPr>
        <w:t xml:space="preserve">, </w:t>
      </w:r>
      <w:r w:rsidR="00CC5113" w:rsidRPr="00ED776C">
        <w:rPr>
          <w:rFonts w:asciiTheme="majorHAnsi" w:eastAsia="Calibri" w:hAnsiTheme="majorHAnsi" w:cstheme="majorHAnsi"/>
        </w:rPr>
        <w:t>que sea susceptible de manejo</w:t>
      </w:r>
      <w:r w:rsidR="009579D5" w:rsidRPr="00ED776C">
        <w:rPr>
          <w:rFonts w:asciiTheme="majorHAnsi" w:eastAsia="Calibri" w:hAnsiTheme="majorHAnsi" w:cstheme="majorHAnsi"/>
        </w:rPr>
        <w:t>, cualquiera fuera su grado de afectación</w:t>
      </w:r>
      <w:r w:rsidR="007009D3" w:rsidRPr="00ED776C">
        <w:rPr>
          <w:rFonts w:asciiTheme="majorHAnsi" w:eastAsia="Calibri" w:hAnsiTheme="majorHAnsi" w:cstheme="majorHAnsi"/>
        </w:rPr>
        <w:t xml:space="preserve">, </w:t>
      </w:r>
      <w:r w:rsidRPr="00ED776C">
        <w:rPr>
          <w:rFonts w:asciiTheme="majorHAnsi" w:eastAsia="Calibri" w:hAnsiTheme="majorHAnsi" w:cstheme="majorHAnsi"/>
        </w:rPr>
        <w:t xml:space="preserve">se podrán </w:t>
      </w:r>
      <w:r w:rsidR="00CD0C36" w:rsidRPr="00ED776C">
        <w:rPr>
          <w:rFonts w:asciiTheme="majorHAnsi" w:eastAsia="Calibri" w:hAnsiTheme="majorHAnsi" w:cstheme="majorHAnsi"/>
        </w:rPr>
        <w:t>cortar</w:t>
      </w:r>
      <w:r w:rsidRPr="00ED776C">
        <w:rPr>
          <w:rFonts w:asciiTheme="majorHAnsi" w:eastAsia="Calibri" w:hAnsiTheme="majorHAnsi" w:cstheme="majorHAnsi"/>
        </w:rPr>
        <w:t xml:space="preserve"> </w:t>
      </w:r>
      <w:r w:rsidR="00CD0C36" w:rsidRPr="00ED776C">
        <w:rPr>
          <w:rFonts w:asciiTheme="majorHAnsi" w:eastAsia="Calibri" w:hAnsiTheme="majorHAnsi" w:cstheme="majorHAnsi"/>
        </w:rPr>
        <w:t>deja</w:t>
      </w:r>
      <w:r w:rsidR="001055EF" w:rsidRPr="00ED776C">
        <w:rPr>
          <w:rFonts w:asciiTheme="majorHAnsi" w:eastAsia="Calibri" w:hAnsiTheme="majorHAnsi" w:cstheme="majorHAnsi"/>
        </w:rPr>
        <w:t xml:space="preserve">ndo </w:t>
      </w:r>
      <w:r w:rsidR="00CD0C36" w:rsidRPr="00ED776C">
        <w:rPr>
          <w:rFonts w:asciiTheme="majorHAnsi" w:eastAsia="Calibri" w:hAnsiTheme="majorHAnsi" w:cstheme="majorHAnsi"/>
        </w:rPr>
        <w:t xml:space="preserve"> en p</w:t>
      </w:r>
      <w:r w:rsidR="00DE069E" w:rsidRPr="00ED776C">
        <w:rPr>
          <w:rFonts w:asciiTheme="majorHAnsi" w:eastAsia="Calibri" w:hAnsiTheme="majorHAnsi" w:cstheme="majorHAnsi"/>
        </w:rPr>
        <w:t>i</w:t>
      </w:r>
      <w:r w:rsidR="00CD0C36" w:rsidRPr="00ED776C">
        <w:rPr>
          <w:rFonts w:asciiTheme="majorHAnsi" w:eastAsia="Calibri" w:hAnsiTheme="majorHAnsi" w:cstheme="majorHAnsi"/>
        </w:rPr>
        <w:t xml:space="preserve">e </w:t>
      </w:r>
      <w:r w:rsidR="001055EF" w:rsidRPr="00ED776C">
        <w:rPr>
          <w:rFonts w:asciiTheme="majorHAnsi" w:eastAsia="Calibri" w:hAnsiTheme="majorHAnsi" w:cstheme="majorHAnsi"/>
        </w:rPr>
        <w:t xml:space="preserve">parte o </w:t>
      </w:r>
      <w:r w:rsidR="00CD0C36" w:rsidRPr="00ED776C">
        <w:rPr>
          <w:rFonts w:asciiTheme="majorHAnsi" w:eastAsia="Calibri" w:hAnsiTheme="majorHAnsi" w:cstheme="majorHAnsi"/>
        </w:rPr>
        <w:t xml:space="preserve">la totalidad </w:t>
      </w:r>
      <w:r w:rsidR="001055EF" w:rsidRPr="00ED776C">
        <w:rPr>
          <w:rFonts w:asciiTheme="majorHAnsi" w:eastAsia="Calibri" w:hAnsiTheme="majorHAnsi" w:cstheme="majorHAnsi"/>
        </w:rPr>
        <w:t>de dichos vástagos.</w:t>
      </w:r>
    </w:p>
    <w:p w14:paraId="15DA070F" w14:textId="77777777" w:rsidR="004F5BD3" w:rsidRPr="0081274C" w:rsidRDefault="004F5BD3" w:rsidP="0081274C">
      <w:pPr>
        <w:shd w:val="clear" w:color="auto" w:fill="FFFFFF" w:themeFill="background1"/>
        <w:spacing w:line="240" w:lineRule="auto"/>
        <w:ind w:left="720" w:right="-520"/>
        <w:rPr>
          <w:rFonts w:asciiTheme="majorHAnsi" w:eastAsia="Calibri" w:hAnsiTheme="majorHAnsi" w:cstheme="majorHAnsi"/>
        </w:rPr>
      </w:pPr>
    </w:p>
    <w:p w14:paraId="51F85AB2" w14:textId="77777777" w:rsidR="00DC669E" w:rsidRPr="0081274C" w:rsidRDefault="00D3448F" w:rsidP="0081274C">
      <w:pPr>
        <w:numPr>
          <w:ilvl w:val="0"/>
          <w:numId w:val="10"/>
        </w:numPr>
        <w:shd w:val="clear" w:color="auto" w:fill="FFFFFF" w:themeFill="background1"/>
        <w:spacing w:line="240" w:lineRule="auto"/>
        <w:ind w:right="-520"/>
        <w:jc w:val="both"/>
        <w:rPr>
          <w:rFonts w:asciiTheme="majorHAnsi" w:hAnsiTheme="majorHAnsi" w:cstheme="majorHAnsi"/>
        </w:rPr>
      </w:pPr>
      <w:r w:rsidRPr="0081274C">
        <w:rPr>
          <w:rFonts w:asciiTheme="majorHAnsi" w:eastAsia="Calibri" w:hAnsiTheme="majorHAnsi" w:cstheme="majorHAnsi"/>
        </w:rPr>
        <w:t>Como altura máxima, en la primera corta, el tocón deberá tener una altura de 20 cm. Para árboles que presenten diámetros sobre 0,5 m, se acepta una altura máxima de tocón de 30 cm.</w:t>
      </w:r>
    </w:p>
    <w:p w14:paraId="3FBC3728" w14:textId="77777777" w:rsidR="00DC669E" w:rsidRPr="004F5BD3" w:rsidRDefault="00DC669E" w:rsidP="0081274C">
      <w:pPr>
        <w:shd w:val="clear" w:color="auto" w:fill="FFFFFF" w:themeFill="background1"/>
        <w:spacing w:line="240" w:lineRule="auto"/>
        <w:ind w:right="-520"/>
        <w:jc w:val="both"/>
        <w:rPr>
          <w:rFonts w:asciiTheme="majorHAnsi" w:eastAsia="Calibri" w:hAnsiTheme="majorHAnsi" w:cstheme="majorHAnsi"/>
        </w:rPr>
      </w:pPr>
    </w:p>
    <w:p w14:paraId="329CC0DD" w14:textId="79CF798A" w:rsidR="00DC669E" w:rsidRPr="004F5BD3" w:rsidRDefault="00D3448F" w:rsidP="0081274C">
      <w:pPr>
        <w:numPr>
          <w:ilvl w:val="0"/>
          <w:numId w:val="10"/>
        </w:numPr>
        <w:shd w:val="clear" w:color="auto" w:fill="FFFFFF" w:themeFill="background1"/>
        <w:spacing w:line="240" w:lineRule="auto"/>
        <w:ind w:right="-520"/>
        <w:jc w:val="both"/>
        <w:rPr>
          <w:rFonts w:asciiTheme="majorHAnsi" w:eastAsia="Calibri" w:hAnsiTheme="majorHAnsi" w:cstheme="majorHAnsi"/>
        </w:rPr>
      </w:pPr>
      <w:r w:rsidRPr="004F5BD3">
        <w:rPr>
          <w:rFonts w:asciiTheme="majorHAnsi" w:eastAsia="Calibri" w:hAnsiTheme="majorHAnsi" w:cstheme="majorHAnsi"/>
        </w:rPr>
        <w:t>El tipo de corte debe ser realizado en bisel, liso, sin dejar residuos ni tocones con corteza desgarrada. Lo anterior, a objeto de evitar acumulación de agua y el posterior ataque de hongos a la cepa madre.</w:t>
      </w:r>
    </w:p>
    <w:p w14:paraId="429FB521" w14:textId="77777777" w:rsidR="00DC669E" w:rsidRPr="004F5BD3" w:rsidRDefault="00D3448F" w:rsidP="00662605">
      <w:pPr>
        <w:spacing w:line="240" w:lineRule="auto"/>
        <w:ind w:left="720" w:right="-520"/>
        <w:rPr>
          <w:rFonts w:asciiTheme="majorHAnsi" w:eastAsia="Calibri" w:hAnsiTheme="majorHAnsi" w:cstheme="majorHAnsi"/>
        </w:rPr>
      </w:pPr>
      <w:r w:rsidRPr="004F5BD3">
        <w:rPr>
          <w:rFonts w:asciiTheme="majorHAnsi" w:eastAsia="Calibri" w:hAnsiTheme="majorHAnsi" w:cstheme="majorHAnsi"/>
        </w:rPr>
        <w:t xml:space="preserve"> </w:t>
      </w:r>
    </w:p>
    <w:p w14:paraId="03F47A79" w14:textId="77777777" w:rsidR="00DC669E" w:rsidRPr="00662605" w:rsidRDefault="00F5641F" w:rsidP="00662605">
      <w:pPr>
        <w:numPr>
          <w:ilvl w:val="0"/>
          <w:numId w:val="10"/>
        </w:numPr>
        <w:spacing w:line="240" w:lineRule="auto"/>
        <w:ind w:right="-520"/>
        <w:jc w:val="both"/>
        <w:rPr>
          <w:rFonts w:asciiTheme="majorHAnsi" w:hAnsiTheme="majorHAnsi" w:cstheme="majorHAnsi"/>
        </w:rPr>
      </w:pPr>
      <w:r w:rsidRPr="004F5BD3">
        <w:rPr>
          <w:rFonts w:asciiTheme="majorHAnsi" w:eastAsia="Calibri" w:hAnsiTheme="majorHAnsi" w:cstheme="majorHAnsi"/>
        </w:rPr>
        <w:t>El ordenamiento de los desechos y residuos productos de la corta y explotación de la plantación, deberá realizarse de conformidad a lo señalado en la “Pauta</w:t>
      </w:r>
      <w:r w:rsidRPr="00662605">
        <w:rPr>
          <w:rFonts w:asciiTheme="majorHAnsi" w:eastAsia="Calibri" w:hAnsiTheme="majorHAnsi" w:cstheme="majorHAnsi"/>
        </w:rPr>
        <w:t xml:space="preserve"> de prescripciones técnicas aplicables al programa de protección contra incendios forestales”, que se encuentre vigente a la fecha de construcción de la presente norma.</w:t>
      </w:r>
    </w:p>
    <w:p w14:paraId="550B325F" w14:textId="77777777" w:rsidR="00DC669E" w:rsidRPr="00662605" w:rsidRDefault="003942C3" w:rsidP="00662605">
      <w:pPr>
        <w:spacing w:line="240" w:lineRule="auto"/>
        <w:ind w:right="-520"/>
        <w:rPr>
          <w:rFonts w:asciiTheme="majorHAnsi" w:eastAsia="Calibri" w:hAnsiTheme="majorHAnsi" w:cstheme="majorHAnsi"/>
        </w:rPr>
      </w:pPr>
      <w:r>
        <w:rPr>
          <w:rFonts w:asciiTheme="majorHAnsi" w:eastAsia="Calibri" w:hAnsiTheme="majorHAnsi" w:cstheme="majorHAnsi"/>
          <w:b/>
        </w:rPr>
        <w:t xml:space="preserve"> </w:t>
      </w:r>
    </w:p>
    <w:p w14:paraId="29984C1E" w14:textId="77777777" w:rsidR="00DC669E" w:rsidRPr="00662605" w:rsidRDefault="00D3448F" w:rsidP="00662605">
      <w:pPr>
        <w:spacing w:line="240" w:lineRule="auto"/>
        <w:ind w:right="-520"/>
        <w:jc w:val="both"/>
        <w:rPr>
          <w:rFonts w:asciiTheme="majorHAnsi" w:eastAsia="Calibri" w:hAnsiTheme="majorHAnsi" w:cstheme="majorHAnsi"/>
          <w:b/>
        </w:rPr>
      </w:pPr>
      <w:r w:rsidRPr="00662605">
        <w:rPr>
          <w:rFonts w:asciiTheme="majorHAnsi" w:eastAsia="Calibri" w:hAnsiTheme="majorHAnsi" w:cstheme="majorHAnsi"/>
          <w:b/>
        </w:rPr>
        <w:t>b)</w:t>
      </w:r>
      <w:r w:rsidR="003942C3">
        <w:rPr>
          <w:rFonts w:asciiTheme="majorHAnsi" w:eastAsia="Calibri" w:hAnsiTheme="majorHAnsi" w:cstheme="majorHAnsi"/>
          <w:b/>
        </w:rPr>
        <w:t xml:space="preserve"> </w:t>
      </w:r>
      <w:r w:rsidRPr="00662605">
        <w:rPr>
          <w:rFonts w:asciiTheme="majorHAnsi" w:eastAsia="Calibri" w:hAnsiTheme="majorHAnsi" w:cstheme="majorHAnsi"/>
          <w:b/>
        </w:rPr>
        <w:tab/>
        <w:t>Reforestación</w:t>
      </w:r>
    </w:p>
    <w:p w14:paraId="52ACDA10" w14:textId="77777777" w:rsidR="00DC669E" w:rsidRPr="00662605" w:rsidRDefault="00D3448F" w:rsidP="00662605">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4C36765F" w14:textId="77777777" w:rsidR="00DC669E" w:rsidRPr="00662605" w:rsidRDefault="00D3448F" w:rsidP="00662605">
      <w:pPr>
        <w:numPr>
          <w:ilvl w:val="0"/>
          <w:numId w:val="10"/>
        </w:numPr>
        <w:pBdr>
          <w:top w:val="nil"/>
          <w:left w:val="nil"/>
          <w:bottom w:val="nil"/>
          <w:right w:val="nil"/>
          <w:between w:val="nil"/>
        </w:pBdr>
        <w:spacing w:line="240" w:lineRule="auto"/>
        <w:ind w:right="-520"/>
        <w:jc w:val="both"/>
        <w:rPr>
          <w:rFonts w:asciiTheme="majorHAnsi" w:hAnsiTheme="majorHAnsi" w:cstheme="majorHAnsi"/>
        </w:rPr>
      </w:pPr>
      <w:r w:rsidRPr="00662605">
        <w:rPr>
          <w:rFonts w:asciiTheme="majorHAnsi" w:eastAsia="Calibri" w:hAnsiTheme="majorHAnsi" w:cstheme="majorHAnsi"/>
        </w:rPr>
        <w:t xml:space="preserve">La reforestación deberá efectuarse en el plazo máximo </w:t>
      </w:r>
      <w:r w:rsidR="00D57B6B" w:rsidRPr="00662605">
        <w:rPr>
          <w:rFonts w:asciiTheme="majorHAnsi" w:eastAsia="Calibri" w:hAnsiTheme="majorHAnsi" w:cstheme="majorHAnsi"/>
        </w:rPr>
        <w:t xml:space="preserve">de dos años, contados desde el </w:t>
      </w:r>
      <w:r w:rsidRPr="00662605">
        <w:rPr>
          <w:rFonts w:asciiTheme="majorHAnsi" w:eastAsia="Calibri" w:hAnsiTheme="majorHAnsi" w:cstheme="majorHAnsi"/>
        </w:rPr>
        <w:t>año de corta de cosecha estipulado en el punto 3 del programa de trabajo.</w:t>
      </w:r>
    </w:p>
    <w:p w14:paraId="6067FD31" w14:textId="77777777" w:rsidR="00DC669E" w:rsidRPr="00662605" w:rsidRDefault="00D3448F" w:rsidP="00662605">
      <w:pPr>
        <w:spacing w:line="240" w:lineRule="auto"/>
        <w:ind w:left="340" w:right="-520"/>
        <w:jc w:val="both"/>
        <w:rPr>
          <w:rFonts w:asciiTheme="majorHAnsi" w:eastAsia="Calibri" w:hAnsiTheme="majorHAnsi" w:cstheme="majorHAnsi"/>
        </w:rPr>
      </w:pPr>
      <w:r w:rsidRPr="00662605">
        <w:rPr>
          <w:rFonts w:asciiTheme="majorHAnsi" w:eastAsia="Calibri" w:hAnsiTheme="majorHAnsi" w:cstheme="majorHAnsi"/>
        </w:rPr>
        <w:t xml:space="preserve"> </w:t>
      </w:r>
    </w:p>
    <w:p w14:paraId="1069231C" w14:textId="77777777" w:rsidR="00DC669E" w:rsidRPr="00662605" w:rsidRDefault="00D3448F" w:rsidP="00662605">
      <w:pPr>
        <w:numPr>
          <w:ilvl w:val="0"/>
          <w:numId w:val="8"/>
        </w:numPr>
        <w:spacing w:line="240" w:lineRule="auto"/>
        <w:ind w:right="-520"/>
        <w:jc w:val="both"/>
        <w:rPr>
          <w:rFonts w:asciiTheme="majorHAnsi" w:hAnsiTheme="majorHAnsi" w:cstheme="majorHAnsi"/>
        </w:rPr>
      </w:pPr>
      <w:r w:rsidRPr="00662605">
        <w:rPr>
          <w:rFonts w:asciiTheme="majorHAnsi" w:eastAsia="Calibri" w:hAnsiTheme="majorHAnsi" w:cstheme="majorHAnsi"/>
        </w:rPr>
        <w:t>La densidad mínima</w:t>
      </w:r>
      <w:r w:rsidR="007E016E">
        <w:rPr>
          <w:rFonts w:asciiTheme="majorHAnsi" w:eastAsia="Calibri" w:hAnsiTheme="majorHAnsi" w:cstheme="majorHAnsi"/>
        </w:rPr>
        <w:t xml:space="preserve"> a emplear en la reforestación</w:t>
      </w:r>
      <w:r w:rsidRPr="00662605">
        <w:rPr>
          <w:rFonts w:asciiTheme="majorHAnsi" w:eastAsia="Calibri" w:hAnsiTheme="majorHAnsi" w:cstheme="majorHAnsi"/>
        </w:rPr>
        <w:t>, será de 600 plantas/ha, pudiendo emplear especies nativas o exóticas de interés forestal.</w:t>
      </w:r>
    </w:p>
    <w:p w14:paraId="2C74A8A3" w14:textId="77777777" w:rsidR="00DC669E" w:rsidRPr="00662605" w:rsidRDefault="00D3448F" w:rsidP="00662605">
      <w:pPr>
        <w:spacing w:line="240" w:lineRule="auto"/>
        <w:ind w:left="340" w:right="-520"/>
        <w:jc w:val="both"/>
        <w:rPr>
          <w:rFonts w:asciiTheme="majorHAnsi" w:eastAsia="Calibri" w:hAnsiTheme="majorHAnsi" w:cstheme="majorHAnsi"/>
        </w:rPr>
      </w:pPr>
      <w:r w:rsidRPr="00662605">
        <w:rPr>
          <w:rFonts w:asciiTheme="majorHAnsi" w:eastAsia="Calibri" w:hAnsiTheme="majorHAnsi" w:cstheme="majorHAnsi"/>
        </w:rPr>
        <w:t xml:space="preserve"> </w:t>
      </w:r>
    </w:p>
    <w:p w14:paraId="1276494A" w14:textId="77777777" w:rsidR="00DC669E" w:rsidRPr="00662605" w:rsidRDefault="00D3448F" w:rsidP="00662605">
      <w:pPr>
        <w:numPr>
          <w:ilvl w:val="0"/>
          <w:numId w:val="1"/>
        </w:numPr>
        <w:spacing w:line="240" w:lineRule="auto"/>
        <w:ind w:right="-520"/>
        <w:jc w:val="both"/>
        <w:rPr>
          <w:rFonts w:asciiTheme="majorHAnsi" w:hAnsiTheme="majorHAnsi" w:cstheme="majorHAnsi"/>
        </w:rPr>
      </w:pPr>
      <w:r w:rsidRPr="00662605">
        <w:rPr>
          <w:rFonts w:asciiTheme="majorHAnsi" w:eastAsia="Calibri" w:hAnsiTheme="majorHAnsi" w:cstheme="majorHAnsi"/>
        </w:rPr>
        <w:t>Se deberá especificar el método de reforestación, que podrá ser plantación y/o manejo de la regeneración vegetativa.</w:t>
      </w:r>
    </w:p>
    <w:p w14:paraId="5EE647B7" w14:textId="77777777" w:rsidR="00DC669E" w:rsidRPr="00662605" w:rsidRDefault="00D3448F" w:rsidP="00662605">
      <w:pPr>
        <w:spacing w:line="240" w:lineRule="auto"/>
        <w:ind w:left="1040" w:right="-520"/>
        <w:rPr>
          <w:rFonts w:asciiTheme="majorHAnsi" w:eastAsia="Calibri" w:hAnsiTheme="majorHAnsi" w:cstheme="majorHAnsi"/>
        </w:rPr>
      </w:pPr>
      <w:r w:rsidRPr="00662605">
        <w:rPr>
          <w:rFonts w:asciiTheme="majorHAnsi" w:eastAsia="Calibri" w:hAnsiTheme="majorHAnsi" w:cstheme="majorHAnsi"/>
        </w:rPr>
        <w:t xml:space="preserve"> </w:t>
      </w:r>
    </w:p>
    <w:p w14:paraId="435A1B49" w14:textId="77777777" w:rsidR="00DC669E" w:rsidRPr="00662605" w:rsidRDefault="00D3448F" w:rsidP="00662605">
      <w:pPr>
        <w:numPr>
          <w:ilvl w:val="0"/>
          <w:numId w:val="2"/>
        </w:numPr>
        <w:spacing w:line="240" w:lineRule="auto"/>
        <w:ind w:right="-520"/>
        <w:jc w:val="both"/>
        <w:rPr>
          <w:rFonts w:asciiTheme="majorHAnsi" w:hAnsiTheme="majorHAnsi" w:cstheme="majorHAnsi"/>
        </w:rPr>
      </w:pPr>
      <w:r w:rsidRPr="00662605">
        <w:rPr>
          <w:rFonts w:asciiTheme="majorHAnsi" w:eastAsia="Calibri" w:hAnsiTheme="majorHAnsi" w:cstheme="majorHAnsi"/>
        </w:rPr>
        <w:t>Si la reforestación es mediante regeneración vegetativa, se deberá dejar retoñar como máximo 6 retoños por cepa.</w:t>
      </w:r>
      <w:r w:rsidR="003942C3">
        <w:rPr>
          <w:rFonts w:asciiTheme="majorHAnsi" w:eastAsia="Calibri" w:hAnsiTheme="majorHAnsi" w:cstheme="majorHAnsi"/>
        </w:rPr>
        <w:t xml:space="preserve"> </w:t>
      </w:r>
      <w:r w:rsidRPr="00662605">
        <w:rPr>
          <w:rFonts w:asciiTheme="majorHAnsi" w:eastAsia="Calibri" w:hAnsiTheme="majorHAnsi" w:cstheme="majorHAnsi"/>
        </w:rPr>
        <w:t>El resto deberá ser eliminado. La selección de retoños se hará prioritariamente de aquéllos que provengan de yemas latentes más bajas de la parte superior del tocón y aquéllas que estén ubicadas en la misma dirección del viento predominante de la zona. Todas aquellas cepas que no retoñen deberán ser repuestas con plantas, a más tardar el segundo año de efectuada la corta.</w:t>
      </w:r>
    </w:p>
    <w:p w14:paraId="72D59742" w14:textId="77777777" w:rsidR="00DC669E" w:rsidRPr="00662605" w:rsidRDefault="00D3448F" w:rsidP="00662605">
      <w:pPr>
        <w:spacing w:line="240" w:lineRule="auto"/>
        <w:ind w:left="1040"/>
        <w:rPr>
          <w:rFonts w:asciiTheme="majorHAnsi" w:eastAsia="Calibri" w:hAnsiTheme="majorHAnsi" w:cstheme="majorHAnsi"/>
        </w:rPr>
      </w:pPr>
      <w:r w:rsidRPr="00662605">
        <w:rPr>
          <w:rFonts w:asciiTheme="majorHAnsi" w:eastAsia="Calibri" w:hAnsiTheme="majorHAnsi" w:cstheme="majorHAnsi"/>
        </w:rPr>
        <w:t xml:space="preserve"> </w:t>
      </w:r>
    </w:p>
    <w:p w14:paraId="21E26BC7" w14:textId="28E31A0D" w:rsidR="00CC5113" w:rsidRPr="007009D3" w:rsidRDefault="00D3448F" w:rsidP="007009D3">
      <w:pPr>
        <w:numPr>
          <w:ilvl w:val="0"/>
          <w:numId w:val="6"/>
        </w:numPr>
        <w:spacing w:line="240" w:lineRule="auto"/>
        <w:ind w:right="-520"/>
        <w:jc w:val="both"/>
        <w:rPr>
          <w:rFonts w:asciiTheme="majorHAnsi" w:hAnsiTheme="majorHAnsi" w:cstheme="majorHAnsi"/>
        </w:rPr>
      </w:pPr>
      <w:r w:rsidRPr="00662605">
        <w:rPr>
          <w:rFonts w:asciiTheme="majorHAnsi" w:eastAsia="Calibri" w:hAnsiTheme="majorHAnsi" w:cstheme="majorHAnsi"/>
        </w:rPr>
        <w:t>La reforestación se considera concluida cuando las plantas o los retoños, según corresponda, se encuentren establecidos, es decir, cuando hayan alcanzado al menos una altura de 1 m en condiciones áridas o semiáridas, o de 2 m en circunstancias más favorables, y se encuentren homogéneamente distribuidos.</w:t>
      </w:r>
    </w:p>
    <w:p w14:paraId="59B34D51" w14:textId="4C05FAB6" w:rsidR="00DC669E" w:rsidRDefault="003942C3" w:rsidP="00662605">
      <w:pPr>
        <w:spacing w:line="240" w:lineRule="auto"/>
        <w:ind w:right="-520"/>
        <w:rPr>
          <w:rFonts w:asciiTheme="majorHAnsi" w:eastAsia="Calibri" w:hAnsiTheme="majorHAnsi" w:cstheme="majorHAnsi"/>
        </w:rPr>
      </w:pPr>
      <w:r>
        <w:rPr>
          <w:rFonts w:asciiTheme="majorHAnsi" w:eastAsia="Calibri" w:hAnsiTheme="majorHAnsi" w:cstheme="majorHAnsi"/>
        </w:rPr>
        <w:t xml:space="preserve"> </w:t>
      </w:r>
    </w:p>
    <w:p w14:paraId="2776A7AF" w14:textId="77777777" w:rsidR="0081274C" w:rsidRDefault="0081274C" w:rsidP="00662605">
      <w:pPr>
        <w:spacing w:line="240" w:lineRule="auto"/>
        <w:ind w:right="-520"/>
        <w:rPr>
          <w:rFonts w:asciiTheme="majorHAnsi" w:eastAsia="Calibri" w:hAnsiTheme="majorHAnsi" w:cstheme="majorHAnsi"/>
        </w:rPr>
      </w:pPr>
    </w:p>
    <w:p w14:paraId="0E0BA47E" w14:textId="77777777" w:rsidR="0081274C" w:rsidRDefault="0081274C" w:rsidP="00662605">
      <w:pPr>
        <w:spacing w:line="240" w:lineRule="auto"/>
        <w:ind w:right="-520"/>
        <w:rPr>
          <w:rFonts w:asciiTheme="majorHAnsi" w:eastAsia="Calibri" w:hAnsiTheme="majorHAnsi" w:cstheme="majorHAnsi"/>
        </w:rPr>
      </w:pPr>
    </w:p>
    <w:p w14:paraId="6FB226EC" w14:textId="77777777" w:rsidR="0081274C" w:rsidRPr="00662605" w:rsidRDefault="0081274C" w:rsidP="00662605">
      <w:pPr>
        <w:spacing w:line="240" w:lineRule="auto"/>
        <w:ind w:right="-520"/>
        <w:rPr>
          <w:rFonts w:asciiTheme="majorHAnsi" w:eastAsia="Calibri" w:hAnsiTheme="majorHAnsi" w:cstheme="majorHAnsi"/>
        </w:rPr>
      </w:pPr>
    </w:p>
    <w:p w14:paraId="4EAA1476" w14:textId="77777777" w:rsidR="00DC669E" w:rsidRPr="00662605" w:rsidRDefault="00D3448F" w:rsidP="00662605">
      <w:pPr>
        <w:pStyle w:val="Ttulo1"/>
        <w:keepNext w:val="0"/>
        <w:keepLines w:val="0"/>
        <w:spacing w:before="0" w:after="0" w:line="240" w:lineRule="auto"/>
        <w:rPr>
          <w:rFonts w:asciiTheme="majorHAnsi" w:eastAsia="Calibri" w:hAnsiTheme="majorHAnsi" w:cstheme="majorHAnsi"/>
          <w:b/>
          <w:sz w:val="22"/>
          <w:szCs w:val="22"/>
        </w:rPr>
      </w:pPr>
      <w:bookmarkStart w:id="7" w:name="_374trrn3vqjg" w:colFirst="0" w:colLast="0"/>
      <w:bookmarkEnd w:id="7"/>
      <w:r w:rsidRPr="00662605">
        <w:rPr>
          <w:rFonts w:asciiTheme="majorHAnsi" w:eastAsia="Calibri" w:hAnsiTheme="majorHAnsi" w:cstheme="majorHAnsi"/>
          <w:b/>
          <w:sz w:val="22"/>
          <w:szCs w:val="22"/>
        </w:rPr>
        <w:lastRenderedPageBreak/>
        <w:t>4.4.</w:t>
      </w:r>
      <w:r w:rsidR="003942C3">
        <w:rPr>
          <w:rFonts w:asciiTheme="majorHAnsi" w:eastAsia="Calibri" w:hAnsiTheme="majorHAnsi" w:cstheme="majorHAnsi"/>
          <w:b/>
          <w:sz w:val="22"/>
          <w:szCs w:val="22"/>
        </w:rPr>
        <w:t xml:space="preserve"> </w:t>
      </w:r>
      <w:r w:rsidRPr="00662605">
        <w:rPr>
          <w:rFonts w:asciiTheme="majorHAnsi" w:eastAsia="Calibri" w:hAnsiTheme="majorHAnsi" w:cstheme="majorHAnsi"/>
          <w:b/>
          <w:sz w:val="22"/>
          <w:szCs w:val="22"/>
        </w:rPr>
        <w:tab/>
        <w:t>Medidas de protección ambiental</w:t>
      </w:r>
    </w:p>
    <w:p w14:paraId="6DDFCC41" w14:textId="77777777" w:rsidR="00DC669E" w:rsidRPr="00662605" w:rsidRDefault="00D3448F" w:rsidP="00662605">
      <w:pPr>
        <w:spacing w:line="240" w:lineRule="auto"/>
        <w:ind w:left="560"/>
        <w:rPr>
          <w:rFonts w:asciiTheme="majorHAnsi" w:eastAsia="Calibri" w:hAnsiTheme="majorHAnsi" w:cstheme="majorHAnsi"/>
        </w:rPr>
      </w:pPr>
      <w:r w:rsidRPr="00662605">
        <w:rPr>
          <w:rFonts w:asciiTheme="majorHAnsi" w:eastAsia="Calibri" w:hAnsiTheme="majorHAnsi" w:cstheme="majorHAnsi"/>
        </w:rPr>
        <w:t xml:space="preserve"> </w:t>
      </w:r>
    </w:p>
    <w:p w14:paraId="3DABCE34" w14:textId="77777777" w:rsidR="00DC669E" w:rsidRPr="00662605" w:rsidRDefault="00D3448F" w:rsidP="00662605">
      <w:pPr>
        <w:numPr>
          <w:ilvl w:val="0"/>
          <w:numId w:val="9"/>
        </w:numPr>
        <w:spacing w:line="240" w:lineRule="auto"/>
        <w:ind w:right="-520"/>
        <w:jc w:val="both"/>
        <w:rPr>
          <w:rFonts w:asciiTheme="majorHAnsi" w:hAnsiTheme="majorHAnsi" w:cstheme="majorHAnsi"/>
        </w:rPr>
      </w:pPr>
      <w:r w:rsidRPr="00662605">
        <w:rPr>
          <w:rFonts w:asciiTheme="majorHAnsi" w:eastAsia="Calibri" w:hAnsiTheme="majorHAnsi" w:cstheme="majorHAnsi"/>
        </w:rPr>
        <w:t>Queda estrictamente prohibido el uso del fuego para la eliminación de los desechos y residuos provenientes de la explotación.</w:t>
      </w:r>
    </w:p>
    <w:p w14:paraId="03126CA6" w14:textId="77777777" w:rsidR="00DC669E" w:rsidRPr="00662605" w:rsidRDefault="00D3448F" w:rsidP="00662605">
      <w:pPr>
        <w:spacing w:line="240" w:lineRule="auto"/>
        <w:ind w:right="-520"/>
        <w:jc w:val="both"/>
        <w:rPr>
          <w:rFonts w:asciiTheme="majorHAnsi" w:eastAsia="Calibri" w:hAnsiTheme="majorHAnsi" w:cstheme="majorHAnsi"/>
        </w:rPr>
      </w:pPr>
      <w:r w:rsidRPr="00662605">
        <w:rPr>
          <w:rFonts w:asciiTheme="majorHAnsi" w:eastAsia="Calibri" w:hAnsiTheme="majorHAnsi" w:cstheme="majorHAnsi"/>
        </w:rPr>
        <w:t xml:space="preserve"> </w:t>
      </w:r>
    </w:p>
    <w:p w14:paraId="74DEC1EA" w14:textId="77777777" w:rsidR="00DC669E" w:rsidRPr="00662605" w:rsidRDefault="00D3448F" w:rsidP="00662605">
      <w:pPr>
        <w:numPr>
          <w:ilvl w:val="0"/>
          <w:numId w:val="9"/>
        </w:numPr>
        <w:spacing w:line="240" w:lineRule="auto"/>
        <w:ind w:right="-520"/>
        <w:jc w:val="both"/>
        <w:rPr>
          <w:rFonts w:asciiTheme="majorHAnsi" w:hAnsiTheme="majorHAnsi" w:cstheme="majorHAnsi"/>
        </w:rPr>
      </w:pPr>
      <w:r w:rsidRPr="00662605">
        <w:rPr>
          <w:rFonts w:asciiTheme="majorHAnsi" w:eastAsia="Calibri" w:hAnsiTheme="majorHAnsi" w:cstheme="majorHAnsi"/>
        </w:rPr>
        <w:t>Se protegerá la vegetación nativa aledaña al área a intervenir, quedando prohibida su corta.</w:t>
      </w:r>
    </w:p>
    <w:p w14:paraId="20C23542" w14:textId="77777777" w:rsidR="00DC669E" w:rsidRPr="00662605" w:rsidRDefault="00D3448F" w:rsidP="00662605">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5581EA22" w14:textId="77777777" w:rsidR="00DC669E" w:rsidRPr="00662605" w:rsidRDefault="00D3448F" w:rsidP="00662605">
      <w:pPr>
        <w:numPr>
          <w:ilvl w:val="0"/>
          <w:numId w:val="9"/>
        </w:numPr>
        <w:spacing w:line="240" w:lineRule="auto"/>
        <w:ind w:right="-520"/>
        <w:jc w:val="both"/>
        <w:rPr>
          <w:rFonts w:asciiTheme="majorHAnsi" w:hAnsiTheme="majorHAnsi" w:cstheme="majorHAnsi"/>
        </w:rPr>
      </w:pPr>
      <w:r w:rsidRPr="00662605">
        <w:rPr>
          <w:rFonts w:asciiTheme="majorHAnsi" w:eastAsia="Calibri" w:hAnsiTheme="majorHAnsi" w:cstheme="majorHAnsi"/>
        </w:rPr>
        <w:t>Cuando el área a intervenir colinde con cursos o masas de agua, se conservará una franja de protección, cuyo ancho estará en función de lo siguiente:</w:t>
      </w:r>
    </w:p>
    <w:p w14:paraId="74000D4A" w14:textId="77777777" w:rsidR="00DC669E" w:rsidRPr="00662605" w:rsidRDefault="00D3448F" w:rsidP="00662605">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410AC226" w14:textId="77777777" w:rsidR="00DC669E" w:rsidRPr="00662605" w:rsidRDefault="00D3448F" w:rsidP="00662605">
      <w:pPr>
        <w:spacing w:line="240" w:lineRule="auto"/>
        <w:ind w:left="1060" w:hanging="360"/>
        <w:jc w:val="both"/>
        <w:rPr>
          <w:rFonts w:asciiTheme="majorHAnsi" w:eastAsia="Calibri" w:hAnsiTheme="majorHAnsi" w:cstheme="majorHAnsi"/>
        </w:rPr>
      </w:pPr>
      <w:r w:rsidRPr="00662605">
        <w:rPr>
          <w:rFonts w:asciiTheme="majorHAnsi" w:eastAsia="Calibri" w:hAnsiTheme="majorHAnsi" w:cstheme="majorHAnsi"/>
        </w:rPr>
        <w:t>a)</w:t>
      </w:r>
      <w:r w:rsidR="003942C3">
        <w:rPr>
          <w:rFonts w:asciiTheme="majorHAnsi" w:eastAsia="Times New Roman" w:hAnsiTheme="majorHAnsi" w:cstheme="majorHAnsi"/>
        </w:rPr>
        <w:t xml:space="preserve"> </w:t>
      </w:r>
      <w:r w:rsidRPr="00662605">
        <w:rPr>
          <w:rFonts w:asciiTheme="majorHAnsi" w:eastAsia="Calibri" w:hAnsiTheme="majorHAnsi" w:cstheme="majorHAnsi"/>
        </w:rPr>
        <w:t>Cursos de agua permanentes y temporales: 25 m.</w:t>
      </w:r>
    </w:p>
    <w:p w14:paraId="54C705CB" w14:textId="77777777" w:rsidR="00DC669E" w:rsidRPr="00662605" w:rsidRDefault="00D3448F" w:rsidP="00662605">
      <w:pPr>
        <w:spacing w:line="240" w:lineRule="auto"/>
        <w:ind w:left="1060" w:hanging="360"/>
        <w:jc w:val="both"/>
        <w:rPr>
          <w:rFonts w:asciiTheme="majorHAnsi" w:eastAsia="Calibri" w:hAnsiTheme="majorHAnsi" w:cstheme="majorHAnsi"/>
        </w:rPr>
      </w:pPr>
      <w:r w:rsidRPr="00662605">
        <w:rPr>
          <w:rFonts w:asciiTheme="majorHAnsi" w:eastAsia="Calibri" w:hAnsiTheme="majorHAnsi" w:cstheme="majorHAnsi"/>
        </w:rPr>
        <w:t>b)</w:t>
      </w:r>
      <w:r w:rsidR="003942C3">
        <w:rPr>
          <w:rFonts w:asciiTheme="majorHAnsi" w:eastAsia="Times New Roman" w:hAnsiTheme="majorHAnsi" w:cstheme="majorHAnsi"/>
        </w:rPr>
        <w:t xml:space="preserve"> </w:t>
      </w:r>
      <w:r w:rsidRPr="00662605">
        <w:rPr>
          <w:rFonts w:asciiTheme="majorHAnsi" w:eastAsia="Calibri" w:hAnsiTheme="majorHAnsi" w:cstheme="majorHAnsi"/>
        </w:rPr>
        <w:t>Cursos de agua temporales: 15 m.</w:t>
      </w:r>
    </w:p>
    <w:p w14:paraId="72361C5A" w14:textId="77777777" w:rsidR="00DC669E" w:rsidRPr="00662605" w:rsidRDefault="00D3448F" w:rsidP="00662605">
      <w:pPr>
        <w:spacing w:line="240" w:lineRule="auto"/>
        <w:ind w:left="1060" w:hanging="360"/>
        <w:jc w:val="both"/>
        <w:rPr>
          <w:rFonts w:asciiTheme="majorHAnsi" w:eastAsia="Calibri" w:hAnsiTheme="majorHAnsi" w:cstheme="majorHAnsi"/>
        </w:rPr>
      </w:pPr>
      <w:r w:rsidRPr="00662605">
        <w:rPr>
          <w:rFonts w:asciiTheme="majorHAnsi" w:eastAsia="Calibri" w:hAnsiTheme="majorHAnsi" w:cstheme="majorHAnsi"/>
        </w:rPr>
        <w:t>c)</w:t>
      </w:r>
      <w:r w:rsidR="003942C3">
        <w:rPr>
          <w:rFonts w:asciiTheme="majorHAnsi" w:eastAsia="Times New Roman" w:hAnsiTheme="majorHAnsi" w:cstheme="majorHAnsi"/>
        </w:rPr>
        <w:t xml:space="preserve"> </w:t>
      </w:r>
      <w:r w:rsidRPr="00662605">
        <w:rPr>
          <w:rFonts w:asciiTheme="majorHAnsi" w:eastAsia="Calibri" w:hAnsiTheme="majorHAnsi" w:cstheme="majorHAnsi"/>
        </w:rPr>
        <w:t>Masas de agua (lagos, lagunas, embalses y orillas de mar): 50 m.</w:t>
      </w:r>
    </w:p>
    <w:p w14:paraId="20EAA035" w14:textId="77777777" w:rsidR="00DC669E" w:rsidRPr="00662605" w:rsidRDefault="00D3448F" w:rsidP="00662605">
      <w:pPr>
        <w:spacing w:line="240" w:lineRule="auto"/>
        <w:ind w:left="1380"/>
        <w:jc w:val="both"/>
        <w:rPr>
          <w:rFonts w:asciiTheme="majorHAnsi" w:eastAsia="Calibri" w:hAnsiTheme="majorHAnsi" w:cstheme="majorHAnsi"/>
        </w:rPr>
      </w:pPr>
      <w:r w:rsidRPr="00662605">
        <w:rPr>
          <w:rFonts w:asciiTheme="majorHAnsi" w:eastAsia="Calibri" w:hAnsiTheme="majorHAnsi" w:cstheme="majorHAnsi"/>
        </w:rPr>
        <w:t xml:space="preserve"> </w:t>
      </w:r>
    </w:p>
    <w:p w14:paraId="6410E04D" w14:textId="77777777" w:rsidR="00DC669E" w:rsidRPr="00662605" w:rsidRDefault="00D3448F" w:rsidP="00662605">
      <w:pPr>
        <w:numPr>
          <w:ilvl w:val="0"/>
          <w:numId w:val="9"/>
        </w:numPr>
        <w:pBdr>
          <w:top w:val="nil"/>
          <w:left w:val="nil"/>
          <w:bottom w:val="nil"/>
          <w:right w:val="nil"/>
          <w:between w:val="nil"/>
        </w:pBdr>
        <w:spacing w:line="240" w:lineRule="auto"/>
        <w:ind w:right="-520"/>
        <w:jc w:val="both"/>
        <w:rPr>
          <w:rFonts w:asciiTheme="majorHAnsi" w:hAnsiTheme="majorHAnsi" w:cstheme="majorHAnsi"/>
        </w:rPr>
      </w:pPr>
      <w:r w:rsidRPr="00662605">
        <w:rPr>
          <w:rFonts w:asciiTheme="majorHAnsi" w:eastAsia="Calibri" w:hAnsiTheme="majorHAnsi" w:cstheme="majorHAnsi"/>
        </w:rPr>
        <w:t>En la franja de protección quedará prohibida la corta de todas las especies vegetales presentes en el lugar, sean estas arbóreas, arbustivas, herbáceas u otras, ni se acumularán en ella desechos y residuos provenientes de la explotación.</w:t>
      </w:r>
    </w:p>
    <w:p w14:paraId="7679DC03" w14:textId="77777777" w:rsidR="00DC669E" w:rsidRPr="00662605" w:rsidRDefault="00D3448F" w:rsidP="00662605">
      <w:pPr>
        <w:spacing w:line="240" w:lineRule="auto"/>
        <w:ind w:left="1020"/>
        <w:jc w:val="both"/>
        <w:rPr>
          <w:rFonts w:asciiTheme="majorHAnsi" w:eastAsia="Calibri" w:hAnsiTheme="majorHAnsi" w:cstheme="majorHAnsi"/>
        </w:rPr>
      </w:pPr>
      <w:r w:rsidRPr="00662605">
        <w:rPr>
          <w:rFonts w:asciiTheme="majorHAnsi" w:eastAsia="Calibri" w:hAnsiTheme="majorHAnsi" w:cstheme="majorHAnsi"/>
        </w:rPr>
        <w:t xml:space="preserve"> </w:t>
      </w:r>
    </w:p>
    <w:p w14:paraId="3BFA4A76" w14:textId="77777777" w:rsidR="00DC669E" w:rsidRPr="00662605" w:rsidRDefault="00D3448F" w:rsidP="00662605">
      <w:pPr>
        <w:numPr>
          <w:ilvl w:val="0"/>
          <w:numId w:val="7"/>
        </w:numPr>
        <w:spacing w:line="240" w:lineRule="auto"/>
        <w:ind w:right="-520"/>
        <w:jc w:val="both"/>
        <w:rPr>
          <w:rFonts w:asciiTheme="majorHAnsi" w:hAnsiTheme="majorHAnsi" w:cstheme="majorHAnsi"/>
        </w:rPr>
      </w:pPr>
      <w:r w:rsidRPr="00662605">
        <w:rPr>
          <w:rFonts w:asciiTheme="majorHAnsi" w:eastAsia="Calibri" w:hAnsiTheme="majorHAnsi" w:cstheme="majorHAnsi"/>
        </w:rPr>
        <w:t>Los materiales de desecho y residuos provenientes de la explotación se agruparán de forma tal que estos no alcancen los cursos de agua existentes, sean estos permanentes o estacionales, y serán ordenados en el mismo sentido de la curva de nivel.</w:t>
      </w:r>
    </w:p>
    <w:p w14:paraId="0C0775F3" w14:textId="77777777" w:rsidR="00DC669E" w:rsidRPr="00662605" w:rsidRDefault="00D3448F" w:rsidP="00662605">
      <w:pPr>
        <w:spacing w:line="240" w:lineRule="auto"/>
        <w:ind w:left="1020" w:right="60"/>
        <w:jc w:val="both"/>
        <w:rPr>
          <w:rFonts w:asciiTheme="majorHAnsi" w:eastAsia="Calibri" w:hAnsiTheme="majorHAnsi" w:cstheme="majorHAnsi"/>
        </w:rPr>
      </w:pPr>
      <w:r w:rsidRPr="00662605">
        <w:rPr>
          <w:rFonts w:asciiTheme="majorHAnsi" w:eastAsia="Calibri" w:hAnsiTheme="majorHAnsi" w:cstheme="majorHAnsi"/>
        </w:rPr>
        <w:t xml:space="preserve"> </w:t>
      </w:r>
    </w:p>
    <w:p w14:paraId="1544A008" w14:textId="77777777" w:rsidR="00DC669E" w:rsidRPr="00662605" w:rsidRDefault="00D3448F" w:rsidP="00662605">
      <w:pPr>
        <w:numPr>
          <w:ilvl w:val="0"/>
          <w:numId w:val="11"/>
        </w:numPr>
        <w:spacing w:line="240" w:lineRule="auto"/>
        <w:ind w:right="-520"/>
        <w:jc w:val="both"/>
        <w:rPr>
          <w:rFonts w:asciiTheme="majorHAnsi" w:hAnsiTheme="majorHAnsi" w:cstheme="majorHAnsi"/>
        </w:rPr>
      </w:pPr>
      <w:r w:rsidRPr="00662605">
        <w:rPr>
          <w:rFonts w:asciiTheme="majorHAnsi" w:eastAsia="Calibri" w:hAnsiTheme="majorHAnsi" w:cstheme="majorHAnsi"/>
        </w:rPr>
        <w:t>Habilitación y mantención de caminos: Cuando los caminos existentes crucen un curso de agua permanente o estacional, se desarrollarán las obras de arte necesarias para el normal escurrimiento de las agua</w:t>
      </w:r>
      <w:r w:rsidR="0035575C" w:rsidRPr="00662605">
        <w:rPr>
          <w:rFonts w:asciiTheme="majorHAnsi" w:eastAsia="Calibri" w:hAnsiTheme="majorHAnsi" w:cstheme="majorHAnsi"/>
        </w:rPr>
        <w:t>s</w:t>
      </w:r>
      <w:r w:rsidRPr="00662605">
        <w:rPr>
          <w:rFonts w:asciiTheme="majorHAnsi" w:eastAsia="Calibri" w:hAnsiTheme="majorHAnsi" w:cstheme="majorHAnsi"/>
        </w:rPr>
        <w:t>, evitando el desvío de los cauces, y asegurando la calidad de las aguas. Los caminos deberán contar además con cunetas que permitan orientar el flujo de las aguas lluvias, con el objeto de evitar erosión de los mismos por escurrimiento, y taludes que prevengan daño por desmoronamientos. Dependiendo del volumen y de la estacionalidad del flujo máximo esperado, se construirá cuando corresponda: puentes, alcantarillas, drenes y/o reforzamiento de taludes.</w:t>
      </w:r>
      <w:r w:rsidR="003942C3">
        <w:rPr>
          <w:rFonts w:asciiTheme="majorHAnsi" w:eastAsia="Calibri" w:hAnsiTheme="majorHAnsi" w:cstheme="majorHAnsi"/>
        </w:rPr>
        <w:t xml:space="preserve"> </w:t>
      </w:r>
      <w:r w:rsidRPr="00662605">
        <w:rPr>
          <w:rFonts w:asciiTheme="majorHAnsi" w:eastAsia="Calibri" w:hAnsiTheme="majorHAnsi" w:cstheme="majorHAnsi"/>
        </w:rPr>
        <w:t>Los taludes y terraplenes se protegerán estableciendo una cubierta herbácea y/o arbustiva para prevenir la erosión del suelo.</w:t>
      </w:r>
    </w:p>
    <w:p w14:paraId="04BC0197" w14:textId="77777777" w:rsidR="00DC669E" w:rsidRPr="00662605" w:rsidRDefault="00D3448F" w:rsidP="00662605">
      <w:pPr>
        <w:spacing w:line="240" w:lineRule="auto"/>
        <w:ind w:left="560"/>
        <w:rPr>
          <w:rFonts w:asciiTheme="majorHAnsi" w:eastAsia="Calibri" w:hAnsiTheme="majorHAnsi" w:cstheme="majorHAnsi"/>
        </w:rPr>
      </w:pPr>
      <w:r w:rsidRPr="00662605">
        <w:rPr>
          <w:rFonts w:asciiTheme="majorHAnsi" w:eastAsia="Calibri" w:hAnsiTheme="majorHAnsi" w:cstheme="majorHAnsi"/>
        </w:rPr>
        <w:t xml:space="preserve"> </w:t>
      </w:r>
    </w:p>
    <w:p w14:paraId="3B95B78D" w14:textId="77777777" w:rsidR="00DC669E" w:rsidRPr="00662605" w:rsidRDefault="00D3448F" w:rsidP="00662605">
      <w:pPr>
        <w:pStyle w:val="Ttulo1"/>
        <w:keepNext w:val="0"/>
        <w:keepLines w:val="0"/>
        <w:spacing w:before="0" w:after="0" w:line="240" w:lineRule="auto"/>
        <w:rPr>
          <w:rFonts w:asciiTheme="majorHAnsi" w:eastAsia="Calibri" w:hAnsiTheme="majorHAnsi" w:cstheme="majorHAnsi"/>
          <w:b/>
          <w:sz w:val="22"/>
          <w:szCs w:val="22"/>
        </w:rPr>
      </w:pPr>
      <w:bookmarkStart w:id="8" w:name="_yc79lzekjrp" w:colFirst="0" w:colLast="0"/>
      <w:bookmarkEnd w:id="8"/>
      <w:r w:rsidRPr="00662605">
        <w:rPr>
          <w:rFonts w:asciiTheme="majorHAnsi" w:eastAsia="Calibri" w:hAnsiTheme="majorHAnsi" w:cstheme="majorHAnsi"/>
          <w:b/>
          <w:sz w:val="22"/>
          <w:szCs w:val="22"/>
        </w:rPr>
        <w:t>4.5. Medidas de protección al recurso forestal</w:t>
      </w:r>
    </w:p>
    <w:p w14:paraId="79AF70D0" w14:textId="77777777" w:rsidR="00DC669E" w:rsidRPr="00662605" w:rsidRDefault="00D3448F" w:rsidP="00662605">
      <w:pPr>
        <w:spacing w:line="240" w:lineRule="auto"/>
        <w:ind w:right="60"/>
        <w:jc w:val="both"/>
        <w:rPr>
          <w:rFonts w:asciiTheme="majorHAnsi" w:eastAsia="Calibri" w:hAnsiTheme="majorHAnsi" w:cstheme="majorHAnsi"/>
        </w:rPr>
      </w:pPr>
      <w:r w:rsidRPr="00662605">
        <w:rPr>
          <w:rFonts w:asciiTheme="majorHAnsi" w:eastAsia="Calibri" w:hAnsiTheme="majorHAnsi" w:cstheme="majorHAnsi"/>
        </w:rPr>
        <w:t xml:space="preserve"> </w:t>
      </w:r>
    </w:p>
    <w:p w14:paraId="5A87DE89" w14:textId="77777777" w:rsidR="00DC669E" w:rsidRPr="00662605" w:rsidRDefault="00D3448F" w:rsidP="00662605">
      <w:pPr>
        <w:spacing w:line="240" w:lineRule="auto"/>
        <w:ind w:left="720" w:right="60" w:hanging="360"/>
        <w:jc w:val="both"/>
        <w:rPr>
          <w:rFonts w:asciiTheme="majorHAnsi" w:eastAsia="Calibri" w:hAnsiTheme="majorHAnsi" w:cstheme="majorHAnsi"/>
          <w:b/>
        </w:rPr>
      </w:pPr>
      <w:r w:rsidRPr="00662605">
        <w:rPr>
          <w:rFonts w:asciiTheme="majorHAnsi" w:eastAsia="Calibri" w:hAnsiTheme="majorHAnsi" w:cstheme="majorHAnsi"/>
        </w:rPr>
        <w:t>a)</w:t>
      </w:r>
      <w:r w:rsidR="003942C3">
        <w:rPr>
          <w:rFonts w:asciiTheme="majorHAnsi" w:eastAsia="Times New Roman" w:hAnsiTheme="majorHAnsi" w:cstheme="majorHAnsi"/>
        </w:rPr>
        <w:t xml:space="preserve"> </w:t>
      </w:r>
      <w:r w:rsidRPr="00662605">
        <w:rPr>
          <w:rFonts w:asciiTheme="majorHAnsi" w:eastAsia="Calibri" w:hAnsiTheme="majorHAnsi" w:cstheme="majorHAnsi"/>
          <w:b/>
        </w:rPr>
        <w:t>Protección al establecimiento de la reforestación:</w:t>
      </w:r>
    </w:p>
    <w:p w14:paraId="29711B17" w14:textId="77777777" w:rsidR="00DC669E" w:rsidRPr="00662605" w:rsidRDefault="00D3448F" w:rsidP="00662605">
      <w:pPr>
        <w:spacing w:line="240" w:lineRule="auto"/>
        <w:ind w:left="360" w:right="60"/>
        <w:jc w:val="both"/>
        <w:rPr>
          <w:rFonts w:asciiTheme="majorHAnsi" w:eastAsia="Calibri" w:hAnsiTheme="majorHAnsi" w:cstheme="majorHAnsi"/>
        </w:rPr>
      </w:pPr>
      <w:r w:rsidRPr="00662605">
        <w:rPr>
          <w:rFonts w:asciiTheme="majorHAnsi" w:eastAsia="Calibri" w:hAnsiTheme="majorHAnsi" w:cstheme="majorHAnsi"/>
        </w:rPr>
        <w:t xml:space="preserve"> </w:t>
      </w:r>
    </w:p>
    <w:p w14:paraId="73291BB7" w14:textId="77777777" w:rsidR="00DC669E" w:rsidRPr="00662605" w:rsidRDefault="00D3448F" w:rsidP="00662605">
      <w:pPr>
        <w:spacing w:line="240" w:lineRule="auto"/>
        <w:ind w:right="-520"/>
        <w:jc w:val="both"/>
        <w:rPr>
          <w:rFonts w:asciiTheme="majorHAnsi" w:eastAsia="Calibri" w:hAnsiTheme="majorHAnsi" w:cstheme="majorHAnsi"/>
        </w:rPr>
      </w:pPr>
      <w:r w:rsidRPr="00662605">
        <w:rPr>
          <w:rFonts w:asciiTheme="majorHAnsi" w:eastAsia="Calibri" w:hAnsiTheme="majorHAnsi" w:cstheme="majorHAnsi"/>
        </w:rPr>
        <w:t>Se tomarán las medidas de control conducentes a la protección del establecimiento de la reforestación, tales como mantención de cercos, exclusión de ganado, control de fauna dañina, etc.</w:t>
      </w:r>
    </w:p>
    <w:p w14:paraId="0B193DEF" w14:textId="77777777" w:rsidR="00DC669E" w:rsidRPr="00662605" w:rsidRDefault="00D3448F" w:rsidP="00662605">
      <w:pPr>
        <w:spacing w:line="240" w:lineRule="auto"/>
        <w:ind w:right="60"/>
        <w:jc w:val="both"/>
        <w:rPr>
          <w:rFonts w:asciiTheme="majorHAnsi" w:eastAsia="Calibri" w:hAnsiTheme="majorHAnsi" w:cstheme="majorHAnsi"/>
        </w:rPr>
      </w:pPr>
      <w:r w:rsidRPr="00662605">
        <w:rPr>
          <w:rFonts w:asciiTheme="majorHAnsi" w:eastAsia="Calibri" w:hAnsiTheme="majorHAnsi" w:cstheme="majorHAnsi"/>
        </w:rPr>
        <w:t xml:space="preserve"> </w:t>
      </w:r>
    </w:p>
    <w:p w14:paraId="6269B670" w14:textId="77777777" w:rsidR="00DC669E" w:rsidRPr="00662605" w:rsidRDefault="00D3448F" w:rsidP="00662605">
      <w:pPr>
        <w:spacing w:line="240" w:lineRule="auto"/>
        <w:ind w:left="720" w:right="60" w:hanging="360"/>
        <w:jc w:val="both"/>
        <w:rPr>
          <w:rFonts w:asciiTheme="majorHAnsi" w:eastAsia="Calibri" w:hAnsiTheme="majorHAnsi" w:cstheme="majorHAnsi"/>
          <w:b/>
        </w:rPr>
      </w:pPr>
      <w:r w:rsidRPr="00662605">
        <w:rPr>
          <w:rFonts w:asciiTheme="majorHAnsi" w:eastAsia="Calibri" w:hAnsiTheme="majorHAnsi" w:cstheme="majorHAnsi"/>
        </w:rPr>
        <w:t>b)</w:t>
      </w:r>
      <w:r w:rsidR="003942C3">
        <w:rPr>
          <w:rFonts w:asciiTheme="majorHAnsi" w:eastAsia="Times New Roman" w:hAnsiTheme="majorHAnsi" w:cstheme="majorHAnsi"/>
        </w:rPr>
        <w:t xml:space="preserve"> </w:t>
      </w:r>
      <w:r w:rsidRPr="00662605">
        <w:rPr>
          <w:rFonts w:asciiTheme="majorHAnsi" w:eastAsia="Calibri" w:hAnsiTheme="majorHAnsi" w:cstheme="majorHAnsi"/>
          <w:b/>
        </w:rPr>
        <w:t>Protección contra incendios forestales:</w:t>
      </w:r>
    </w:p>
    <w:p w14:paraId="0C88E4DF" w14:textId="77777777" w:rsidR="00DC669E" w:rsidRPr="00662605" w:rsidRDefault="00D3448F" w:rsidP="00662605">
      <w:pPr>
        <w:spacing w:line="240" w:lineRule="auto"/>
        <w:ind w:left="360" w:right="60"/>
        <w:jc w:val="both"/>
        <w:rPr>
          <w:rFonts w:asciiTheme="majorHAnsi" w:eastAsia="Calibri" w:hAnsiTheme="majorHAnsi" w:cstheme="majorHAnsi"/>
        </w:rPr>
      </w:pPr>
      <w:r w:rsidRPr="00662605">
        <w:rPr>
          <w:rFonts w:asciiTheme="majorHAnsi" w:eastAsia="Calibri" w:hAnsiTheme="majorHAnsi" w:cstheme="majorHAnsi"/>
        </w:rPr>
        <w:t xml:space="preserve"> </w:t>
      </w:r>
    </w:p>
    <w:p w14:paraId="7AC0EDFD" w14:textId="77777777" w:rsidR="00DC669E" w:rsidRPr="00662605" w:rsidRDefault="00D3448F" w:rsidP="00662605">
      <w:pPr>
        <w:numPr>
          <w:ilvl w:val="0"/>
          <w:numId w:val="3"/>
        </w:numPr>
        <w:spacing w:line="240" w:lineRule="auto"/>
        <w:ind w:right="-520"/>
        <w:jc w:val="both"/>
        <w:rPr>
          <w:rFonts w:asciiTheme="majorHAnsi" w:hAnsiTheme="majorHAnsi" w:cstheme="majorHAnsi"/>
        </w:rPr>
      </w:pPr>
      <w:r w:rsidRPr="00662605">
        <w:rPr>
          <w:rFonts w:asciiTheme="majorHAnsi" w:eastAsia="Calibri" w:hAnsiTheme="majorHAnsi" w:cstheme="majorHAnsi"/>
        </w:rPr>
        <w:t>Se despejará de material combustible una franja de 25 m de ancho en campamentos, depósitos de combustibles, aserraderos u otros lugares donde se puedan originar incendios.</w:t>
      </w:r>
    </w:p>
    <w:p w14:paraId="5676FED7" w14:textId="77777777" w:rsidR="00DC669E" w:rsidRPr="00662605" w:rsidRDefault="00DC669E" w:rsidP="00662605">
      <w:pPr>
        <w:spacing w:line="240" w:lineRule="auto"/>
        <w:rPr>
          <w:rFonts w:asciiTheme="majorHAnsi" w:eastAsia="Calibri" w:hAnsiTheme="majorHAnsi" w:cstheme="majorHAnsi"/>
        </w:rPr>
      </w:pPr>
    </w:p>
    <w:p w14:paraId="2E1B68BB" w14:textId="77777777" w:rsidR="00DC669E" w:rsidRPr="00662605" w:rsidRDefault="00D3448F" w:rsidP="00662605">
      <w:pPr>
        <w:numPr>
          <w:ilvl w:val="0"/>
          <w:numId w:val="3"/>
        </w:numPr>
        <w:spacing w:line="240" w:lineRule="auto"/>
        <w:ind w:right="-520"/>
        <w:jc w:val="both"/>
        <w:rPr>
          <w:rFonts w:asciiTheme="majorHAnsi" w:hAnsiTheme="majorHAnsi" w:cstheme="majorHAnsi"/>
        </w:rPr>
      </w:pPr>
      <w:r w:rsidRPr="00662605">
        <w:rPr>
          <w:rFonts w:asciiTheme="majorHAnsi" w:eastAsia="Calibri" w:hAnsiTheme="majorHAnsi" w:cstheme="majorHAnsi"/>
        </w:rPr>
        <w:t>Se mantendrá vigilancia o se efectuarán recorridos en el predio en épocas de mayor peligro.</w:t>
      </w:r>
    </w:p>
    <w:p w14:paraId="6C8D939D" w14:textId="77777777" w:rsidR="00D9207E" w:rsidRPr="00662605" w:rsidRDefault="00D9207E" w:rsidP="00662605">
      <w:pPr>
        <w:pStyle w:val="Prrafodelista"/>
        <w:spacing w:line="240" w:lineRule="auto"/>
        <w:rPr>
          <w:rFonts w:asciiTheme="majorHAnsi" w:hAnsiTheme="majorHAnsi" w:cstheme="majorHAnsi"/>
        </w:rPr>
      </w:pPr>
    </w:p>
    <w:p w14:paraId="0E64EB65" w14:textId="77777777" w:rsidR="00D9207E" w:rsidRPr="003942C3" w:rsidRDefault="003942C3" w:rsidP="00662605">
      <w:pPr>
        <w:numPr>
          <w:ilvl w:val="0"/>
          <w:numId w:val="3"/>
        </w:numPr>
        <w:spacing w:line="240" w:lineRule="auto"/>
        <w:ind w:right="-520"/>
        <w:jc w:val="both"/>
        <w:rPr>
          <w:rFonts w:asciiTheme="majorHAnsi" w:eastAsia="Calibri" w:hAnsiTheme="majorHAnsi" w:cstheme="majorHAnsi"/>
        </w:rPr>
      </w:pPr>
      <w:r w:rsidRPr="003942C3">
        <w:rPr>
          <w:rFonts w:asciiTheme="majorHAnsi" w:eastAsia="Calibri" w:hAnsiTheme="majorHAnsi" w:cstheme="majorHAnsi"/>
        </w:rPr>
        <w:t>Para el manejo de la futura plantación, s</w:t>
      </w:r>
      <w:r w:rsidR="00D9207E" w:rsidRPr="003942C3">
        <w:rPr>
          <w:rFonts w:asciiTheme="majorHAnsi" w:eastAsia="Calibri" w:hAnsiTheme="majorHAnsi" w:cstheme="majorHAnsi"/>
        </w:rPr>
        <w:t xml:space="preserve">e deberá tener en consideración la </w:t>
      </w:r>
      <w:r w:rsidR="00662605" w:rsidRPr="003942C3">
        <w:rPr>
          <w:rFonts w:asciiTheme="majorHAnsi" w:eastAsia="Calibri" w:hAnsiTheme="majorHAnsi" w:cstheme="majorHAnsi"/>
        </w:rPr>
        <w:t xml:space="preserve">implementación de medidas de protección y mitigación contra incendios forestales, </w:t>
      </w:r>
      <w:r w:rsidRPr="003942C3">
        <w:rPr>
          <w:rFonts w:asciiTheme="majorHAnsi" w:eastAsia="Calibri" w:hAnsiTheme="majorHAnsi" w:cstheme="majorHAnsi"/>
        </w:rPr>
        <w:t xml:space="preserve">especialmente en zonas de interfaz y con presencia de variables de riesgo potencial, </w:t>
      </w:r>
      <w:r w:rsidR="00662605" w:rsidRPr="003942C3">
        <w:rPr>
          <w:rFonts w:asciiTheme="majorHAnsi" w:eastAsia="Calibri" w:hAnsiTheme="majorHAnsi" w:cstheme="majorHAnsi"/>
        </w:rPr>
        <w:t>a través del respectivo Plan de Manejo</w:t>
      </w:r>
      <w:r>
        <w:rPr>
          <w:rFonts w:asciiTheme="majorHAnsi" w:eastAsia="Calibri" w:hAnsiTheme="majorHAnsi" w:cstheme="majorHAnsi"/>
        </w:rPr>
        <w:t xml:space="preserve">. </w:t>
      </w:r>
      <w:r>
        <w:rPr>
          <w:rFonts w:asciiTheme="majorHAnsi" w:eastAsia="Calibri" w:hAnsiTheme="majorHAnsi" w:cstheme="majorHAnsi"/>
        </w:rPr>
        <w:lastRenderedPageBreak/>
        <w:t xml:space="preserve">Este instrumento deberá elaborarse de acuerdo a lo establecido en la </w:t>
      </w:r>
      <w:r w:rsidR="00D9207E" w:rsidRPr="003942C3">
        <w:rPr>
          <w:rFonts w:asciiTheme="majorHAnsi" w:eastAsia="Calibri" w:hAnsiTheme="majorHAnsi" w:cstheme="majorHAnsi"/>
        </w:rPr>
        <w:t>“Pauta de prescripciones técnicas aplicables al programa de protección contra incendios forestales”.</w:t>
      </w:r>
    </w:p>
    <w:p w14:paraId="01AA3868" w14:textId="682D1166" w:rsidR="00D66760" w:rsidRPr="00662605" w:rsidRDefault="00D3448F" w:rsidP="00662605">
      <w:pPr>
        <w:spacing w:line="240" w:lineRule="auto"/>
        <w:ind w:right="60"/>
        <w:jc w:val="both"/>
        <w:rPr>
          <w:rFonts w:asciiTheme="majorHAnsi" w:eastAsia="Calibri" w:hAnsiTheme="majorHAnsi" w:cstheme="majorHAnsi"/>
        </w:rPr>
      </w:pPr>
      <w:r w:rsidRPr="00662605">
        <w:rPr>
          <w:rFonts w:asciiTheme="majorHAnsi" w:eastAsia="Calibri" w:hAnsiTheme="majorHAnsi" w:cstheme="majorHAnsi"/>
        </w:rPr>
        <w:t xml:space="preserve"> </w:t>
      </w:r>
    </w:p>
    <w:p w14:paraId="7A42993D" w14:textId="77777777" w:rsidR="00DC669E" w:rsidRPr="00662605" w:rsidRDefault="00D3448F" w:rsidP="00662605">
      <w:pPr>
        <w:spacing w:line="240" w:lineRule="auto"/>
        <w:ind w:left="720" w:right="60" w:hanging="360"/>
        <w:jc w:val="both"/>
        <w:rPr>
          <w:rFonts w:asciiTheme="majorHAnsi" w:eastAsia="Calibri" w:hAnsiTheme="majorHAnsi" w:cstheme="majorHAnsi"/>
          <w:b/>
        </w:rPr>
      </w:pPr>
      <w:r w:rsidRPr="00662605">
        <w:rPr>
          <w:rFonts w:asciiTheme="majorHAnsi" w:eastAsia="Calibri" w:hAnsiTheme="majorHAnsi" w:cstheme="majorHAnsi"/>
        </w:rPr>
        <w:t>c)</w:t>
      </w:r>
      <w:r w:rsidR="003942C3">
        <w:rPr>
          <w:rFonts w:asciiTheme="majorHAnsi" w:eastAsia="Times New Roman" w:hAnsiTheme="majorHAnsi" w:cstheme="majorHAnsi"/>
        </w:rPr>
        <w:t xml:space="preserve"> </w:t>
      </w:r>
      <w:r w:rsidRPr="00662605">
        <w:rPr>
          <w:rFonts w:asciiTheme="majorHAnsi" w:eastAsia="Calibri" w:hAnsiTheme="majorHAnsi" w:cstheme="majorHAnsi"/>
          <w:b/>
        </w:rPr>
        <w:t>Protección contra plagas y enfermedades</w:t>
      </w:r>
    </w:p>
    <w:p w14:paraId="67FDA07C" w14:textId="77777777" w:rsidR="00DC669E" w:rsidRPr="00662605" w:rsidRDefault="00D3448F" w:rsidP="00662605">
      <w:pPr>
        <w:spacing w:line="240" w:lineRule="auto"/>
        <w:ind w:left="340" w:right="60"/>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0802AD03" w14:textId="77777777" w:rsidR="00DC669E" w:rsidRPr="00662605" w:rsidRDefault="00D3448F" w:rsidP="00662605">
      <w:pPr>
        <w:numPr>
          <w:ilvl w:val="0"/>
          <w:numId w:val="5"/>
        </w:numPr>
        <w:spacing w:line="240" w:lineRule="auto"/>
        <w:ind w:right="-520"/>
        <w:jc w:val="both"/>
        <w:rPr>
          <w:rFonts w:asciiTheme="majorHAnsi" w:hAnsiTheme="majorHAnsi" w:cstheme="majorHAnsi"/>
        </w:rPr>
      </w:pPr>
      <w:r w:rsidRPr="00662605">
        <w:rPr>
          <w:rFonts w:asciiTheme="majorHAnsi" w:eastAsia="Calibri" w:hAnsiTheme="majorHAnsi" w:cstheme="majorHAnsi"/>
        </w:rPr>
        <w:t>Con el objeto de poder detectar la presencia de plagas que pongan en riesgo la plantación se efectuará recorridos y revisión de las plantaciones, al menos una vez al año, de preferencia en los meses de Septiembre, Octubre y Noviembre. Detectado cualquier daño producido por plagas, deberá informarse oportunamente a CONAF.</w:t>
      </w:r>
    </w:p>
    <w:p w14:paraId="69B3F825" w14:textId="77777777" w:rsidR="00DC669E" w:rsidRPr="00662605" w:rsidRDefault="00D3448F" w:rsidP="00662605">
      <w:pPr>
        <w:spacing w:line="240" w:lineRule="auto"/>
        <w:ind w:left="340" w:right="-520"/>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38439C27" w14:textId="77777777" w:rsidR="00DC669E" w:rsidRPr="003942C3" w:rsidRDefault="00D3448F" w:rsidP="003942C3">
      <w:pPr>
        <w:pStyle w:val="Ttulo1"/>
        <w:keepNext w:val="0"/>
        <w:keepLines w:val="0"/>
        <w:spacing w:before="0" w:after="0" w:line="240" w:lineRule="auto"/>
        <w:ind w:left="700"/>
        <w:rPr>
          <w:rFonts w:ascii="Calibri" w:eastAsia="Calibri" w:hAnsi="Calibri" w:cs="Calibri"/>
          <w:b/>
          <w:sz w:val="24"/>
          <w:szCs w:val="24"/>
        </w:rPr>
      </w:pPr>
      <w:bookmarkStart w:id="9" w:name="_e31lnmd92j6b" w:colFirst="0" w:colLast="0"/>
      <w:bookmarkEnd w:id="9"/>
      <w:r w:rsidRPr="003942C3">
        <w:rPr>
          <w:rFonts w:ascii="Calibri" w:eastAsia="Calibri" w:hAnsi="Calibri" w:cs="Calibri"/>
          <w:b/>
          <w:sz w:val="24"/>
          <w:szCs w:val="24"/>
        </w:rPr>
        <w:t>5.- CARTOGRAFÍA</w:t>
      </w:r>
    </w:p>
    <w:p w14:paraId="14CA4F8C" w14:textId="77777777" w:rsidR="00DC669E" w:rsidRPr="00662605" w:rsidRDefault="00D3448F" w:rsidP="00662605">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305A7D5C"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Los elementos a representar en la cartografía digital georreferenciada y planos en papel son los siguientes:</w:t>
      </w:r>
    </w:p>
    <w:p w14:paraId="1A88018C" w14:textId="77777777" w:rsidR="00DC669E" w:rsidRPr="00662605" w:rsidRDefault="00D3448F" w:rsidP="00662605">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6EB02A81" w14:textId="77777777" w:rsidR="00DC669E" w:rsidRPr="00662605" w:rsidRDefault="00D3448F" w:rsidP="00662605">
      <w:pPr>
        <w:numPr>
          <w:ilvl w:val="0"/>
          <w:numId w:val="4"/>
        </w:numPr>
        <w:spacing w:line="240" w:lineRule="auto"/>
        <w:rPr>
          <w:rFonts w:asciiTheme="majorHAnsi" w:hAnsiTheme="majorHAnsi" w:cstheme="majorHAnsi"/>
        </w:rPr>
      </w:pPr>
      <w:r w:rsidRPr="00662605">
        <w:rPr>
          <w:rFonts w:asciiTheme="majorHAnsi" w:eastAsia="Calibri" w:hAnsiTheme="majorHAnsi" w:cstheme="majorHAnsi"/>
        </w:rPr>
        <w:t>Límite predial</w:t>
      </w:r>
    </w:p>
    <w:p w14:paraId="775B7E1D" w14:textId="77777777" w:rsidR="00DC669E" w:rsidRPr="00662605" w:rsidRDefault="00D3448F" w:rsidP="00662605">
      <w:pPr>
        <w:numPr>
          <w:ilvl w:val="0"/>
          <w:numId w:val="4"/>
        </w:numPr>
        <w:spacing w:line="240" w:lineRule="auto"/>
        <w:rPr>
          <w:rFonts w:asciiTheme="majorHAnsi" w:hAnsiTheme="majorHAnsi" w:cstheme="majorHAnsi"/>
        </w:rPr>
      </w:pPr>
      <w:r w:rsidRPr="00662605">
        <w:rPr>
          <w:rFonts w:asciiTheme="majorHAnsi" w:eastAsia="Calibri" w:hAnsiTheme="majorHAnsi" w:cstheme="majorHAnsi"/>
        </w:rPr>
        <w:t>Grilla de coordenadas UTM (mínimo 4 puntos)</w:t>
      </w:r>
    </w:p>
    <w:p w14:paraId="0C020411" w14:textId="77777777" w:rsidR="00DC669E" w:rsidRPr="00662605" w:rsidRDefault="00D3448F" w:rsidP="00662605">
      <w:pPr>
        <w:numPr>
          <w:ilvl w:val="0"/>
          <w:numId w:val="4"/>
        </w:numPr>
        <w:spacing w:line="240" w:lineRule="auto"/>
        <w:rPr>
          <w:rFonts w:asciiTheme="majorHAnsi" w:hAnsiTheme="majorHAnsi" w:cstheme="majorHAnsi"/>
        </w:rPr>
      </w:pPr>
      <w:r w:rsidRPr="00662605">
        <w:rPr>
          <w:rFonts w:asciiTheme="majorHAnsi" w:eastAsia="Calibri" w:hAnsiTheme="majorHAnsi" w:cstheme="majorHAnsi"/>
        </w:rPr>
        <w:t>Acceso predial</w:t>
      </w:r>
    </w:p>
    <w:p w14:paraId="4462B872" w14:textId="77777777" w:rsidR="00DC669E" w:rsidRPr="00662605" w:rsidRDefault="00D3448F" w:rsidP="00662605">
      <w:pPr>
        <w:numPr>
          <w:ilvl w:val="0"/>
          <w:numId w:val="4"/>
        </w:numPr>
        <w:spacing w:line="240" w:lineRule="auto"/>
        <w:rPr>
          <w:rFonts w:asciiTheme="majorHAnsi" w:hAnsiTheme="majorHAnsi" w:cstheme="majorHAnsi"/>
        </w:rPr>
      </w:pPr>
      <w:r w:rsidRPr="00662605">
        <w:rPr>
          <w:rFonts w:asciiTheme="majorHAnsi" w:eastAsia="Calibri" w:hAnsiTheme="majorHAnsi" w:cstheme="majorHAnsi"/>
        </w:rPr>
        <w:t>Red hidrográfica, cuerpos de agua y humedales</w:t>
      </w:r>
    </w:p>
    <w:p w14:paraId="1A4AD711" w14:textId="77777777" w:rsidR="00DC669E" w:rsidRPr="00662605" w:rsidRDefault="00D3448F" w:rsidP="00662605">
      <w:pPr>
        <w:numPr>
          <w:ilvl w:val="0"/>
          <w:numId w:val="4"/>
        </w:numPr>
        <w:spacing w:line="240" w:lineRule="auto"/>
        <w:rPr>
          <w:rFonts w:asciiTheme="majorHAnsi" w:hAnsiTheme="majorHAnsi" w:cstheme="majorHAnsi"/>
        </w:rPr>
      </w:pPr>
      <w:r w:rsidRPr="00662605">
        <w:rPr>
          <w:rFonts w:asciiTheme="majorHAnsi" w:eastAsia="Calibri" w:hAnsiTheme="majorHAnsi" w:cstheme="majorHAnsi"/>
        </w:rPr>
        <w:t>Infraestructura presente en el predio</w:t>
      </w:r>
    </w:p>
    <w:p w14:paraId="44295EFF" w14:textId="77777777" w:rsidR="00DC669E" w:rsidRPr="00662605" w:rsidRDefault="00D3448F" w:rsidP="00662605">
      <w:pPr>
        <w:numPr>
          <w:ilvl w:val="0"/>
          <w:numId w:val="4"/>
        </w:numPr>
        <w:spacing w:line="240" w:lineRule="auto"/>
        <w:rPr>
          <w:rFonts w:asciiTheme="majorHAnsi" w:hAnsiTheme="majorHAnsi" w:cstheme="majorHAnsi"/>
        </w:rPr>
      </w:pPr>
      <w:r w:rsidRPr="00662605">
        <w:rPr>
          <w:rFonts w:asciiTheme="majorHAnsi" w:eastAsia="Calibri" w:hAnsiTheme="majorHAnsi" w:cstheme="majorHAnsi"/>
        </w:rPr>
        <w:t>Rodales a intervenir</w:t>
      </w:r>
    </w:p>
    <w:p w14:paraId="022E42D8" w14:textId="77777777" w:rsidR="00DC669E" w:rsidRPr="00662605" w:rsidRDefault="00D3448F" w:rsidP="00662605">
      <w:pPr>
        <w:numPr>
          <w:ilvl w:val="0"/>
          <w:numId w:val="4"/>
        </w:numPr>
        <w:spacing w:line="240" w:lineRule="auto"/>
        <w:rPr>
          <w:rFonts w:asciiTheme="majorHAnsi" w:hAnsiTheme="majorHAnsi" w:cstheme="majorHAnsi"/>
        </w:rPr>
      </w:pPr>
      <w:r w:rsidRPr="00662605">
        <w:rPr>
          <w:rFonts w:asciiTheme="majorHAnsi" w:eastAsia="Calibri" w:hAnsiTheme="majorHAnsi" w:cstheme="majorHAnsi"/>
        </w:rPr>
        <w:t>Zonas de protección de cursos o cuerpos de agua</w:t>
      </w:r>
    </w:p>
    <w:p w14:paraId="43C702A7" w14:textId="77777777" w:rsidR="00DC669E" w:rsidRPr="00662605" w:rsidRDefault="00D3448F" w:rsidP="00662605">
      <w:pPr>
        <w:numPr>
          <w:ilvl w:val="0"/>
          <w:numId w:val="4"/>
        </w:numPr>
        <w:spacing w:line="240" w:lineRule="auto"/>
        <w:rPr>
          <w:rFonts w:asciiTheme="majorHAnsi" w:hAnsiTheme="majorHAnsi" w:cstheme="majorHAnsi"/>
        </w:rPr>
      </w:pPr>
      <w:r w:rsidRPr="00662605">
        <w:rPr>
          <w:rFonts w:asciiTheme="majorHAnsi" w:eastAsia="Calibri" w:hAnsiTheme="majorHAnsi" w:cstheme="majorHAnsi"/>
        </w:rPr>
        <w:t>Caminos existentes</w:t>
      </w:r>
    </w:p>
    <w:p w14:paraId="44BDA4A0" w14:textId="77777777" w:rsidR="00DC669E" w:rsidRPr="00662605" w:rsidRDefault="00D3448F" w:rsidP="00662605">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3A616471" w14:textId="77777777" w:rsidR="00DC669E" w:rsidRPr="00662605" w:rsidRDefault="00D3448F" w:rsidP="00662605">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a.- Cartografía digital georreferenciada:</w:t>
      </w:r>
    </w:p>
    <w:p w14:paraId="4557267B" w14:textId="77777777" w:rsidR="00DC669E" w:rsidRPr="00662605" w:rsidRDefault="00D3448F" w:rsidP="00662605">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3B6C17F2" w14:textId="0FC8A1F3"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Se deberá representar los elementos señalados en el punto anterior en formato shape, sistema de referencia Datum WGS-84 y en el huso correspondiente. Las coberturas solicitadas deberán remitirse en formato SHAPEFILE, incluyendo obligatoriamente los archivos con las siguientes extensiones: SHP, SHX, DBF y PRJ. Lo anterior de acuerdo al Protocolo de Cartografía Digital </w:t>
      </w:r>
      <w:r w:rsidR="0081274C" w:rsidRPr="00662605">
        <w:rPr>
          <w:rFonts w:asciiTheme="majorHAnsi" w:eastAsia="Calibri" w:hAnsiTheme="majorHAnsi" w:cstheme="majorHAnsi"/>
        </w:rPr>
        <w:t>Georreferenciada</w:t>
      </w:r>
      <w:r w:rsidRPr="00662605">
        <w:rPr>
          <w:rFonts w:asciiTheme="majorHAnsi" w:eastAsia="Calibri" w:hAnsiTheme="majorHAnsi" w:cstheme="majorHAnsi"/>
        </w:rPr>
        <w:t xml:space="preserve"> que dispone CONAF para estos fines.</w:t>
      </w:r>
    </w:p>
    <w:p w14:paraId="3CDF81E5" w14:textId="77777777" w:rsidR="00DC669E" w:rsidRPr="00662605" w:rsidRDefault="003942C3" w:rsidP="00662605">
      <w:pPr>
        <w:spacing w:line="240" w:lineRule="auto"/>
        <w:jc w:val="both"/>
        <w:rPr>
          <w:rFonts w:asciiTheme="majorHAnsi" w:eastAsia="Calibri" w:hAnsiTheme="majorHAnsi" w:cstheme="majorHAnsi"/>
        </w:rPr>
      </w:pPr>
      <w:r>
        <w:rPr>
          <w:rFonts w:asciiTheme="majorHAnsi" w:eastAsia="Calibri" w:hAnsiTheme="majorHAnsi" w:cstheme="majorHAnsi"/>
        </w:rPr>
        <w:t xml:space="preserve"> </w:t>
      </w:r>
      <w:r w:rsidR="00D3448F" w:rsidRPr="00662605">
        <w:rPr>
          <w:rFonts w:asciiTheme="majorHAnsi" w:eastAsia="Calibri" w:hAnsiTheme="majorHAnsi" w:cstheme="majorHAnsi"/>
        </w:rPr>
        <w:tab/>
      </w:r>
    </w:p>
    <w:p w14:paraId="65870601" w14:textId="77777777" w:rsidR="00DC669E" w:rsidRPr="00662605" w:rsidRDefault="00D3448F" w:rsidP="00662605">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b.- Planos en formato físico (papel):</w:t>
      </w:r>
    </w:p>
    <w:p w14:paraId="07FE5013" w14:textId="77777777" w:rsidR="00DC669E" w:rsidRPr="00662605" w:rsidRDefault="00D3448F" w:rsidP="00662605">
      <w:pPr>
        <w:spacing w:line="240" w:lineRule="auto"/>
        <w:jc w:val="both"/>
        <w:rPr>
          <w:rFonts w:asciiTheme="majorHAnsi" w:eastAsia="Calibri" w:hAnsiTheme="majorHAnsi" w:cstheme="majorHAnsi"/>
          <w:b/>
        </w:rPr>
      </w:pPr>
      <w:r w:rsidRPr="00662605">
        <w:rPr>
          <w:rFonts w:asciiTheme="majorHAnsi" w:eastAsia="Calibri" w:hAnsiTheme="majorHAnsi" w:cstheme="majorHAnsi"/>
          <w:b/>
        </w:rPr>
        <w:t xml:space="preserve"> </w:t>
      </w:r>
    </w:p>
    <w:p w14:paraId="4252981B"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Se deben entregar dos originales del plano, con la identificación y firma en original del propietario/. Dicho plano debe contar con las siguientes características:</w:t>
      </w:r>
    </w:p>
    <w:p w14:paraId="75A22E47"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 </w:t>
      </w:r>
    </w:p>
    <w:p w14:paraId="69D65E44" w14:textId="77777777" w:rsidR="00DC669E" w:rsidRPr="00662605" w:rsidRDefault="00D3448F" w:rsidP="00662605">
      <w:pPr>
        <w:spacing w:line="240" w:lineRule="auto"/>
        <w:ind w:left="720" w:hanging="360"/>
        <w:jc w:val="both"/>
        <w:rPr>
          <w:rFonts w:asciiTheme="majorHAnsi" w:eastAsia="Calibri" w:hAnsiTheme="majorHAnsi" w:cstheme="majorHAnsi"/>
        </w:rPr>
      </w:pPr>
      <w:r w:rsidRPr="00662605">
        <w:rPr>
          <w:rFonts w:asciiTheme="majorHAnsi" w:hAnsiTheme="majorHAnsi" w:cstheme="majorHAnsi"/>
        </w:rPr>
        <w:t>●</w:t>
      </w:r>
      <w:r w:rsidR="003942C3">
        <w:rPr>
          <w:rFonts w:asciiTheme="majorHAnsi" w:eastAsia="Times New Roman" w:hAnsiTheme="majorHAnsi" w:cstheme="majorHAnsi"/>
        </w:rPr>
        <w:t xml:space="preserve"> </w:t>
      </w:r>
      <w:r w:rsidRPr="00662605">
        <w:rPr>
          <w:rFonts w:asciiTheme="majorHAnsi" w:eastAsia="Calibri" w:hAnsiTheme="majorHAnsi" w:cstheme="majorHAnsi"/>
        </w:rPr>
        <w:t>Representar los elementos cartográficos solicitados.</w:t>
      </w:r>
    </w:p>
    <w:p w14:paraId="5FEB35EF"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 </w:t>
      </w:r>
    </w:p>
    <w:p w14:paraId="5D810CDB" w14:textId="77777777" w:rsidR="00DC669E" w:rsidRPr="00662605" w:rsidRDefault="00D3448F" w:rsidP="00662605">
      <w:pPr>
        <w:spacing w:line="240" w:lineRule="auto"/>
        <w:ind w:left="720" w:hanging="360"/>
        <w:jc w:val="both"/>
        <w:rPr>
          <w:rFonts w:asciiTheme="majorHAnsi" w:eastAsia="Calibri" w:hAnsiTheme="majorHAnsi" w:cstheme="majorHAnsi"/>
        </w:rPr>
      </w:pPr>
      <w:r w:rsidRPr="00662605">
        <w:rPr>
          <w:rFonts w:asciiTheme="majorHAnsi" w:hAnsiTheme="majorHAnsi" w:cstheme="majorHAnsi"/>
        </w:rPr>
        <w:t>●</w:t>
      </w:r>
      <w:r w:rsidR="003942C3">
        <w:rPr>
          <w:rFonts w:asciiTheme="majorHAnsi" w:eastAsia="Times New Roman" w:hAnsiTheme="majorHAnsi" w:cstheme="majorHAnsi"/>
        </w:rPr>
        <w:t xml:space="preserve"> </w:t>
      </w:r>
      <w:r w:rsidRPr="00662605">
        <w:rPr>
          <w:rFonts w:asciiTheme="majorHAnsi" w:eastAsia="Calibri" w:hAnsiTheme="majorHAnsi" w:cstheme="majorHAnsi"/>
        </w:rPr>
        <w:t>Norte magnético: Ubicación libre dentro del mapa</w:t>
      </w:r>
    </w:p>
    <w:p w14:paraId="3AD71124"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 </w:t>
      </w:r>
    </w:p>
    <w:p w14:paraId="67B954E9" w14:textId="77777777" w:rsidR="00DC669E" w:rsidRPr="00662605" w:rsidRDefault="00D3448F" w:rsidP="00662605">
      <w:pPr>
        <w:spacing w:line="240" w:lineRule="auto"/>
        <w:ind w:left="720" w:hanging="360"/>
        <w:jc w:val="both"/>
        <w:rPr>
          <w:rFonts w:asciiTheme="majorHAnsi" w:eastAsia="Calibri" w:hAnsiTheme="majorHAnsi" w:cstheme="majorHAnsi"/>
        </w:rPr>
      </w:pPr>
      <w:r w:rsidRPr="00662605">
        <w:rPr>
          <w:rFonts w:asciiTheme="majorHAnsi" w:hAnsiTheme="majorHAnsi" w:cstheme="majorHAnsi"/>
        </w:rPr>
        <w:t>●</w:t>
      </w:r>
      <w:r w:rsidR="003942C3">
        <w:rPr>
          <w:rFonts w:asciiTheme="majorHAnsi" w:eastAsia="Times New Roman" w:hAnsiTheme="majorHAnsi" w:cstheme="majorHAnsi"/>
        </w:rPr>
        <w:t xml:space="preserve"> </w:t>
      </w:r>
      <w:r w:rsidRPr="00662605">
        <w:rPr>
          <w:rFonts w:asciiTheme="majorHAnsi" w:eastAsia="Calibri" w:hAnsiTheme="majorHAnsi" w:cstheme="majorHAnsi"/>
        </w:rPr>
        <w:t>Grilla de coordenadas U.T.M.: Cruces o cuadrícula, con valores en el borde, cada 100 m o dependiendo de la escala que se utilice.</w:t>
      </w:r>
    </w:p>
    <w:p w14:paraId="4BFB6FBF"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 </w:t>
      </w:r>
    </w:p>
    <w:p w14:paraId="07FACAF5" w14:textId="77777777" w:rsidR="00DC669E" w:rsidRPr="00662605" w:rsidRDefault="00D3448F" w:rsidP="00662605">
      <w:pPr>
        <w:spacing w:line="240" w:lineRule="auto"/>
        <w:ind w:left="720" w:hanging="360"/>
        <w:jc w:val="both"/>
        <w:rPr>
          <w:rFonts w:asciiTheme="majorHAnsi" w:eastAsia="Calibri" w:hAnsiTheme="majorHAnsi" w:cstheme="majorHAnsi"/>
        </w:rPr>
      </w:pPr>
      <w:r w:rsidRPr="00662605">
        <w:rPr>
          <w:rFonts w:asciiTheme="majorHAnsi" w:hAnsiTheme="majorHAnsi" w:cstheme="majorHAnsi"/>
        </w:rPr>
        <w:t>●</w:t>
      </w:r>
      <w:r w:rsidR="003942C3">
        <w:rPr>
          <w:rFonts w:asciiTheme="majorHAnsi" w:eastAsia="Times New Roman" w:hAnsiTheme="majorHAnsi" w:cstheme="majorHAnsi"/>
        </w:rPr>
        <w:t xml:space="preserve"> </w:t>
      </w:r>
      <w:r w:rsidRPr="00662605">
        <w:rPr>
          <w:rFonts w:asciiTheme="majorHAnsi" w:eastAsia="Calibri" w:hAnsiTheme="majorHAnsi" w:cstheme="majorHAnsi"/>
        </w:rPr>
        <w:t>La escala a utilizar en la confección del plano será 1: 20.000, excepto en predios menores a 250 ha, en los que la escala a utilizar será 1:10.000. Estas escalas podrán ser adaptadas según su forma o extensión.</w:t>
      </w:r>
    </w:p>
    <w:p w14:paraId="3B48C0F1" w14:textId="77777777" w:rsidR="00DC669E" w:rsidRPr="00662605" w:rsidRDefault="00D3448F" w:rsidP="00662605">
      <w:pPr>
        <w:spacing w:line="240" w:lineRule="auto"/>
        <w:rPr>
          <w:rFonts w:asciiTheme="majorHAnsi" w:eastAsia="Calibri" w:hAnsiTheme="majorHAnsi" w:cstheme="majorHAnsi"/>
        </w:rPr>
      </w:pPr>
      <w:r w:rsidRPr="00662605">
        <w:rPr>
          <w:rFonts w:asciiTheme="majorHAnsi" w:eastAsia="Calibri" w:hAnsiTheme="majorHAnsi" w:cstheme="majorHAnsi"/>
        </w:rPr>
        <w:t xml:space="preserve"> </w:t>
      </w:r>
    </w:p>
    <w:p w14:paraId="711EB045" w14:textId="77777777" w:rsidR="00DC669E" w:rsidRPr="00662605" w:rsidRDefault="00D3448F" w:rsidP="00662605">
      <w:pPr>
        <w:spacing w:line="240" w:lineRule="auto"/>
        <w:ind w:left="720" w:hanging="360"/>
        <w:jc w:val="both"/>
        <w:rPr>
          <w:rFonts w:asciiTheme="majorHAnsi" w:eastAsia="Calibri" w:hAnsiTheme="majorHAnsi" w:cstheme="majorHAnsi"/>
        </w:rPr>
      </w:pPr>
      <w:r w:rsidRPr="00662605">
        <w:rPr>
          <w:rFonts w:asciiTheme="majorHAnsi" w:hAnsiTheme="majorHAnsi" w:cstheme="majorHAnsi"/>
        </w:rPr>
        <w:t>●</w:t>
      </w:r>
      <w:r w:rsidR="003942C3">
        <w:rPr>
          <w:rFonts w:asciiTheme="majorHAnsi" w:eastAsia="Times New Roman" w:hAnsiTheme="majorHAnsi" w:cstheme="majorHAnsi"/>
        </w:rPr>
        <w:t xml:space="preserve"> </w:t>
      </w:r>
      <w:r w:rsidRPr="00662605">
        <w:rPr>
          <w:rFonts w:asciiTheme="majorHAnsi" w:eastAsia="Calibri" w:hAnsiTheme="majorHAnsi" w:cstheme="majorHAnsi"/>
        </w:rPr>
        <w:t xml:space="preserve">El </w:t>
      </w:r>
      <w:r w:rsidRPr="00662605">
        <w:rPr>
          <w:rFonts w:asciiTheme="majorHAnsi" w:eastAsia="Calibri" w:hAnsiTheme="majorHAnsi" w:cstheme="majorHAnsi"/>
          <w:b/>
        </w:rPr>
        <w:t xml:space="preserve">plano </w:t>
      </w:r>
      <w:r w:rsidRPr="00662605">
        <w:rPr>
          <w:rFonts w:asciiTheme="majorHAnsi" w:eastAsia="Calibri" w:hAnsiTheme="majorHAnsi" w:cstheme="majorHAnsi"/>
        </w:rPr>
        <w:t>debe contener adicionalmente, información en los siguientes recuadros:</w:t>
      </w:r>
    </w:p>
    <w:p w14:paraId="415D3549" w14:textId="77777777" w:rsidR="00DC669E" w:rsidRPr="00662605" w:rsidRDefault="00D3448F" w:rsidP="00662605">
      <w:pPr>
        <w:spacing w:line="240" w:lineRule="auto"/>
        <w:rPr>
          <w:rFonts w:asciiTheme="majorHAnsi" w:eastAsia="Calibri" w:hAnsiTheme="majorHAnsi" w:cstheme="majorHAnsi"/>
        </w:rPr>
      </w:pPr>
      <w:r w:rsidRPr="00662605">
        <w:rPr>
          <w:rFonts w:asciiTheme="majorHAnsi" w:eastAsia="Calibri" w:hAnsiTheme="majorHAnsi" w:cstheme="majorHAnsi"/>
        </w:rPr>
        <w:lastRenderedPageBreak/>
        <w:t xml:space="preserve"> </w:t>
      </w:r>
    </w:p>
    <w:tbl>
      <w:tblPr>
        <w:tblStyle w:val="a5"/>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644"/>
        <w:gridCol w:w="2693"/>
        <w:gridCol w:w="2688"/>
      </w:tblGrid>
      <w:tr w:rsidR="00662605" w:rsidRPr="00662605" w14:paraId="53D1CC01" w14:textId="77777777" w:rsidTr="00404024">
        <w:trPr>
          <w:trHeight w:val="627"/>
        </w:trPr>
        <w:tc>
          <w:tcPr>
            <w:tcW w:w="36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FD212DA"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1:</w:t>
            </w:r>
          </w:p>
          <w:p w14:paraId="292A0D2A"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Antecedentes prediales</w:t>
            </w:r>
          </w:p>
        </w:tc>
        <w:tc>
          <w:tcPr>
            <w:tcW w:w="269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D47C12D"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2:</w:t>
            </w:r>
          </w:p>
          <w:p w14:paraId="54CAA8AC"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Antecedentes cartográficos</w:t>
            </w:r>
          </w:p>
        </w:tc>
        <w:tc>
          <w:tcPr>
            <w:tcW w:w="268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DB5B9B4"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3:</w:t>
            </w:r>
          </w:p>
          <w:p w14:paraId="3FA22BD2"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Antecedentes técnicos</w:t>
            </w:r>
          </w:p>
          <w:p w14:paraId="4B77F3D3"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 xml:space="preserve"> </w:t>
            </w:r>
          </w:p>
        </w:tc>
      </w:tr>
      <w:tr w:rsidR="00662605" w:rsidRPr="00662605" w14:paraId="708AE876" w14:textId="77777777" w:rsidTr="00404024">
        <w:trPr>
          <w:trHeight w:val="1327"/>
        </w:trPr>
        <w:tc>
          <w:tcPr>
            <w:tcW w:w="36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C20D9" w14:textId="77777777" w:rsidR="00DC669E" w:rsidRPr="003942C3" w:rsidRDefault="00D3448F" w:rsidP="003942C3">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Nombre del propietario.</w:t>
            </w:r>
          </w:p>
          <w:p w14:paraId="44D5008B" w14:textId="77777777" w:rsidR="00DC669E" w:rsidRPr="003942C3" w:rsidRDefault="00D3448F" w:rsidP="003942C3">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Nombre del predio.</w:t>
            </w:r>
          </w:p>
          <w:p w14:paraId="3A82BAEC" w14:textId="77777777" w:rsidR="00DC669E" w:rsidRPr="003942C3" w:rsidRDefault="00D3448F" w:rsidP="003942C3">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Rol de avalúo.</w:t>
            </w:r>
          </w:p>
          <w:p w14:paraId="4449D530" w14:textId="77777777" w:rsidR="00DC669E" w:rsidRPr="003942C3" w:rsidRDefault="00D3448F" w:rsidP="003942C3">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Región, Provincia y Comuna</w:t>
            </w:r>
          </w:p>
          <w:p w14:paraId="5F846A07" w14:textId="77777777" w:rsidR="00DC669E" w:rsidRPr="003942C3" w:rsidRDefault="00D3448F" w:rsidP="003942C3">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Superficie predial según plano (ha)</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E47557" w14:textId="77777777" w:rsidR="00DC669E" w:rsidRPr="003942C3" w:rsidRDefault="00D3448F" w:rsidP="003942C3">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Base cartográfica</w:t>
            </w:r>
          </w:p>
          <w:p w14:paraId="587692E6" w14:textId="77777777" w:rsidR="00DC669E" w:rsidRPr="003942C3" w:rsidRDefault="00D3448F" w:rsidP="003942C3">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Escala del plano</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EE6AFA" w14:textId="77777777" w:rsidR="00DC669E" w:rsidRPr="003942C3" w:rsidRDefault="00D3448F" w:rsidP="003942C3">
            <w:pPr>
              <w:pStyle w:val="Prrafodelista"/>
              <w:numPr>
                <w:ilvl w:val="0"/>
                <w:numId w:val="18"/>
              </w:numPr>
              <w:spacing w:line="240" w:lineRule="auto"/>
              <w:rPr>
                <w:rFonts w:asciiTheme="majorHAnsi" w:eastAsia="Calibri" w:hAnsiTheme="majorHAnsi" w:cstheme="majorHAnsi"/>
              </w:rPr>
            </w:pPr>
            <w:r w:rsidRPr="003942C3">
              <w:rPr>
                <w:rFonts w:asciiTheme="majorHAnsi" w:eastAsia="Calibri" w:hAnsiTheme="majorHAnsi" w:cstheme="majorHAnsi"/>
              </w:rPr>
              <w:t>Superficie de rodales a intervenir.</w:t>
            </w:r>
          </w:p>
        </w:tc>
      </w:tr>
      <w:tr w:rsidR="00662605" w:rsidRPr="00662605" w14:paraId="6D0D6FCC" w14:textId="77777777" w:rsidTr="00404024">
        <w:trPr>
          <w:trHeight w:val="734"/>
        </w:trPr>
        <w:tc>
          <w:tcPr>
            <w:tcW w:w="3644"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C04E96F"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4 :</w:t>
            </w:r>
          </w:p>
          <w:p w14:paraId="037C16D4"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Simbología</w:t>
            </w:r>
          </w:p>
        </w:tc>
        <w:tc>
          <w:tcPr>
            <w:tcW w:w="2693"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A846BC7"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5:</w:t>
            </w:r>
          </w:p>
          <w:p w14:paraId="552783F0"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Antecedentes administrativos</w:t>
            </w:r>
          </w:p>
        </w:tc>
        <w:tc>
          <w:tcPr>
            <w:tcW w:w="2688"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7FD7570"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Recuadro N° 6:</w:t>
            </w:r>
          </w:p>
          <w:p w14:paraId="018F2F12"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Uso CONAF</w:t>
            </w:r>
          </w:p>
        </w:tc>
      </w:tr>
      <w:tr w:rsidR="00662605" w:rsidRPr="00662605" w14:paraId="01FC1864" w14:textId="77777777" w:rsidTr="00404024">
        <w:trPr>
          <w:trHeight w:val="1442"/>
        </w:trPr>
        <w:tc>
          <w:tcPr>
            <w:tcW w:w="364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6D009" w14:textId="77777777" w:rsidR="00DC669E" w:rsidRPr="00662605" w:rsidRDefault="00D3448F" w:rsidP="003942C3">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Simbología utilizada en la representación cartográfica de los contenidos de la norma de manejo.</w:t>
            </w:r>
          </w:p>
        </w:tc>
        <w:tc>
          <w:tcPr>
            <w:tcW w:w="26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E7B014" w14:textId="77777777" w:rsidR="003942C3" w:rsidRDefault="00D3448F" w:rsidP="003942C3">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Nombre del propietario.</w:t>
            </w:r>
          </w:p>
          <w:p w14:paraId="585ABBB1" w14:textId="77777777" w:rsidR="00DC669E" w:rsidRPr="00662605" w:rsidRDefault="00D3448F" w:rsidP="003942C3">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Firma del propietario.</w:t>
            </w:r>
          </w:p>
          <w:p w14:paraId="2BDF59A2" w14:textId="77777777" w:rsidR="00DC669E" w:rsidRPr="00662605" w:rsidRDefault="00D3448F" w:rsidP="003942C3">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Fecha de elaboración del plano.</w:t>
            </w:r>
          </w:p>
        </w:tc>
        <w:tc>
          <w:tcPr>
            <w:tcW w:w="268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7E57A5" w14:textId="77777777" w:rsidR="00DC669E" w:rsidRPr="00662605" w:rsidRDefault="00D3448F" w:rsidP="003942C3">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Número de solicitud</w:t>
            </w:r>
          </w:p>
          <w:p w14:paraId="33F52CD5" w14:textId="77777777" w:rsidR="00DC669E" w:rsidRPr="00662605" w:rsidRDefault="00D3448F" w:rsidP="003942C3">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Fecha de ingreso</w:t>
            </w:r>
          </w:p>
          <w:p w14:paraId="5FC5C3B0" w14:textId="77777777" w:rsidR="00DC669E" w:rsidRPr="00662605" w:rsidRDefault="00D3448F" w:rsidP="003942C3">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Firma analista</w:t>
            </w:r>
          </w:p>
          <w:p w14:paraId="40F12EC0" w14:textId="77777777" w:rsidR="00DC669E" w:rsidRPr="00662605" w:rsidRDefault="00D3448F" w:rsidP="003942C3">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Timbre CONAF</w:t>
            </w:r>
          </w:p>
          <w:p w14:paraId="7F9B403B" w14:textId="77777777" w:rsidR="00DC669E" w:rsidRPr="00662605" w:rsidRDefault="00D3448F" w:rsidP="003942C3">
            <w:pPr>
              <w:pStyle w:val="Prrafodelista"/>
              <w:numPr>
                <w:ilvl w:val="0"/>
                <w:numId w:val="18"/>
              </w:numPr>
              <w:spacing w:line="240" w:lineRule="auto"/>
              <w:rPr>
                <w:rFonts w:asciiTheme="majorHAnsi" w:eastAsia="Calibri" w:hAnsiTheme="majorHAnsi" w:cstheme="majorHAnsi"/>
              </w:rPr>
            </w:pPr>
            <w:r w:rsidRPr="00662605">
              <w:rPr>
                <w:rFonts w:asciiTheme="majorHAnsi" w:eastAsia="Calibri" w:hAnsiTheme="majorHAnsi" w:cstheme="majorHAnsi"/>
              </w:rPr>
              <w:t>Aprobado/Denegado</w:t>
            </w:r>
          </w:p>
        </w:tc>
      </w:tr>
    </w:tbl>
    <w:p w14:paraId="3F4058AB"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hAnsiTheme="majorHAnsi" w:cstheme="majorHAnsi"/>
        </w:rPr>
        <w:t xml:space="preserve"> </w:t>
      </w:r>
    </w:p>
    <w:p w14:paraId="229675A3" w14:textId="77777777" w:rsidR="003942C3" w:rsidRDefault="00D3448F" w:rsidP="003942C3">
      <w:pPr>
        <w:spacing w:line="240" w:lineRule="auto"/>
        <w:jc w:val="both"/>
        <w:rPr>
          <w:rFonts w:ascii="Calibri" w:eastAsia="Calibri" w:hAnsi="Calibri" w:cs="Calibri"/>
          <w:b/>
          <w:sz w:val="24"/>
          <w:szCs w:val="24"/>
        </w:rPr>
      </w:pPr>
      <w:r w:rsidRPr="00662605">
        <w:rPr>
          <w:rFonts w:asciiTheme="majorHAnsi" w:eastAsia="Calibri" w:hAnsiTheme="majorHAnsi" w:cstheme="majorHAnsi"/>
        </w:rPr>
        <w:t xml:space="preserve"> </w:t>
      </w:r>
    </w:p>
    <w:p w14:paraId="012BACB6" w14:textId="77777777" w:rsidR="00DC669E" w:rsidRPr="003942C3" w:rsidRDefault="00D3448F" w:rsidP="003942C3">
      <w:pPr>
        <w:pStyle w:val="Ttulo1"/>
        <w:keepNext w:val="0"/>
        <w:keepLines w:val="0"/>
        <w:spacing w:before="0" w:after="0" w:line="240" w:lineRule="auto"/>
        <w:ind w:left="700"/>
        <w:rPr>
          <w:rFonts w:ascii="Calibri" w:eastAsia="Calibri" w:hAnsi="Calibri" w:cs="Calibri"/>
          <w:b/>
          <w:sz w:val="24"/>
          <w:szCs w:val="24"/>
        </w:rPr>
      </w:pPr>
      <w:r w:rsidRPr="003942C3">
        <w:rPr>
          <w:rFonts w:ascii="Calibri" w:eastAsia="Calibri" w:hAnsi="Calibri" w:cs="Calibri"/>
          <w:b/>
          <w:sz w:val="24"/>
          <w:szCs w:val="24"/>
        </w:rPr>
        <w:t>6.- DECLARACIÓN JURADA DEL PROPIETARIO/A</w:t>
      </w:r>
    </w:p>
    <w:p w14:paraId="038D61F7" w14:textId="77777777" w:rsidR="00DC669E" w:rsidRPr="00662605" w:rsidRDefault="00D3448F" w:rsidP="00662605">
      <w:pPr>
        <w:spacing w:line="240" w:lineRule="auto"/>
        <w:jc w:val="center"/>
        <w:rPr>
          <w:rFonts w:asciiTheme="majorHAnsi" w:eastAsia="Calibri" w:hAnsiTheme="majorHAnsi" w:cstheme="majorHAnsi"/>
          <w:b/>
        </w:rPr>
      </w:pPr>
      <w:r w:rsidRPr="00662605">
        <w:rPr>
          <w:rFonts w:asciiTheme="majorHAnsi" w:eastAsia="Calibri" w:hAnsiTheme="majorHAnsi" w:cstheme="majorHAnsi"/>
          <w:b/>
        </w:rPr>
        <w:t xml:space="preserve"> </w:t>
      </w:r>
    </w:p>
    <w:p w14:paraId="61F3FBC6"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Declaro bajo juramento que los datos proporcionados son verdaderos y que conozco la Norma de Manejo que contiene el presente documento, a la cual me acojo y me comprometo a cumplir cabalmente.</w:t>
      </w:r>
    </w:p>
    <w:p w14:paraId="680EC55C"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 </w:t>
      </w:r>
    </w:p>
    <w:p w14:paraId="19B640A0"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De igual modo, mediante el presente acto autorizo a los funcionarios de CONAF para ingresar al predio a objeto de controlar el cumplimiento de la presente norma de manejo.</w:t>
      </w:r>
    </w:p>
    <w:p w14:paraId="7FDA0AAB" w14:textId="77777777" w:rsidR="00DC669E" w:rsidRPr="00662605" w:rsidRDefault="00D3448F" w:rsidP="00662605">
      <w:pPr>
        <w:spacing w:line="240" w:lineRule="auto"/>
        <w:jc w:val="both"/>
        <w:rPr>
          <w:rFonts w:asciiTheme="majorHAnsi" w:eastAsia="Calibri" w:hAnsiTheme="majorHAnsi" w:cstheme="majorHAnsi"/>
        </w:rPr>
      </w:pPr>
      <w:r w:rsidRPr="00662605">
        <w:rPr>
          <w:rFonts w:asciiTheme="majorHAnsi" w:eastAsia="Calibri" w:hAnsiTheme="majorHAnsi" w:cstheme="majorHAnsi"/>
        </w:rPr>
        <w:t xml:space="preserve"> </w:t>
      </w:r>
    </w:p>
    <w:p w14:paraId="6AD84C70" w14:textId="77777777" w:rsidR="003942C3" w:rsidRDefault="003942C3" w:rsidP="003942C3">
      <w:pPr>
        <w:pStyle w:val="Ttulo1"/>
        <w:keepLines w:val="0"/>
        <w:spacing w:before="0" w:after="0" w:line="240" w:lineRule="auto"/>
        <w:ind w:left="708"/>
        <w:contextualSpacing/>
        <w:rPr>
          <w:rFonts w:asciiTheme="majorHAnsi" w:hAnsiTheme="majorHAnsi"/>
          <w:color w:val="000000"/>
          <w:sz w:val="22"/>
        </w:rPr>
      </w:pPr>
      <w:bookmarkStart w:id="10" w:name="_x9vuejsmci6h" w:colFirst="0" w:colLast="0"/>
      <w:bookmarkStart w:id="11" w:name="_Toc62233160"/>
      <w:bookmarkEnd w:id="10"/>
      <w:r>
        <w:rPr>
          <w:rFonts w:asciiTheme="majorHAnsi" w:eastAsia="Calibri" w:hAnsiTheme="majorHAnsi" w:cs="Calibri"/>
          <w:sz w:val="24"/>
          <w:szCs w:val="24"/>
        </w:rPr>
        <w:t xml:space="preserve"> </w:t>
      </w:r>
      <w:bookmarkEnd w:id="11"/>
    </w:p>
    <w:tbl>
      <w:tblPr>
        <w:tblW w:w="0" w:type="auto"/>
        <w:tblLook w:val="04A0" w:firstRow="1" w:lastRow="0" w:firstColumn="1" w:lastColumn="0" w:noHBand="0" w:noVBand="1"/>
      </w:tblPr>
      <w:tblGrid>
        <w:gridCol w:w="5649"/>
        <w:gridCol w:w="580"/>
        <w:gridCol w:w="2827"/>
      </w:tblGrid>
      <w:tr w:rsidR="003942C3" w14:paraId="7E2B9727" w14:textId="77777777">
        <w:tc>
          <w:tcPr>
            <w:tcW w:w="5649" w:type="dxa"/>
            <w:tcBorders>
              <w:top w:val="nil"/>
              <w:left w:val="nil"/>
              <w:bottom w:val="single" w:sz="4" w:space="0" w:color="auto"/>
              <w:right w:val="nil"/>
            </w:tcBorders>
          </w:tcPr>
          <w:p w14:paraId="06F94A85" w14:textId="77777777" w:rsidR="003942C3" w:rsidRDefault="003942C3">
            <w:pPr>
              <w:pStyle w:val="EstiloJustificado"/>
              <w:rPr>
                <w:rFonts w:asciiTheme="majorHAnsi" w:hAnsiTheme="majorHAnsi"/>
                <w:i w:val="0"/>
                <w:iCs w:val="0"/>
                <w:color w:val="000000"/>
                <w:sz w:val="22"/>
                <w:szCs w:val="20"/>
                <w:lang w:val="es-CL"/>
              </w:rPr>
            </w:pPr>
          </w:p>
          <w:p w14:paraId="24AC7E19" w14:textId="77777777" w:rsidR="003942C3" w:rsidRDefault="003942C3">
            <w:pPr>
              <w:jc w:val="center"/>
              <w:rPr>
                <w:rFonts w:asciiTheme="majorHAnsi" w:hAnsiTheme="majorHAnsi"/>
                <w:i/>
                <w:iCs/>
                <w:color w:val="000000"/>
              </w:rPr>
            </w:pPr>
          </w:p>
        </w:tc>
        <w:tc>
          <w:tcPr>
            <w:tcW w:w="580" w:type="dxa"/>
          </w:tcPr>
          <w:p w14:paraId="086E5E40" w14:textId="77777777" w:rsidR="003942C3" w:rsidRDefault="003942C3">
            <w:pPr>
              <w:pStyle w:val="EstiloJustificado"/>
              <w:rPr>
                <w:rFonts w:asciiTheme="majorHAnsi" w:hAnsiTheme="majorHAnsi"/>
                <w:i w:val="0"/>
                <w:iCs w:val="0"/>
                <w:color w:val="000000"/>
                <w:sz w:val="22"/>
                <w:szCs w:val="20"/>
                <w:lang w:val="es-CL"/>
              </w:rPr>
            </w:pPr>
          </w:p>
        </w:tc>
        <w:tc>
          <w:tcPr>
            <w:tcW w:w="2827" w:type="dxa"/>
            <w:tcBorders>
              <w:top w:val="nil"/>
              <w:left w:val="nil"/>
              <w:bottom w:val="single" w:sz="4" w:space="0" w:color="auto"/>
              <w:right w:val="nil"/>
            </w:tcBorders>
          </w:tcPr>
          <w:p w14:paraId="0D227693" w14:textId="77777777" w:rsidR="003942C3" w:rsidRDefault="003942C3">
            <w:pPr>
              <w:pStyle w:val="EstiloJustificado"/>
              <w:rPr>
                <w:rFonts w:asciiTheme="majorHAnsi" w:hAnsiTheme="majorHAnsi"/>
                <w:i w:val="0"/>
                <w:iCs w:val="0"/>
                <w:color w:val="000000"/>
                <w:sz w:val="22"/>
                <w:szCs w:val="20"/>
                <w:lang w:val="es-CL"/>
              </w:rPr>
            </w:pPr>
          </w:p>
        </w:tc>
      </w:tr>
      <w:tr w:rsidR="003942C3" w14:paraId="26E1B5CB" w14:textId="77777777">
        <w:tc>
          <w:tcPr>
            <w:tcW w:w="5649" w:type="dxa"/>
            <w:tcBorders>
              <w:top w:val="single" w:sz="4" w:space="0" w:color="auto"/>
              <w:left w:val="nil"/>
              <w:bottom w:val="nil"/>
              <w:right w:val="nil"/>
            </w:tcBorders>
            <w:hideMark/>
          </w:tcPr>
          <w:p w14:paraId="6952A462" w14:textId="77777777" w:rsidR="003942C3" w:rsidRDefault="003942C3" w:rsidP="003942C3">
            <w:pPr>
              <w:pStyle w:val="EstiloJustificado"/>
              <w:jc w:val="center"/>
              <w:rPr>
                <w:rFonts w:asciiTheme="majorHAnsi" w:hAnsiTheme="majorHAnsi"/>
                <w:i w:val="0"/>
                <w:iCs w:val="0"/>
                <w:color w:val="000000"/>
                <w:sz w:val="22"/>
                <w:szCs w:val="20"/>
                <w:lang w:val="es-CL"/>
              </w:rPr>
            </w:pPr>
            <w:r>
              <w:rPr>
                <w:rFonts w:asciiTheme="majorHAnsi" w:hAnsiTheme="majorHAnsi"/>
                <w:i w:val="0"/>
                <w:iCs w:val="0"/>
                <w:color w:val="000000"/>
                <w:sz w:val="22"/>
                <w:szCs w:val="20"/>
                <w:lang w:val="es-CL"/>
              </w:rPr>
              <w:t>Nombre del propietario/a</w:t>
            </w:r>
          </w:p>
        </w:tc>
        <w:tc>
          <w:tcPr>
            <w:tcW w:w="580" w:type="dxa"/>
          </w:tcPr>
          <w:p w14:paraId="22792F20" w14:textId="77777777" w:rsidR="003942C3" w:rsidRDefault="003942C3">
            <w:pPr>
              <w:pStyle w:val="EstiloJustificado"/>
              <w:jc w:val="center"/>
              <w:rPr>
                <w:rFonts w:asciiTheme="majorHAnsi" w:hAnsiTheme="majorHAnsi"/>
                <w:i w:val="0"/>
                <w:iCs w:val="0"/>
                <w:color w:val="000000"/>
                <w:sz w:val="22"/>
                <w:szCs w:val="20"/>
                <w:lang w:val="es-CL"/>
              </w:rPr>
            </w:pPr>
          </w:p>
        </w:tc>
        <w:tc>
          <w:tcPr>
            <w:tcW w:w="2827" w:type="dxa"/>
            <w:tcBorders>
              <w:top w:val="single" w:sz="4" w:space="0" w:color="auto"/>
              <w:left w:val="nil"/>
              <w:bottom w:val="nil"/>
              <w:right w:val="nil"/>
            </w:tcBorders>
            <w:hideMark/>
          </w:tcPr>
          <w:p w14:paraId="1E11AB34" w14:textId="77777777" w:rsidR="003942C3" w:rsidRDefault="003942C3">
            <w:pPr>
              <w:pStyle w:val="EstiloJustificado"/>
              <w:jc w:val="center"/>
              <w:rPr>
                <w:rFonts w:asciiTheme="majorHAnsi" w:hAnsiTheme="majorHAnsi"/>
                <w:i w:val="0"/>
                <w:iCs w:val="0"/>
                <w:color w:val="000000"/>
                <w:sz w:val="22"/>
                <w:szCs w:val="20"/>
                <w:lang w:val="es-CL"/>
              </w:rPr>
            </w:pPr>
            <w:r>
              <w:rPr>
                <w:rFonts w:asciiTheme="majorHAnsi" w:hAnsiTheme="majorHAnsi"/>
                <w:i w:val="0"/>
                <w:color w:val="000000"/>
                <w:sz w:val="22"/>
                <w:szCs w:val="20"/>
              </w:rPr>
              <w:t>Firma</w:t>
            </w:r>
          </w:p>
        </w:tc>
      </w:tr>
      <w:tr w:rsidR="003942C3" w14:paraId="11E8E088" w14:textId="77777777">
        <w:tc>
          <w:tcPr>
            <w:tcW w:w="5649" w:type="dxa"/>
            <w:tcBorders>
              <w:top w:val="nil"/>
              <w:left w:val="nil"/>
              <w:bottom w:val="single" w:sz="4" w:space="0" w:color="auto"/>
              <w:right w:val="nil"/>
            </w:tcBorders>
          </w:tcPr>
          <w:p w14:paraId="3C0806A9" w14:textId="77777777" w:rsidR="003942C3" w:rsidRDefault="003942C3">
            <w:pPr>
              <w:pStyle w:val="EstiloJustificado"/>
              <w:rPr>
                <w:rFonts w:asciiTheme="majorHAnsi" w:hAnsiTheme="majorHAnsi"/>
                <w:i w:val="0"/>
                <w:iCs w:val="0"/>
                <w:color w:val="000000"/>
                <w:sz w:val="22"/>
                <w:szCs w:val="20"/>
                <w:lang w:val="es-CL"/>
              </w:rPr>
            </w:pPr>
          </w:p>
          <w:p w14:paraId="1AF45A0A" w14:textId="77777777" w:rsidR="003942C3" w:rsidRDefault="003942C3">
            <w:pPr>
              <w:jc w:val="center"/>
              <w:rPr>
                <w:rFonts w:asciiTheme="majorHAnsi" w:hAnsiTheme="majorHAnsi"/>
                <w:i/>
                <w:iCs/>
                <w:color w:val="000000"/>
              </w:rPr>
            </w:pPr>
          </w:p>
        </w:tc>
        <w:tc>
          <w:tcPr>
            <w:tcW w:w="580" w:type="dxa"/>
          </w:tcPr>
          <w:p w14:paraId="2B2EE08A" w14:textId="77777777" w:rsidR="003942C3" w:rsidRDefault="003942C3">
            <w:pPr>
              <w:pStyle w:val="EstiloJustificado"/>
              <w:rPr>
                <w:rFonts w:asciiTheme="majorHAnsi" w:hAnsiTheme="majorHAnsi"/>
                <w:i w:val="0"/>
                <w:iCs w:val="0"/>
                <w:color w:val="000000"/>
                <w:sz w:val="22"/>
                <w:szCs w:val="20"/>
                <w:lang w:val="es-CL"/>
              </w:rPr>
            </w:pPr>
          </w:p>
        </w:tc>
        <w:tc>
          <w:tcPr>
            <w:tcW w:w="2827" w:type="dxa"/>
            <w:tcBorders>
              <w:top w:val="nil"/>
              <w:left w:val="nil"/>
              <w:bottom w:val="single" w:sz="4" w:space="0" w:color="auto"/>
              <w:right w:val="nil"/>
            </w:tcBorders>
          </w:tcPr>
          <w:p w14:paraId="4068DCBC" w14:textId="77777777" w:rsidR="003942C3" w:rsidRDefault="003942C3">
            <w:pPr>
              <w:pStyle w:val="EstiloJustificado"/>
              <w:rPr>
                <w:rFonts w:asciiTheme="majorHAnsi" w:hAnsiTheme="majorHAnsi"/>
                <w:i w:val="0"/>
                <w:iCs w:val="0"/>
                <w:color w:val="000000"/>
                <w:sz w:val="22"/>
                <w:szCs w:val="20"/>
                <w:lang w:val="es-CL"/>
              </w:rPr>
            </w:pPr>
          </w:p>
        </w:tc>
      </w:tr>
      <w:tr w:rsidR="003942C3" w14:paraId="01285EA3" w14:textId="77777777">
        <w:tc>
          <w:tcPr>
            <w:tcW w:w="5649" w:type="dxa"/>
            <w:tcBorders>
              <w:top w:val="single" w:sz="4" w:space="0" w:color="auto"/>
              <w:left w:val="nil"/>
              <w:bottom w:val="nil"/>
              <w:right w:val="nil"/>
            </w:tcBorders>
            <w:hideMark/>
          </w:tcPr>
          <w:p w14:paraId="2DFA78C8" w14:textId="77777777" w:rsidR="003942C3" w:rsidRDefault="003942C3">
            <w:pPr>
              <w:pStyle w:val="EstiloJustificado"/>
              <w:jc w:val="center"/>
              <w:rPr>
                <w:rFonts w:asciiTheme="majorHAnsi" w:hAnsiTheme="majorHAnsi"/>
                <w:i w:val="0"/>
                <w:iCs w:val="0"/>
                <w:color w:val="000000"/>
                <w:sz w:val="22"/>
                <w:szCs w:val="20"/>
                <w:lang w:val="es-CL"/>
              </w:rPr>
            </w:pPr>
            <w:r>
              <w:rPr>
                <w:rFonts w:asciiTheme="majorHAnsi" w:hAnsiTheme="majorHAnsi"/>
                <w:i w:val="0"/>
                <w:iCs w:val="0"/>
                <w:color w:val="000000"/>
                <w:sz w:val="22"/>
                <w:szCs w:val="20"/>
                <w:lang w:val="es-CL"/>
              </w:rPr>
              <w:t>Nombre del Representante Legal</w:t>
            </w:r>
          </w:p>
        </w:tc>
        <w:tc>
          <w:tcPr>
            <w:tcW w:w="580" w:type="dxa"/>
          </w:tcPr>
          <w:p w14:paraId="7CF84D0C" w14:textId="77777777" w:rsidR="003942C3" w:rsidRDefault="003942C3">
            <w:pPr>
              <w:pStyle w:val="EstiloJustificado"/>
              <w:jc w:val="center"/>
              <w:rPr>
                <w:rFonts w:asciiTheme="majorHAnsi" w:hAnsiTheme="majorHAnsi"/>
                <w:i w:val="0"/>
                <w:iCs w:val="0"/>
                <w:color w:val="000000"/>
                <w:sz w:val="22"/>
                <w:szCs w:val="20"/>
                <w:lang w:val="es-CL"/>
              </w:rPr>
            </w:pPr>
          </w:p>
        </w:tc>
        <w:tc>
          <w:tcPr>
            <w:tcW w:w="2827" w:type="dxa"/>
            <w:tcBorders>
              <w:top w:val="single" w:sz="4" w:space="0" w:color="auto"/>
              <w:left w:val="nil"/>
              <w:bottom w:val="nil"/>
              <w:right w:val="nil"/>
            </w:tcBorders>
            <w:hideMark/>
          </w:tcPr>
          <w:p w14:paraId="5CB0AEA2" w14:textId="77777777" w:rsidR="003942C3" w:rsidRDefault="003942C3">
            <w:pPr>
              <w:pStyle w:val="EstiloJustificado"/>
              <w:jc w:val="center"/>
              <w:rPr>
                <w:rFonts w:asciiTheme="majorHAnsi" w:hAnsiTheme="majorHAnsi"/>
                <w:i w:val="0"/>
                <w:iCs w:val="0"/>
                <w:color w:val="000000"/>
                <w:sz w:val="22"/>
                <w:szCs w:val="20"/>
                <w:lang w:val="es-CL"/>
              </w:rPr>
            </w:pPr>
            <w:r>
              <w:rPr>
                <w:rFonts w:asciiTheme="majorHAnsi" w:hAnsiTheme="majorHAnsi"/>
                <w:i w:val="0"/>
                <w:color w:val="000000"/>
                <w:sz w:val="22"/>
                <w:szCs w:val="20"/>
              </w:rPr>
              <w:t>Firma</w:t>
            </w:r>
          </w:p>
        </w:tc>
      </w:tr>
    </w:tbl>
    <w:p w14:paraId="04C34845" w14:textId="77777777" w:rsidR="003942C3" w:rsidRDefault="003942C3" w:rsidP="003942C3">
      <w:pPr>
        <w:pStyle w:val="EstiloJustificado"/>
        <w:rPr>
          <w:rFonts w:asciiTheme="majorHAnsi" w:hAnsiTheme="majorHAnsi"/>
          <w:i w:val="0"/>
          <w:iCs w:val="0"/>
          <w:color w:val="000000"/>
          <w:sz w:val="22"/>
          <w:szCs w:val="20"/>
          <w:lang w:val="es-CL"/>
        </w:rPr>
      </w:pPr>
    </w:p>
    <w:p w14:paraId="52B82342" w14:textId="77777777" w:rsidR="003942C3" w:rsidRDefault="003942C3" w:rsidP="003942C3">
      <w:pPr>
        <w:pStyle w:val="EstiloJustificado"/>
        <w:rPr>
          <w:rFonts w:asciiTheme="majorHAnsi" w:hAnsiTheme="majorHAnsi"/>
          <w:i w:val="0"/>
          <w:iCs w:val="0"/>
          <w:color w:val="000000"/>
          <w:sz w:val="22"/>
          <w:szCs w:val="20"/>
          <w:lang w:val="es-CL"/>
        </w:rPr>
      </w:pPr>
    </w:p>
    <w:p w14:paraId="7D2D760B" w14:textId="77777777" w:rsidR="003942C3" w:rsidRDefault="003942C3" w:rsidP="003942C3">
      <w:pPr>
        <w:pStyle w:val="EstiloJustificado"/>
        <w:rPr>
          <w:rFonts w:asciiTheme="majorHAnsi" w:hAnsiTheme="majorHAnsi"/>
          <w:i w:val="0"/>
          <w:iCs w:val="0"/>
          <w:color w:val="000000"/>
          <w:sz w:val="22"/>
          <w:szCs w:val="20"/>
          <w:lang w:val="es-CL"/>
        </w:rPr>
      </w:pPr>
      <w:r>
        <w:rPr>
          <w:rFonts w:asciiTheme="majorHAnsi" w:hAnsiTheme="majorHAnsi"/>
          <w:i w:val="0"/>
          <w:iCs w:val="0"/>
          <w:color w:val="000000"/>
          <w:sz w:val="22"/>
          <w:szCs w:val="20"/>
          <w:lang w:val="es-CL"/>
        </w:rPr>
        <w:t>Lugar y fecha: ________________________________</w:t>
      </w:r>
    </w:p>
    <w:sectPr w:rsidR="003942C3" w:rsidSect="00F822C4">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38FC7" w14:textId="77777777" w:rsidR="003F60E3" w:rsidRDefault="003F60E3" w:rsidP="00426A25">
      <w:pPr>
        <w:spacing w:line="240" w:lineRule="auto"/>
      </w:pPr>
      <w:r>
        <w:separator/>
      </w:r>
    </w:p>
  </w:endnote>
  <w:endnote w:type="continuationSeparator" w:id="0">
    <w:p w14:paraId="2B853191" w14:textId="77777777" w:rsidR="003F60E3" w:rsidRDefault="003F60E3" w:rsidP="00426A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00C9F" w14:textId="77777777" w:rsidR="003F60E3" w:rsidRDefault="003F60E3" w:rsidP="00426A25">
      <w:pPr>
        <w:spacing w:line="240" w:lineRule="auto"/>
      </w:pPr>
      <w:r>
        <w:separator/>
      </w:r>
    </w:p>
  </w:footnote>
  <w:footnote w:type="continuationSeparator" w:id="0">
    <w:p w14:paraId="17871AFD" w14:textId="77777777" w:rsidR="003F60E3" w:rsidRDefault="003F60E3" w:rsidP="00426A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367"/>
    </w:tblGrid>
    <w:tr w:rsidR="00FB69B7" w14:paraId="7A0D9FCD" w14:textId="77777777" w:rsidTr="001F7F79">
      <w:tc>
        <w:tcPr>
          <w:tcW w:w="2802" w:type="dxa"/>
        </w:tcPr>
        <w:p w14:paraId="04E642D3" w14:textId="77777777" w:rsidR="00FB69B7" w:rsidRDefault="00FB69B7" w:rsidP="00426A25">
          <w:pPr>
            <w:pStyle w:val="Encabezado"/>
          </w:pPr>
          <w:r>
            <w:rPr>
              <w:noProof/>
              <w:lang w:val="es-CL"/>
            </w:rPr>
            <w:drawing>
              <wp:inline distT="0" distB="0" distL="0" distR="0" wp14:anchorId="1BC2628E" wp14:editId="0B4B98E3">
                <wp:extent cx="1543052" cy="720000"/>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abr 2020 jpg.jpg"/>
                        <pic:cNvPicPr/>
                      </pic:nvPicPr>
                      <pic:blipFill>
                        <a:blip r:embed="rId1">
                          <a:extLst>
                            <a:ext uri="{28A0092B-C50C-407E-A947-70E740481C1C}">
                              <a14:useLocalDpi xmlns:a14="http://schemas.microsoft.com/office/drawing/2010/main" val="0"/>
                            </a:ext>
                          </a:extLst>
                        </a:blip>
                        <a:stretch>
                          <a:fillRect/>
                        </a:stretch>
                      </pic:blipFill>
                      <pic:spPr>
                        <a:xfrm>
                          <a:off x="0" y="0"/>
                          <a:ext cx="1543052" cy="720000"/>
                        </a:xfrm>
                        <a:prstGeom prst="rect">
                          <a:avLst/>
                        </a:prstGeom>
                      </pic:spPr>
                    </pic:pic>
                  </a:graphicData>
                </a:graphic>
              </wp:inline>
            </w:drawing>
          </w:r>
        </w:p>
      </w:tc>
      <w:tc>
        <w:tcPr>
          <w:tcW w:w="6367" w:type="dxa"/>
        </w:tcPr>
        <w:p w14:paraId="109E4337" w14:textId="77777777" w:rsidR="00FB69B7" w:rsidRPr="001F7F79" w:rsidRDefault="00FB69B7" w:rsidP="001F7F79">
          <w:pPr>
            <w:tabs>
              <w:tab w:val="center" w:pos="4252"/>
              <w:tab w:val="right" w:pos="8504"/>
            </w:tabs>
            <w:autoSpaceDE w:val="0"/>
            <w:autoSpaceDN w:val="0"/>
            <w:jc w:val="both"/>
            <w:rPr>
              <w:rFonts w:asciiTheme="majorHAnsi" w:hAnsiTheme="majorHAnsi" w:cstheme="majorHAnsi"/>
              <w:b/>
              <w:bCs/>
              <w:iCs/>
              <w:color w:val="A6A6A6" w:themeColor="background1" w:themeShade="A6"/>
              <w:sz w:val="18"/>
              <w:szCs w:val="18"/>
              <w:lang w:val="es-MX"/>
            </w:rPr>
          </w:pPr>
          <w:r w:rsidRPr="001F7F79">
            <w:rPr>
              <w:rFonts w:asciiTheme="majorHAnsi" w:hAnsiTheme="majorHAnsi" w:cstheme="majorHAnsi"/>
              <w:b/>
              <w:bCs/>
              <w:iCs/>
              <w:color w:val="A6A6A6" w:themeColor="background1" w:themeShade="A6"/>
              <w:sz w:val="18"/>
              <w:szCs w:val="18"/>
              <w:lang w:val="es-MX"/>
            </w:rPr>
            <w:t>NORMA DE MANEJO PARA LA CORTA Y REFORESTACIÓN DE PLANTACIONES FORESTALES AFECTADAS POR INCENDIOS – D.L N° 701</w:t>
          </w:r>
        </w:p>
        <w:p w14:paraId="22854F0D" w14:textId="77777777" w:rsidR="00FB69B7" w:rsidRPr="001F7F79" w:rsidRDefault="00FB69B7" w:rsidP="001F7F79">
          <w:pPr>
            <w:tabs>
              <w:tab w:val="center" w:pos="4252"/>
              <w:tab w:val="right" w:pos="8504"/>
            </w:tabs>
            <w:autoSpaceDE w:val="0"/>
            <w:autoSpaceDN w:val="0"/>
            <w:jc w:val="both"/>
            <w:rPr>
              <w:rFonts w:asciiTheme="majorHAnsi" w:hAnsiTheme="majorHAnsi" w:cstheme="majorHAnsi"/>
              <w:b/>
              <w:bCs/>
              <w:iCs/>
              <w:color w:val="A6A6A6" w:themeColor="background1" w:themeShade="A6"/>
              <w:sz w:val="18"/>
              <w:szCs w:val="18"/>
              <w:lang w:val="es-MX"/>
            </w:rPr>
          </w:pPr>
          <w:r w:rsidRPr="001F7F79">
            <w:rPr>
              <w:rFonts w:asciiTheme="majorHAnsi" w:hAnsiTheme="majorHAnsi" w:cstheme="majorHAnsi"/>
              <w:b/>
              <w:bCs/>
              <w:iCs/>
              <w:color w:val="A6A6A6" w:themeColor="background1" w:themeShade="A6"/>
              <w:sz w:val="18"/>
              <w:szCs w:val="18"/>
              <w:lang w:val="es-MX"/>
            </w:rPr>
            <w:t xml:space="preserve">PÁGINA </w:t>
          </w:r>
          <w:r w:rsidR="00F822C4" w:rsidRPr="001F7F79">
            <w:rPr>
              <w:rFonts w:asciiTheme="majorHAnsi" w:hAnsiTheme="majorHAnsi" w:cstheme="majorHAnsi"/>
              <w:b/>
              <w:bCs/>
              <w:iCs/>
              <w:color w:val="A6A6A6" w:themeColor="background1" w:themeShade="A6"/>
              <w:sz w:val="18"/>
              <w:szCs w:val="18"/>
              <w:lang w:val="es-MX"/>
            </w:rPr>
            <w:fldChar w:fldCharType="begin"/>
          </w:r>
          <w:r w:rsidRPr="001F7F79">
            <w:rPr>
              <w:rFonts w:asciiTheme="majorHAnsi" w:hAnsiTheme="majorHAnsi" w:cstheme="majorHAnsi"/>
              <w:b/>
              <w:bCs/>
              <w:iCs/>
              <w:color w:val="A6A6A6" w:themeColor="background1" w:themeShade="A6"/>
              <w:sz w:val="18"/>
              <w:szCs w:val="18"/>
              <w:lang w:val="es-MX"/>
            </w:rPr>
            <w:instrText>PAGE  \* Arabic  \* MERGEFORMAT</w:instrText>
          </w:r>
          <w:r w:rsidR="00F822C4" w:rsidRPr="001F7F79">
            <w:rPr>
              <w:rFonts w:asciiTheme="majorHAnsi" w:hAnsiTheme="majorHAnsi" w:cstheme="majorHAnsi"/>
              <w:b/>
              <w:bCs/>
              <w:iCs/>
              <w:color w:val="A6A6A6" w:themeColor="background1" w:themeShade="A6"/>
              <w:sz w:val="18"/>
              <w:szCs w:val="18"/>
              <w:lang w:val="es-MX"/>
            </w:rPr>
            <w:fldChar w:fldCharType="separate"/>
          </w:r>
          <w:r w:rsidR="00CD0FBA">
            <w:rPr>
              <w:rFonts w:asciiTheme="majorHAnsi" w:hAnsiTheme="majorHAnsi" w:cstheme="majorHAnsi"/>
              <w:b/>
              <w:bCs/>
              <w:iCs/>
              <w:noProof/>
              <w:color w:val="A6A6A6" w:themeColor="background1" w:themeShade="A6"/>
              <w:sz w:val="18"/>
              <w:szCs w:val="18"/>
              <w:lang w:val="es-MX"/>
            </w:rPr>
            <w:t>2</w:t>
          </w:r>
          <w:r w:rsidR="00F822C4" w:rsidRPr="001F7F79">
            <w:rPr>
              <w:rFonts w:asciiTheme="majorHAnsi" w:hAnsiTheme="majorHAnsi" w:cstheme="majorHAnsi"/>
              <w:b/>
              <w:bCs/>
              <w:iCs/>
              <w:color w:val="A6A6A6" w:themeColor="background1" w:themeShade="A6"/>
              <w:sz w:val="18"/>
              <w:szCs w:val="18"/>
              <w:lang w:val="es-MX"/>
            </w:rPr>
            <w:fldChar w:fldCharType="end"/>
          </w:r>
          <w:r w:rsidRPr="001F7F79">
            <w:rPr>
              <w:rFonts w:asciiTheme="majorHAnsi" w:hAnsiTheme="majorHAnsi" w:cstheme="majorHAnsi"/>
              <w:b/>
              <w:bCs/>
              <w:iCs/>
              <w:color w:val="A6A6A6" w:themeColor="background1" w:themeShade="A6"/>
              <w:sz w:val="18"/>
              <w:szCs w:val="18"/>
              <w:lang w:val="es-MX"/>
            </w:rPr>
            <w:t xml:space="preserve"> DE </w:t>
          </w:r>
          <w:fldSimple w:instr="NUMPAGES  \* Arabic  \* MERGEFORMAT">
            <w:r w:rsidR="00CD0FBA" w:rsidRPr="00CD0FBA">
              <w:rPr>
                <w:rFonts w:asciiTheme="majorHAnsi" w:hAnsiTheme="majorHAnsi" w:cstheme="majorHAnsi"/>
                <w:b/>
                <w:bCs/>
                <w:iCs/>
                <w:noProof/>
                <w:color w:val="A6A6A6" w:themeColor="background1" w:themeShade="A6"/>
                <w:sz w:val="18"/>
                <w:szCs w:val="18"/>
                <w:lang w:val="es-MX"/>
              </w:rPr>
              <w:t>6</w:t>
            </w:r>
          </w:fldSimple>
        </w:p>
        <w:p w14:paraId="6F3676CB" w14:textId="77777777" w:rsidR="001F7F79" w:rsidRDefault="00FB69B7" w:rsidP="001F7F79">
          <w:pPr>
            <w:tabs>
              <w:tab w:val="center" w:pos="4252"/>
              <w:tab w:val="right" w:pos="8504"/>
            </w:tabs>
            <w:autoSpaceDE w:val="0"/>
            <w:autoSpaceDN w:val="0"/>
            <w:jc w:val="both"/>
            <w:rPr>
              <w:rFonts w:asciiTheme="majorHAnsi" w:hAnsiTheme="majorHAnsi" w:cstheme="majorHAnsi"/>
              <w:b/>
              <w:bCs/>
              <w:iCs/>
              <w:color w:val="A6A6A6" w:themeColor="background1" w:themeShade="A6"/>
              <w:sz w:val="18"/>
              <w:szCs w:val="18"/>
              <w:lang w:val="es-MX"/>
            </w:rPr>
          </w:pPr>
          <w:r w:rsidRPr="001F7F79">
            <w:rPr>
              <w:rFonts w:asciiTheme="majorHAnsi" w:hAnsiTheme="majorHAnsi" w:cstheme="majorHAnsi"/>
              <w:b/>
              <w:bCs/>
              <w:iCs/>
              <w:color w:val="A6A6A6" w:themeColor="background1" w:themeShade="A6"/>
              <w:sz w:val="18"/>
              <w:szCs w:val="18"/>
              <w:lang w:val="es-MX"/>
            </w:rPr>
            <w:t xml:space="preserve">VERSIÓN: </w:t>
          </w:r>
          <w:r w:rsidR="001F7F79">
            <w:rPr>
              <w:rFonts w:asciiTheme="majorHAnsi" w:hAnsiTheme="majorHAnsi" w:cstheme="majorHAnsi"/>
              <w:b/>
              <w:bCs/>
              <w:iCs/>
              <w:color w:val="A6A6A6" w:themeColor="background1" w:themeShade="A6"/>
              <w:sz w:val="18"/>
              <w:szCs w:val="18"/>
              <w:lang w:val="es-MX"/>
            </w:rPr>
            <w:t>1</w:t>
          </w:r>
        </w:p>
        <w:p w14:paraId="1778381E" w14:textId="77777777" w:rsidR="001F7F79" w:rsidRDefault="001F7F79" w:rsidP="001F7F79">
          <w:pPr>
            <w:tabs>
              <w:tab w:val="center" w:pos="4252"/>
              <w:tab w:val="right" w:pos="8504"/>
            </w:tabs>
            <w:autoSpaceDE w:val="0"/>
            <w:autoSpaceDN w:val="0"/>
            <w:jc w:val="both"/>
          </w:pPr>
          <w:r>
            <w:rPr>
              <w:rFonts w:asciiTheme="majorHAnsi" w:hAnsiTheme="majorHAnsi" w:cstheme="majorHAnsi"/>
              <w:b/>
              <w:bCs/>
              <w:iCs/>
              <w:color w:val="A6A6A6" w:themeColor="background1" w:themeShade="A6"/>
              <w:sz w:val="18"/>
              <w:szCs w:val="18"/>
              <w:lang w:val="es-MX"/>
            </w:rPr>
            <w:t xml:space="preserve">FECHA: </w:t>
          </w:r>
          <w:r w:rsidRPr="001F7F79">
            <w:rPr>
              <w:rFonts w:asciiTheme="majorHAnsi" w:hAnsiTheme="majorHAnsi" w:cstheme="majorHAnsi"/>
              <w:b/>
              <w:bCs/>
              <w:iCs/>
              <w:color w:val="A6A6A6" w:themeColor="background1" w:themeShade="A6"/>
              <w:sz w:val="18"/>
              <w:szCs w:val="18"/>
              <w:lang w:val="es-MX"/>
            </w:rPr>
            <w:t xml:space="preserve">MAYO </w:t>
          </w:r>
          <w:r>
            <w:rPr>
              <w:rFonts w:asciiTheme="majorHAnsi" w:hAnsiTheme="majorHAnsi" w:cstheme="majorHAnsi"/>
              <w:b/>
              <w:bCs/>
              <w:iCs/>
              <w:color w:val="A6A6A6" w:themeColor="background1" w:themeShade="A6"/>
              <w:sz w:val="18"/>
              <w:szCs w:val="18"/>
              <w:lang w:val="es-MX"/>
            </w:rPr>
            <w:t xml:space="preserve">DE </w:t>
          </w:r>
          <w:r w:rsidRPr="001F7F79">
            <w:rPr>
              <w:rFonts w:asciiTheme="majorHAnsi" w:hAnsiTheme="majorHAnsi" w:cstheme="majorHAnsi"/>
              <w:b/>
              <w:bCs/>
              <w:iCs/>
              <w:color w:val="A6A6A6" w:themeColor="background1" w:themeShade="A6"/>
              <w:sz w:val="18"/>
              <w:szCs w:val="18"/>
              <w:lang w:val="es-MX"/>
            </w:rPr>
            <w:t>2021</w:t>
          </w:r>
        </w:p>
      </w:tc>
    </w:tr>
  </w:tbl>
  <w:p w14:paraId="77B8718E" w14:textId="77777777" w:rsidR="00426A25" w:rsidRPr="00426A25" w:rsidRDefault="00426A25" w:rsidP="00426A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CEB"/>
    <w:multiLevelType w:val="multilevel"/>
    <w:tmpl w:val="3528A662"/>
    <w:lvl w:ilvl="0">
      <w:start w:val="1"/>
      <w:numFmt w:val="decimal"/>
      <w:lvlText w:val="%1."/>
      <w:lvlJc w:val="left"/>
      <w:pPr>
        <w:ind w:left="708" w:hanging="708"/>
      </w:pPr>
      <w:rPr>
        <w:b/>
        <w:i w:val="0"/>
        <w:sz w:val="24"/>
        <w:szCs w:val="24"/>
      </w:rPr>
    </w:lvl>
    <w:lvl w:ilvl="1">
      <w:start w:val="1"/>
      <w:numFmt w:val="decimal"/>
      <w:lvlText w:val="%2."/>
      <w:lvlJc w:val="left"/>
      <w:pPr>
        <w:ind w:left="1416" w:hanging="708"/>
      </w:pPr>
      <w:rPr>
        <w:rFonts w:ascii="Times New Roman" w:eastAsia="Times New Roman" w:hAnsi="Times New Roman" w:cs="Times New Roman"/>
        <w:b w:val="0"/>
        <w:i w:val="0"/>
        <w:sz w:val="24"/>
        <w:szCs w:val="24"/>
      </w:rPr>
    </w:lvl>
    <w:lvl w:ilvl="2">
      <w:start w:val="1"/>
      <w:numFmt w:val="decimal"/>
      <w:lvlText w:val="."/>
      <w:lvlJc w:val="left"/>
      <w:pPr>
        <w:ind w:left="2124" w:hanging="707"/>
      </w:pPr>
      <w:rPr>
        <w:rFonts w:ascii="Times New Roman" w:eastAsia="Times New Roman" w:hAnsi="Times New Roman" w:cs="Times New Roman"/>
        <w:b w:val="0"/>
        <w:i w:val="0"/>
        <w:sz w:val="24"/>
        <w:szCs w:val="24"/>
      </w:rPr>
    </w:lvl>
    <w:lvl w:ilvl="3">
      <w:start w:val="1"/>
      <w:numFmt w:val="lowerLetter"/>
      <w:lvlText w:val="%4)"/>
      <w:lvlJc w:val="left"/>
      <w:pPr>
        <w:ind w:left="2832" w:hanging="708"/>
      </w:pPr>
    </w:lvl>
    <w:lvl w:ilvl="4">
      <w:start w:val="1"/>
      <w:numFmt w:val="decimal"/>
      <w:lvlText w:val="(%5)"/>
      <w:lvlJc w:val="left"/>
      <w:pPr>
        <w:ind w:left="3540" w:hanging="708"/>
      </w:pPr>
    </w:lvl>
    <w:lvl w:ilvl="5">
      <w:start w:val="1"/>
      <w:numFmt w:val="lowerLetter"/>
      <w:lvlText w:val="(%6)"/>
      <w:lvlJc w:val="left"/>
      <w:pPr>
        <w:ind w:left="4248" w:hanging="708"/>
      </w:pPr>
    </w:lvl>
    <w:lvl w:ilvl="6">
      <w:start w:val="1"/>
      <w:numFmt w:val="lowerRoman"/>
      <w:lvlText w:val="(%7)"/>
      <w:lvlJc w:val="left"/>
      <w:pPr>
        <w:ind w:left="4956" w:hanging="708"/>
      </w:pPr>
    </w:lvl>
    <w:lvl w:ilvl="7">
      <w:start w:val="1"/>
      <w:numFmt w:val="lowerLetter"/>
      <w:lvlText w:val="(%8)"/>
      <w:lvlJc w:val="left"/>
      <w:pPr>
        <w:ind w:left="5664" w:hanging="708"/>
      </w:pPr>
    </w:lvl>
    <w:lvl w:ilvl="8">
      <w:start w:val="1"/>
      <w:numFmt w:val="lowerRoman"/>
      <w:lvlText w:val="(%9)"/>
      <w:lvlJc w:val="left"/>
      <w:pPr>
        <w:ind w:left="6372" w:hanging="707"/>
      </w:pPr>
    </w:lvl>
  </w:abstractNum>
  <w:abstractNum w:abstractNumId="1">
    <w:nsid w:val="143567A6"/>
    <w:multiLevelType w:val="hybridMultilevel"/>
    <w:tmpl w:val="327A00B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1B816AE9"/>
    <w:multiLevelType w:val="multilevel"/>
    <w:tmpl w:val="6670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E25C63"/>
    <w:multiLevelType w:val="multilevel"/>
    <w:tmpl w:val="059EB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1E30EA"/>
    <w:multiLevelType w:val="multilevel"/>
    <w:tmpl w:val="A0929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1F7F50"/>
    <w:multiLevelType w:val="hybridMultilevel"/>
    <w:tmpl w:val="5C663982"/>
    <w:lvl w:ilvl="0" w:tplc="2DDE26F8">
      <w:start w:val="1"/>
      <w:numFmt w:val="decimal"/>
      <w:lvlText w:val="%1."/>
      <w:lvlJc w:val="left"/>
      <w:pPr>
        <w:ind w:left="1060" w:hanging="360"/>
      </w:pPr>
      <w:rPr>
        <w:rFonts w:hint="default"/>
      </w:rPr>
    </w:lvl>
    <w:lvl w:ilvl="1" w:tplc="340A0019" w:tentative="1">
      <w:start w:val="1"/>
      <w:numFmt w:val="lowerLetter"/>
      <w:lvlText w:val="%2."/>
      <w:lvlJc w:val="left"/>
      <w:pPr>
        <w:ind w:left="1780" w:hanging="360"/>
      </w:pPr>
    </w:lvl>
    <w:lvl w:ilvl="2" w:tplc="340A001B" w:tentative="1">
      <w:start w:val="1"/>
      <w:numFmt w:val="lowerRoman"/>
      <w:lvlText w:val="%3."/>
      <w:lvlJc w:val="right"/>
      <w:pPr>
        <w:ind w:left="2500" w:hanging="180"/>
      </w:pPr>
    </w:lvl>
    <w:lvl w:ilvl="3" w:tplc="340A000F" w:tentative="1">
      <w:start w:val="1"/>
      <w:numFmt w:val="decimal"/>
      <w:lvlText w:val="%4."/>
      <w:lvlJc w:val="left"/>
      <w:pPr>
        <w:ind w:left="3220" w:hanging="360"/>
      </w:pPr>
    </w:lvl>
    <w:lvl w:ilvl="4" w:tplc="340A0019" w:tentative="1">
      <w:start w:val="1"/>
      <w:numFmt w:val="lowerLetter"/>
      <w:lvlText w:val="%5."/>
      <w:lvlJc w:val="left"/>
      <w:pPr>
        <w:ind w:left="3940" w:hanging="360"/>
      </w:pPr>
    </w:lvl>
    <w:lvl w:ilvl="5" w:tplc="340A001B" w:tentative="1">
      <w:start w:val="1"/>
      <w:numFmt w:val="lowerRoman"/>
      <w:lvlText w:val="%6."/>
      <w:lvlJc w:val="right"/>
      <w:pPr>
        <w:ind w:left="4660" w:hanging="180"/>
      </w:pPr>
    </w:lvl>
    <w:lvl w:ilvl="6" w:tplc="340A000F" w:tentative="1">
      <w:start w:val="1"/>
      <w:numFmt w:val="decimal"/>
      <w:lvlText w:val="%7."/>
      <w:lvlJc w:val="left"/>
      <w:pPr>
        <w:ind w:left="5380" w:hanging="360"/>
      </w:pPr>
    </w:lvl>
    <w:lvl w:ilvl="7" w:tplc="340A0019" w:tentative="1">
      <w:start w:val="1"/>
      <w:numFmt w:val="lowerLetter"/>
      <w:lvlText w:val="%8."/>
      <w:lvlJc w:val="left"/>
      <w:pPr>
        <w:ind w:left="6100" w:hanging="360"/>
      </w:pPr>
    </w:lvl>
    <w:lvl w:ilvl="8" w:tplc="340A001B" w:tentative="1">
      <w:start w:val="1"/>
      <w:numFmt w:val="lowerRoman"/>
      <w:lvlText w:val="%9."/>
      <w:lvlJc w:val="right"/>
      <w:pPr>
        <w:ind w:left="6820" w:hanging="180"/>
      </w:pPr>
    </w:lvl>
  </w:abstractNum>
  <w:abstractNum w:abstractNumId="6">
    <w:nsid w:val="2F713885"/>
    <w:multiLevelType w:val="multilevel"/>
    <w:tmpl w:val="FEEE7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340D6F"/>
    <w:multiLevelType w:val="multilevel"/>
    <w:tmpl w:val="01BE3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8C36D2"/>
    <w:multiLevelType w:val="multilevel"/>
    <w:tmpl w:val="AE10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C87E3A"/>
    <w:multiLevelType w:val="hybridMultilevel"/>
    <w:tmpl w:val="8E7E1EB2"/>
    <w:lvl w:ilvl="0" w:tplc="3168B3EA">
      <w:start w:val="1"/>
      <w:numFmt w:val="decimal"/>
      <w:lvlText w:val="%1."/>
      <w:lvlJc w:val="left"/>
      <w:pPr>
        <w:ind w:left="1140" w:hanging="7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06755FA"/>
    <w:multiLevelType w:val="hybridMultilevel"/>
    <w:tmpl w:val="63DA2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36F22E1"/>
    <w:multiLevelType w:val="multilevel"/>
    <w:tmpl w:val="7A7C4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CFD1CCD"/>
    <w:multiLevelType w:val="multilevel"/>
    <w:tmpl w:val="3580C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F712C86"/>
    <w:multiLevelType w:val="hybridMultilevel"/>
    <w:tmpl w:val="7C7E8D3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nsid w:val="6B1A241B"/>
    <w:multiLevelType w:val="multilevel"/>
    <w:tmpl w:val="C70ED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D314E1D"/>
    <w:multiLevelType w:val="hybridMultilevel"/>
    <w:tmpl w:val="CF36E6B0"/>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79C268AC"/>
    <w:multiLevelType w:val="multilevel"/>
    <w:tmpl w:val="BAE21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C6036C6"/>
    <w:multiLevelType w:val="multilevel"/>
    <w:tmpl w:val="022C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D17373A"/>
    <w:multiLevelType w:val="hybridMultilevel"/>
    <w:tmpl w:val="87D2EAEA"/>
    <w:lvl w:ilvl="0" w:tplc="876C9C16">
      <w:start w:val="1"/>
      <w:numFmt w:val="lowerLetter"/>
      <w:lvlText w:val="%1)"/>
      <w:lvlJc w:val="left"/>
      <w:pPr>
        <w:ind w:left="825" w:hanging="46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16"/>
  </w:num>
  <w:num w:numId="3">
    <w:abstractNumId w:val="8"/>
  </w:num>
  <w:num w:numId="4">
    <w:abstractNumId w:val="17"/>
  </w:num>
  <w:num w:numId="5">
    <w:abstractNumId w:val="7"/>
  </w:num>
  <w:num w:numId="6">
    <w:abstractNumId w:val="2"/>
  </w:num>
  <w:num w:numId="7">
    <w:abstractNumId w:val="6"/>
  </w:num>
  <w:num w:numId="8">
    <w:abstractNumId w:val="11"/>
  </w:num>
  <w:num w:numId="9">
    <w:abstractNumId w:val="3"/>
  </w:num>
  <w:num w:numId="10">
    <w:abstractNumId w:val="12"/>
  </w:num>
  <w:num w:numId="11">
    <w:abstractNumId w:val="14"/>
  </w:num>
  <w:num w:numId="12">
    <w:abstractNumId w:val="9"/>
  </w:num>
  <w:num w:numId="13">
    <w:abstractNumId w:val="5"/>
  </w:num>
  <w:num w:numId="14">
    <w:abstractNumId w:val="10"/>
  </w:num>
  <w:num w:numId="15">
    <w:abstractNumId w:val="18"/>
  </w:num>
  <w:num w:numId="16">
    <w:abstractNumId w:val="13"/>
  </w:num>
  <w:num w:numId="17">
    <w:abstractNumId w:val="1"/>
  </w:num>
  <w:num w:numId="18">
    <w:abstractNumId w:val="15"/>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pe Sandoval">
    <w15:presenceInfo w15:providerId="Windows Live" w15:userId="1d92d438fab44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9E"/>
    <w:rsid w:val="00024486"/>
    <w:rsid w:val="0004784B"/>
    <w:rsid w:val="001055EF"/>
    <w:rsid w:val="001F7F79"/>
    <w:rsid w:val="0035575C"/>
    <w:rsid w:val="003942C3"/>
    <w:rsid w:val="003B1B49"/>
    <w:rsid w:val="003F60E3"/>
    <w:rsid w:val="00404024"/>
    <w:rsid w:val="00426A25"/>
    <w:rsid w:val="004F5BD3"/>
    <w:rsid w:val="005B37E2"/>
    <w:rsid w:val="00662605"/>
    <w:rsid w:val="007009D3"/>
    <w:rsid w:val="007E016E"/>
    <w:rsid w:val="0081274C"/>
    <w:rsid w:val="009579D5"/>
    <w:rsid w:val="00A87B62"/>
    <w:rsid w:val="00C75D0A"/>
    <w:rsid w:val="00CC5113"/>
    <w:rsid w:val="00CD0C36"/>
    <w:rsid w:val="00CD0FBA"/>
    <w:rsid w:val="00D3448F"/>
    <w:rsid w:val="00D57B6B"/>
    <w:rsid w:val="00D66760"/>
    <w:rsid w:val="00D9207E"/>
    <w:rsid w:val="00DC669E"/>
    <w:rsid w:val="00DE069E"/>
    <w:rsid w:val="00DE1C53"/>
    <w:rsid w:val="00DE28AC"/>
    <w:rsid w:val="00E10FAA"/>
    <w:rsid w:val="00E10FBF"/>
    <w:rsid w:val="00E918D2"/>
    <w:rsid w:val="00EC4D5D"/>
    <w:rsid w:val="00EC600B"/>
    <w:rsid w:val="00ED776C"/>
    <w:rsid w:val="00F5641F"/>
    <w:rsid w:val="00F65A60"/>
    <w:rsid w:val="00F822C4"/>
    <w:rsid w:val="00FB69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B69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207E"/>
    <w:pPr>
      <w:ind w:left="720"/>
      <w:contextualSpacing/>
    </w:pPr>
  </w:style>
  <w:style w:type="table" w:styleId="Tablaconcuadrcula">
    <w:name w:val="Table Grid"/>
    <w:basedOn w:val="Tablanormal"/>
    <w:uiPriority w:val="39"/>
    <w:rsid w:val="003557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6A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26A25"/>
  </w:style>
  <w:style w:type="paragraph" w:styleId="Piedepgina">
    <w:name w:val="footer"/>
    <w:basedOn w:val="Normal"/>
    <w:link w:val="PiedepginaCar"/>
    <w:uiPriority w:val="99"/>
    <w:unhideWhenUsed/>
    <w:rsid w:val="00426A2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26A25"/>
  </w:style>
  <w:style w:type="paragraph" w:styleId="Sinespaciado">
    <w:name w:val="No Spacing"/>
    <w:uiPriority w:val="1"/>
    <w:qFormat/>
    <w:rsid w:val="00426A25"/>
    <w:pPr>
      <w:widowControl w:val="0"/>
      <w:spacing w:line="240" w:lineRule="auto"/>
    </w:pPr>
    <w:rPr>
      <w:rFonts w:ascii="Times New Roman" w:eastAsia="Times New Roman" w:hAnsi="Times New Roman" w:cs="Times New Roman"/>
      <w:snapToGrid w:val="0"/>
      <w:sz w:val="20"/>
      <w:szCs w:val="20"/>
      <w:lang w:val="es-ES_tradnl" w:eastAsia="es-ES"/>
    </w:rPr>
  </w:style>
  <w:style w:type="character" w:customStyle="1" w:styleId="Ttulo7Car">
    <w:name w:val="Título 7 Car"/>
    <w:basedOn w:val="Fuentedeprrafopredeter"/>
    <w:link w:val="Ttulo7"/>
    <w:uiPriority w:val="9"/>
    <w:rsid w:val="00FB69B7"/>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FB69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9B7"/>
    <w:rPr>
      <w:rFonts w:ascii="Tahoma" w:hAnsi="Tahoma" w:cs="Tahoma"/>
      <w:sz w:val="16"/>
      <w:szCs w:val="16"/>
    </w:rPr>
  </w:style>
  <w:style w:type="paragraph" w:customStyle="1" w:styleId="Normal1">
    <w:name w:val="Normal1"/>
    <w:rsid w:val="00662605"/>
    <w:pPr>
      <w:spacing w:line="240" w:lineRule="auto"/>
    </w:pPr>
    <w:rPr>
      <w:rFonts w:ascii="Times New Roman" w:eastAsia="Times New Roman" w:hAnsi="Times New Roman" w:cs="Times New Roman"/>
      <w:sz w:val="20"/>
      <w:szCs w:val="20"/>
      <w:lang w:val="es-CL"/>
    </w:rPr>
  </w:style>
  <w:style w:type="paragraph" w:customStyle="1" w:styleId="EstiloJustificado">
    <w:name w:val="Estilo Justificado"/>
    <w:basedOn w:val="Normal"/>
    <w:uiPriority w:val="99"/>
    <w:rsid w:val="003942C3"/>
    <w:pPr>
      <w:autoSpaceDE w:val="0"/>
      <w:autoSpaceDN w:val="0"/>
      <w:spacing w:line="240" w:lineRule="auto"/>
      <w:jc w:val="both"/>
    </w:pPr>
    <w:rPr>
      <w:rFonts w:eastAsia="Times New Roman"/>
      <w:i/>
      <w:iCs/>
      <w:sz w:val="20"/>
      <w:lang w:val="es-MX" w:eastAsia="es-ES"/>
    </w:rPr>
  </w:style>
  <w:style w:type="paragraph" w:styleId="Revisin">
    <w:name w:val="Revision"/>
    <w:hidden/>
    <w:uiPriority w:val="99"/>
    <w:semiHidden/>
    <w:rsid w:val="009579D5"/>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FB69B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D9207E"/>
    <w:pPr>
      <w:ind w:left="720"/>
      <w:contextualSpacing/>
    </w:pPr>
  </w:style>
  <w:style w:type="table" w:styleId="Tablaconcuadrcula">
    <w:name w:val="Table Grid"/>
    <w:basedOn w:val="Tablanormal"/>
    <w:uiPriority w:val="39"/>
    <w:rsid w:val="0035575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26A25"/>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426A25"/>
  </w:style>
  <w:style w:type="paragraph" w:styleId="Piedepgina">
    <w:name w:val="footer"/>
    <w:basedOn w:val="Normal"/>
    <w:link w:val="PiedepginaCar"/>
    <w:uiPriority w:val="99"/>
    <w:unhideWhenUsed/>
    <w:rsid w:val="00426A25"/>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426A25"/>
  </w:style>
  <w:style w:type="paragraph" w:styleId="Sinespaciado">
    <w:name w:val="No Spacing"/>
    <w:uiPriority w:val="1"/>
    <w:qFormat/>
    <w:rsid w:val="00426A25"/>
    <w:pPr>
      <w:widowControl w:val="0"/>
      <w:spacing w:line="240" w:lineRule="auto"/>
    </w:pPr>
    <w:rPr>
      <w:rFonts w:ascii="Times New Roman" w:eastAsia="Times New Roman" w:hAnsi="Times New Roman" w:cs="Times New Roman"/>
      <w:snapToGrid w:val="0"/>
      <w:sz w:val="20"/>
      <w:szCs w:val="20"/>
      <w:lang w:val="es-ES_tradnl" w:eastAsia="es-ES"/>
    </w:rPr>
  </w:style>
  <w:style w:type="character" w:customStyle="1" w:styleId="Ttulo7Car">
    <w:name w:val="Título 7 Car"/>
    <w:basedOn w:val="Fuentedeprrafopredeter"/>
    <w:link w:val="Ttulo7"/>
    <w:uiPriority w:val="9"/>
    <w:rsid w:val="00FB69B7"/>
    <w:rPr>
      <w:rFonts w:asciiTheme="majorHAnsi" w:eastAsiaTheme="majorEastAsia" w:hAnsiTheme="majorHAnsi" w:cstheme="majorBidi"/>
      <w:i/>
      <w:iCs/>
      <w:color w:val="404040" w:themeColor="text1" w:themeTint="BF"/>
    </w:rPr>
  </w:style>
  <w:style w:type="paragraph" w:styleId="Textodeglobo">
    <w:name w:val="Balloon Text"/>
    <w:basedOn w:val="Normal"/>
    <w:link w:val="TextodegloboCar"/>
    <w:uiPriority w:val="99"/>
    <w:semiHidden/>
    <w:unhideWhenUsed/>
    <w:rsid w:val="00FB69B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69B7"/>
    <w:rPr>
      <w:rFonts w:ascii="Tahoma" w:hAnsi="Tahoma" w:cs="Tahoma"/>
      <w:sz w:val="16"/>
      <w:szCs w:val="16"/>
    </w:rPr>
  </w:style>
  <w:style w:type="paragraph" w:customStyle="1" w:styleId="Normal1">
    <w:name w:val="Normal1"/>
    <w:rsid w:val="00662605"/>
    <w:pPr>
      <w:spacing w:line="240" w:lineRule="auto"/>
    </w:pPr>
    <w:rPr>
      <w:rFonts w:ascii="Times New Roman" w:eastAsia="Times New Roman" w:hAnsi="Times New Roman" w:cs="Times New Roman"/>
      <w:sz w:val="20"/>
      <w:szCs w:val="20"/>
      <w:lang w:val="es-CL"/>
    </w:rPr>
  </w:style>
  <w:style w:type="paragraph" w:customStyle="1" w:styleId="EstiloJustificado">
    <w:name w:val="Estilo Justificado"/>
    <w:basedOn w:val="Normal"/>
    <w:uiPriority w:val="99"/>
    <w:rsid w:val="003942C3"/>
    <w:pPr>
      <w:autoSpaceDE w:val="0"/>
      <w:autoSpaceDN w:val="0"/>
      <w:spacing w:line="240" w:lineRule="auto"/>
      <w:jc w:val="both"/>
    </w:pPr>
    <w:rPr>
      <w:rFonts w:eastAsia="Times New Roman"/>
      <w:i/>
      <w:iCs/>
      <w:sz w:val="20"/>
      <w:lang w:val="es-MX" w:eastAsia="es-ES"/>
    </w:rPr>
  </w:style>
  <w:style w:type="paragraph" w:styleId="Revisin">
    <w:name w:val="Revision"/>
    <w:hidden/>
    <w:uiPriority w:val="99"/>
    <w:semiHidden/>
    <w:rsid w:val="009579D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9165">
      <w:bodyDiv w:val="1"/>
      <w:marLeft w:val="0"/>
      <w:marRight w:val="0"/>
      <w:marTop w:val="0"/>
      <w:marBottom w:val="0"/>
      <w:divBdr>
        <w:top w:val="none" w:sz="0" w:space="0" w:color="auto"/>
        <w:left w:val="none" w:sz="0" w:space="0" w:color="auto"/>
        <w:bottom w:val="none" w:sz="0" w:space="0" w:color="auto"/>
        <w:right w:val="none" w:sz="0" w:space="0" w:color="auto"/>
      </w:divBdr>
    </w:div>
    <w:div w:id="1359965860">
      <w:bodyDiv w:val="1"/>
      <w:marLeft w:val="0"/>
      <w:marRight w:val="0"/>
      <w:marTop w:val="0"/>
      <w:marBottom w:val="0"/>
      <w:divBdr>
        <w:top w:val="none" w:sz="0" w:space="0" w:color="auto"/>
        <w:left w:val="none" w:sz="0" w:space="0" w:color="auto"/>
        <w:bottom w:val="none" w:sz="0" w:space="0" w:color="auto"/>
        <w:right w:val="none" w:sz="0" w:space="0" w:color="auto"/>
      </w:divBdr>
    </w:div>
    <w:div w:id="1879000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2BF35-D02F-40B3-B44F-9659CE05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8727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CONAF</dc:creator>
  <cp:lastModifiedBy>Informatica</cp:lastModifiedBy>
  <cp:revision>2</cp:revision>
  <dcterms:created xsi:type="dcterms:W3CDTF">2021-07-08T13:59:00Z</dcterms:created>
  <dcterms:modified xsi:type="dcterms:W3CDTF">2021-07-08T13:59:00Z</dcterms:modified>
</cp:coreProperties>
</file>