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891"/>
        <w:gridCol w:w="2106"/>
        <w:gridCol w:w="850"/>
        <w:gridCol w:w="850"/>
        <w:gridCol w:w="850"/>
      </w:tblGrid>
      <w:tr w:rsidR="00436EC6" w:rsidRPr="00DA5969" w:rsidTr="00933AD5">
        <w:trPr>
          <w:trHeight w:val="189"/>
          <w:jc w:val="center"/>
        </w:trPr>
        <w:tc>
          <w:tcPr>
            <w:tcW w:w="2562" w:type="pct"/>
          </w:tcPr>
          <w:p w:rsidR="00436EC6" w:rsidRPr="00DA5969" w:rsidRDefault="00436EC6" w:rsidP="00933AD5">
            <w:pPr>
              <w:widowControl/>
              <w:autoSpaceDE w:val="0"/>
              <w:autoSpaceDN w:val="0"/>
              <w:contextualSpacing/>
              <w:rPr>
                <w:rFonts w:ascii="Calibri" w:hAnsi="Calibri" w:cs="Arial"/>
                <w:i/>
                <w:snapToGrid/>
                <w:color w:val="000000"/>
                <w:sz w:val="22"/>
                <w:lang w:val="es-CL"/>
              </w:rPr>
            </w:pPr>
            <w:bookmarkStart w:id="0" w:name="_GoBack"/>
            <w:bookmarkEnd w:id="0"/>
          </w:p>
        </w:tc>
        <w:tc>
          <w:tcPr>
            <w:tcW w:w="1103" w:type="pct"/>
          </w:tcPr>
          <w:p w:rsidR="00436EC6" w:rsidRPr="00DA5969" w:rsidRDefault="00436EC6" w:rsidP="00933AD5">
            <w:pPr>
              <w:widowControl/>
              <w:autoSpaceDE w:val="0"/>
              <w:autoSpaceDN w:val="0"/>
              <w:contextualSpacing/>
              <w:rPr>
                <w:rFonts w:ascii="Calibri" w:hAnsi="Calibri" w:cs="Arial"/>
                <w:i/>
                <w:snapToGrid/>
                <w:color w:val="000000"/>
                <w:lang w:val="es-CL"/>
              </w:rPr>
            </w:pPr>
            <w:r w:rsidRPr="00DA5969">
              <w:rPr>
                <w:rFonts w:ascii="Calibri" w:hAnsi="Calibri" w:cs="Arial"/>
                <w:snapToGrid/>
                <w:color w:val="000000"/>
                <w:lang w:val="es-CL"/>
              </w:rPr>
              <w:t>N</w:t>
            </w:r>
            <w:r>
              <w:rPr>
                <w:rFonts w:ascii="Calibri" w:hAnsi="Calibri" w:cs="Arial"/>
                <w:snapToGrid/>
                <w:color w:val="000000"/>
                <w:lang w:val="es-CL"/>
              </w:rPr>
              <w:t>° del Plan de Manejo:</w:t>
            </w:r>
          </w:p>
        </w:tc>
        <w:tc>
          <w:tcPr>
            <w:tcW w:w="1335" w:type="pct"/>
            <w:gridSpan w:val="3"/>
            <w:tcBorders>
              <w:top w:val="single" w:sz="6" w:space="0" w:color="auto"/>
              <w:left w:val="single" w:sz="6" w:space="0" w:color="auto"/>
              <w:bottom w:val="single" w:sz="6" w:space="0" w:color="auto"/>
              <w:right w:val="single" w:sz="6" w:space="0" w:color="auto"/>
            </w:tcBorders>
          </w:tcPr>
          <w:p w:rsidR="00436EC6" w:rsidRPr="00DA5969" w:rsidRDefault="00436EC6" w:rsidP="00933AD5">
            <w:pPr>
              <w:widowControl/>
              <w:autoSpaceDE w:val="0"/>
              <w:autoSpaceDN w:val="0"/>
              <w:contextualSpacing/>
              <w:rPr>
                <w:rFonts w:ascii="Calibri" w:hAnsi="Calibri" w:cs="Arial"/>
                <w:i/>
                <w:snapToGrid/>
                <w:color w:val="000000"/>
                <w:sz w:val="22"/>
                <w:lang w:val="es-CL"/>
              </w:rPr>
            </w:pPr>
          </w:p>
        </w:tc>
      </w:tr>
      <w:tr w:rsidR="00436EC6" w:rsidRPr="00DA5969" w:rsidTr="00933AD5">
        <w:trPr>
          <w:jc w:val="center"/>
        </w:trPr>
        <w:tc>
          <w:tcPr>
            <w:tcW w:w="2562" w:type="pct"/>
          </w:tcPr>
          <w:p w:rsidR="00436EC6" w:rsidRPr="00DA5969" w:rsidRDefault="00436EC6" w:rsidP="00933AD5">
            <w:pPr>
              <w:widowControl/>
              <w:autoSpaceDE w:val="0"/>
              <w:autoSpaceDN w:val="0"/>
              <w:contextualSpacing/>
              <w:rPr>
                <w:rFonts w:ascii="Calibri" w:hAnsi="Calibri" w:cs="Arial"/>
                <w:i/>
                <w:snapToGrid/>
                <w:color w:val="000000"/>
                <w:sz w:val="22"/>
                <w:lang w:val="es-CL"/>
              </w:rPr>
            </w:pPr>
          </w:p>
        </w:tc>
        <w:tc>
          <w:tcPr>
            <w:tcW w:w="1103" w:type="pct"/>
          </w:tcPr>
          <w:p w:rsidR="00436EC6" w:rsidRPr="00DA5969" w:rsidRDefault="00436EC6" w:rsidP="00933AD5">
            <w:pPr>
              <w:widowControl/>
              <w:autoSpaceDE w:val="0"/>
              <w:autoSpaceDN w:val="0"/>
              <w:contextualSpacing/>
              <w:rPr>
                <w:rFonts w:ascii="Calibri" w:hAnsi="Calibri" w:cs="Arial"/>
                <w:i/>
                <w:snapToGrid/>
                <w:color w:val="000000"/>
                <w:lang w:val="es-CL"/>
              </w:rPr>
            </w:pPr>
            <w:r w:rsidRPr="00DA5969">
              <w:rPr>
                <w:rFonts w:ascii="Calibri" w:hAnsi="Calibri" w:cs="Arial"/>
                <w:snapToGrid/>
                <w:color w:val="000000"/>
                <w:lang w:val="es-CL"/>
              </w:rPr>
              <w:t>Fecha</w:t>
            </w:r>
            <w:r>
              <w:rPr>
                <w:rFonts w:ascii="Calibri" w:hAnsi="Calibri" w:cs="Arial"/>
                <w:snapToGrid/>
                <w:color w:val="000000"/>
                <w:lang w:val="es-CL"/>
              </w:rPr>
              <w:t xml:space="preserve"> de ingreso PM:</w:t>
            </w:r>
          </w:p>
        </w:tc>
        <w:tc>
          <w:tcPr>
            <w:tcW w:w="445" w:type="pct"/>
            <w:tcBorders>
              <w:top w:val="single" w:sz="6" w:space="0" w:color="auto"/>
              <w:left w:val="single" w:sz="6" w:space="0" w:color="auto"/>
              <w:bottom w:val="single" w:sz="6" w:space="0" w:color="auto"/>
              <w:right w:val="single" w:sz="6" w:space="0" w:color="auto"/>
            </w:tcBorders>
          </w:tcPr>
          <w:p w:rsidR="00436EC6" w:rsidRPr="00DA5969" w:rsidRDefault="00436EC6" w:rsidP="00933AD5">
            <w:pPr>
              <w:widowControl/>
              <w:autoSpaceDE w:val="0"/>
              <w:autoSpaceDN w:val="0"/>
              <w:contextualSpacing/>
              <w:rPr>
                <w:rFonts w:ascii="Calibri" w:hAnsi="Calibri" w:cs="Arial"/>
                <w:i/>
                <w:snapToGrid/>
                <w:color w:val="000000"/>
                <w:sz w:val="22"/>
                <w:lang w:val="es-CL"/>
              </w:rPr>
            </w:pPr>
          </w:p>
        </w:tc>
        <w:tc>
          <w:tcPr>
            <w:tcW w:w="445" w:type="pct"/>
            <w:tcBorders>
              <w:top w:val="single" w:sz="6" w:space="0" w:color="auto"/>
              <w:left w:val="single" w:sz="6" w:space="0" w:color="auto"/>
              <w:bottom w:val="single" w:sz="6" w:space="0" w:color="auto"/>
              <w:right w:val="single" w:sz="6" w:space="0" w:color="auto"/>
            </w:tcBorders>
          </w:tcPr>
          <w:p w:rsidR="00436EC6" w:rsidRPr="00DA5969" w:rsidRDefault="00436EC6" w:rsidP="00933AD5">
            <w:pPr>
              <w:widowControl/>
              <w:autoSpaceDE w:val="0"/>
              <w:autoSpaceDN w:val="0"/>
              <w:contextualSpacing/>
              <w:rPr>
                <w:rFonts w:ascii="Calibri" w:hAnsi="Calibri" w:cs="Arial"/>
                <w:i/>
                <w:snapToGrid/>
                <w:color w:val="000000"/>
                <w:sz w:val="22"/>
                <w:lang w:val="es-CL"/>
              </w:rPr>
            </w:pPr>
          </w:p>
        </w:tc>
        <w:tc>
          <w:tcPr>
            <w:tcW w:w="445" w:type="pct"/>
            <w:tcBorders>
              <w:top w:val="single" w:sz="6" w:space="0" w:color="auto"/>
              <w:left w:val="single" w:sz="6" w:space="0" w:color="auto"/>
              <w:bottom w:val="single" w:sz="6" w:space="0" w:color="auto"/>
              <w:right w:val="single" w:sz="6" w:space="0" w:color="auto"/>
            </w:tcBorders>
          </w:tcPr>
          <w:p w:rsidR="00436EC6" w:rsidRPr="00DA5969" w:rsidRDefault="00436EC6" w:rsidP="00933AD5">
            <w:pPr>
              <w:widowControl/>
              <w:autoSpaceDE w:val="0"/>
              <w:autoSpaceDN w:val="0"/>
              <w:contextualSpacing/>
              <w:rPr>
                <w:rFonts w:ascii="Calibri" w:hAnsi="Calibri" w:cs="Arial"/>
                <w:i/>
                <w:snapToGrid/>
                <w:color w:val="000000"/>
                <w:sz w:val="22"/>
                <w:lang w:val="es-CL"/>
              </w:rPr>
            </w:pPr>
          </w:p>
        </w:tc>
      </w:tr>
    </w:tbl>
    <w:p w:rsidR="00436EC6" w:rsidRPr="00DA5969" w:rsidRDefault="00436EC6" w:rsidP="00436EC6">
      <w:pPr>
        <w:widowControl/>
        <w:autoSpaceDE w:val="0"/>
        <w:autoSpaceDN w:val="0"/>
        <w:contextualSpacing/>
        <w:rPr>
          <w:rFonts w:ascii="Calibri" w:hAnsi="Calibri" w:cs="Arial"/>
          <w:b/>
          <w:bCs/>
          <w:i/>
          <w:iCs/>
          <w:snapToGrid/>
          <w:color w:val="000000"/>
          <w:sz w:val="18"/>
          <w:lang w:val="es-CL"/>
        </w:rPr>
      </w:pP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28"/>
          <w:szCs w:val="27"/>
        </w:rPr>
        <w:tab/>
      </w:r>
      <w:r w:rsidRPr="00DA5969">
        <w:rPr>
          <w:rFonts w:ascii="Calibri" w:hAnsi="Calibri" w:cs="Arial"/>
          <w:iCs/>
          <w:snapToGrid/>
          <w:color w:val="000000"/>
          <w:sz w:val="18"/>
          <w:szCs w:val="27"/>
        </w:rPr>
        <w:t xml:space="preserve"> </w:t>
      </w:r>
      <w:r w:rsidRPr="00DA5969">
        <w:rPr>
          <w:rFonts w:ascii="Calibri" w:hAnsi="Calibri" w:cs="Arial"/>
          <w:b/>
          <w:bCs/>
          <w:iCs/>
          <w:snapToGrid/>
          <w:color w:val="000000"/>
          <w:sz w:val="18"/>
          <w:lang w:val="es-CL"/>
        </w:rPr>
        <w:t>(Uso CONAF)</w:t>
      </w:r>
    </w:p>
    <w:p w:rsidR="00436EC6" w:rsidRDefault="00436EC6" w:rsidP="00436EC6">
      <w:pPr>
        <w:widowControl/>
        <w:autoSpaceDE w:val="0"/>
        <w:autoSpaceDN w:val="0"/>
        <w:contextualSpacing/>
        <w:jc w:val="center"/>
        <w:rPr>
          <w:rFonts w:ascii="Calibri" w:hAnsi="Calibri" w:cs="Arial"/>
          <w:b/>
          <w:bCs/>
          <w:snapToGrid/>
          <w:color w:val="000000"/>
          <w:sz w:val="32"/>
          <w:szCs w:val="28"/>
          <w:lang w:val="es-CL"/>
        </w:rPr>
      </w:pPr>
    </w:p>
    <w:p w:rsidR="00436EC6" w:rsidRDefault="0078355D" w:rsidP="00436EC6">
      <w:pPr>
        <w:widowControl/>
        <w:autoSpaceDE w:val="0"/>
        <w:autoSpaceDN w:val="0"/>
        <w:contextualSpacing/>
        <w:jc w:val="center"/>
        <w:rPr>
          <w:rFonts w:ascii="Calibri" w:hAnsi="Calibri" w:cs="Arial"/>
          <w:b/>
          <w:bCs/>
          <w:snapToGrid/>
          <w:color w:val="000000"/>
          <w:sz w:val="32"/>
          <w:szCs w:val="28"/>
          <w:lang w:val="es-CL"/>
        </w:rPr>
      </w:pPr>
      <w:r>
        <w:rPr>
          <w:rFonts w:ascii="Calibri" w:hAnsi="Calibri" w:cs="Arial"/>
          <w:b/>
          <w:bCs/>
          <w:snapToGrid/>
          <w:color w:val="000000"/>
          <w:sz w:val="32"/>
          <w:szCs w:val="28"/>
          <w:lang w:val="es-CL"/>
        </w:rPr>
        <w:t>ANEXO TÉCNICO</w:t>
      </w:r>
    </w:p>
    <w:p w:rsidR="00436EC6" w:rsidRPr="00DA5969" w:rsidRDefault="00436EC6" w:rsidP="00436EC6">
      <w:pPr>
        <w:widowControl/>
        <w:autoSpaceDE w:val="0"/>
        <w:autoSpaceDN w:val="0"/>
        <w:contextualSpacing/>
        <w:jc w:val="center"/>
        <w:rPr>
          <w:rFonts w:ascii="Calibri" w:hAnsi="Calibri" w:cs="Arial"/>
          <w:b/>
          <w:bCs/>
          <w:snapToGrid/>
          <w:color w:val="000000"/>
          <w:sz w:val="32"/>
          <w:szCs w:val="28"/>
          <w:lang w:val="es-CL"/>
        </w:rPr>
      </w:pPr>
      <w:r w:rsidRPr="00DA5969">
        <w:rPr>
          <w:rFonts w:ascii="Calibri" w:hAnsi="Calibri" w:cs="Arial"/>
          <w:b/>
          <w:bCs/>
          <w:snapToGrid/>
          <w:color w:val="000000"/>
          <w:sz w:val="32"/>
          <w:szCs w:val="28"/>
          <w:lang w:val="es-CL"/>
        </w:rPr>
        <w:t xml:space="preserve">PLAN DE MANEJO </w:t>
      </w:r>
      <w:r>
        <w:rPr>
          <w:rFonts w:ascii="Calibri" w:hAnsi="Calibri" w:cs="Arial"/>
          <w:b/>
          <w:bCs/>
          <w:snapToGrid/>
          <w:color w:val="000000"/>
          <w:sz w:val="32"/>
          <w:szCs w:val="28"/>
          <w:lang w:val="es-CL"/>
        </w:rPr>
        <w:t>DE PLANTACIONES FORESTALES</w:t>
      </w:r>
    </w:p>
    <w:p w:rsidR="00436EC6" w:rsidRPr="00DA5969" w:rsidRDefault="00436EC6" w:rsidP="00436EC6">
      <w:pPr>
        <w:widowControl/>
        <w:autoSpaceDE w:val="0"/>
        <w:autoSpaceDN w:val="0"/>
        <w:contextualSpacing/>
        <w:jc w:val="center"/>
        <w:rPr>
          <w:rFonts w:ascii="Calibri" w:hAnsi="Calibri" w:cs="Arial"/>
          <w:i/>
          <w:snapToGrid/>
          <w:color w:val="000000"/>
          <w:sz w:val="22"/>
        </w:rPr>
      </w:pPr>
      <w:r>
        <w:rPr>
          <w:rFonts w:ascii="Calibri" w:hAnsi="Calibri" w:cs="Arial"/>
          <w:b/>
          <w:bCs/>
          <w:snapToGrid/>
          <w:color w:val="000000"/>
          <w:sz w:val="32"/>
          <w:szCs w:val="28"/>
          <w:lang w:val="es-CL"/>
        </w:rPr>
        <w:t>D.L. N° 701/1974</w:t>
      </w:r>
    </w:p>
    <w:p w:rsidR="00436EC6" w:rsidRPr="00DA5969" w:rsidRDefault="00436EC6" w:rsidP="00436EC6">
      <w:pPr>
        <w:widowControl/>
        <w:contextualSpacing/>
        <w:jc w:val="both"/>
        <w:rPr>
          <w:rFonts w:ascii="Calibri" w:hAnsi="Calibri"/>
          <w:b/>
          <w:smallCaps/>
          <w:snapToGrid/>
          <w:color w:val="000000"/>
          <w:sz w:val="24"/>
          <w:szCs w:val="22"/>
          <w:lang w:val="es-MX"/>
        </w:rPr>
      </w:pPr>
    </w:p>
    <w:p w:rsidR="00436EC6" w:rsidRPr="00DA5969" w:rsidRDefault="00436EC6" w:rsidP="00436EC6">
      <w:pPr>
        <w:keepNext/>
        <w:widowControl/>
        <w:numPr>
          <w:ilvl w:val="0"/>
          <w:numId w:val="31"/>
        </w:numPr>
        <w:autoSpaceDE w:val="0"/>
        <w:autoSpaceDN w:val="0"/>
        <w:contextualSpacing/>
        <w:jc w:val="both"/>
        <w:outlineLvl w:val="0"/>
        <w:rPr>
          <w:rFonts w:ascii="Calibri" w:hAnsi="Calibri"/>
          <w:b/>
          <w:bCs/>
          <w:smallCaps/>
          <w:snapToGrid/>
          <w:color w:val="000000"/>
          <w:kern w:val="28"/>
          <w:sz w:val="28"/>
          <w:szCs w:val="22"/>
        </w:rPr>
      </w:pPr>
      <w:r w:rsidRPr="00DA5969">
        <w:rPr>
          <w:rFonts w:ascii="Calibri" w:hAnsi="Calibri"/>
          <w:b/>
          <w:bCs/>
          <w:smallCaps/>
          <w:snapToGrid/>
          <w:color w:val="000000"/>
          <w:kern w:val="28"/>
          <w:sz w:val="28"/>
          <w:szCs w:val="22"/>
        </w:rPr>
        <w:t>Antecedentes generales</w:t>
      </w:r>
      <w:r>
        <w:rPr>
          <w:rFonts w:ascii="Calibri" w:hAnsi="Calibri" w:cs="Arial"/>
          <w:b/>
          <w:bCs/>
          <w:smallCaps/>
          <w:snapToGrid/>
          <w:color w:val="000000"/>
          <w:kern w:val="28"/>
          <w:sz w:val="24"/>
          <w:szCs w:val="18"/>
          <w:lang w:val="es-CL"/>
        </w:rPr>
        <w:t>:</w:t>
      </w:r>
    </w:p>
    <w:p w:rsidR="00436EC6" w:rsidRPr="00DA5969" w:rsidRDefault="00436EC6" w:rsidP="00436EC6">
      <w:pPr>
        <w:widowControl/>
        <w:autoSpaceDE w:val="0"/>
        <w:autoSpaceDN w:val="0"/>
        <w:contextualSpacing/>
        <w:rPr>
          <w:rFonts w:ascii="Calibri" w:hAnsi="Calibri" w:cs="Arial"/>
          <w:b/>
          <w:snapToGrid/>
          <w:color w:val="000000"/>
          <w:sz w:val="24"/>
          <w:szCs w:val="22"/>
        </w:rPr>
      </w:pPr>
    </w:p>
    <w:tbl>
      <w:tblPr>
        <w:tblW w:w="5000" w:type="pct"/>
        <w:tblLook w:val="04A0" w:firstRow="1" w:lastRow="0" w:firstColumn="1" w:lastColumn="0" w:noHBand="0" w:noVBand="1"/>
      </w:tblPr>
      <w:tblGrid>
        <w:gridCol w:w="2477"/>
        <w:gridCol w:w="3770"/>
        <w:gridCol w:w="1263"/>
        <w:gridCol w:w="2113"/>
      </w:tblGrid>
      <w:tr w:rsidR="00436EC6" w:rsidRPr="00DA5969" w:rsidTr="00933AD5">
        <w:trPr>
          <w:trHeight w:val="454"/>
        </w:trPr>
        <w:tc>
          <w:tcPr>
            <w:tcW w:w="1287"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b/>
                <w:snapToGrid/>
                <w:lang w:val="es-CL"/>
              </w:rPr>
            </w:pPr>
            <w:r w:rsidRPr="00DA5969">
              <w:rPr>
                <w:rFonts w:ascii="Calibri" w:hAnsi="Calibri" w:cs="Arial"/>
                <w:snapToGrid/>
                <w:lang w:val="es-CL"/>
              </w:rPr>
              <w:t>Nombre o razón social del</w:t>
            </w:r>
            <w:r w:rsidRPr="00C26815">
              <w:rPr>
                <w:rFonts w:ascii="Calibri" w:hAnsi="Calibri" w:cs="Arial"/>
                <w:snapToGrid/>
                <w:lang w:val="es-CL"/>
              </w:rPr>
              <w:t xml:space="preserve"> propietario/a</w:t>
            </w:r>
            <w:r w:rsidRPr="00DA5969">
              <w:rPr>
                <w:rFonts w:ascii="Calibri" w:hAnsi="Calibri" w:cs="Arial"/>
                <w:snapToGrid/>
                <w:lang w:val="es-CL"/>
              </w:rPr>
              <w:t xml:space="preserve">: </w:t>
            </w:r>
          </w:p>
        </w:tc>
        <w:tc>
          <w:tcPr>
            <w:tcW w:w="1959" w:type="pct"/>
            <w:tcBorders>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c>
          <w:tcPr>
            <w:tcW w:w="656"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r w:rsidRPr="00DA5969">
              <w:rPr>
                <w:rFonts w:ascii="Calibri" w:hAnsi="Calibri" w:cs="Arial"/>
                <w:snapToGrid/>
                <w:lang w:val="es-CL"/>
              </w:rPr>
              <w:t>RUT:</w:t>
            </w:r>
          </w:p>
        </w:tc>
        <w:tc>
          <w:tcPr>
            <w:tcW w:w="1098" w:type="pct"/>
            <w:tcBorders>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r>
      <w:tr w:rsidR="00436EC6" w:rsidRPr="00DA5969" w:rsidTr="00933AD5">
        <w:trPr>
          <w:trHeight w:val="454"/>
        </w:trPr>
        <w:tc>
          <w:tcPr>
            <w:tcW w:w="1287"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p>
          <w:p w:rsidR="00436EC6" w:rsidRPr="00DA5969" w:rsidRDefault="00436EC6" w:rsidP="00933AD5">
            <w:pPr>
              <w:widowControl/>
              <w:autoSpaceDE w:val="0"/>
              <w:autoSpaceDN w:val="0"/>
              <w:contextualSpacing/>
              <w:rPr>
                <w:rFonts w:ascii="Calibri" w:hAnsi="Calibri" w:cs="Arial"/>
                <w:snapToGrid/>
                <w:lang w:val="es-CL"/>
              </w:rPr>
            </w:pPr>
            <w:r w:rsidRPr="00DA5969">
              <w:rPr>
                <w:rFonts w:ascii="Calibri" w:hAnsi="Calibri" w:cs="Arial"/>
                <w:snapToGrid/>
                <w:lang w:val="es-CL"/>
              </w:rPr>
              <w:t>Nombre del predio:</w:t>
            </w:r>
          </w:p>
        </w:tc>
        <w:tc>
          <w:tcPr>
            <w:tcW w:w="3713" w:type="pct"/>
            <w:gridSpan w:val="3"/>
            <w:tcBorders>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r>
      <w:tr w:rsidR="00436EC6" w:rsidRPr="00DA5969" w:rsidTr="00933AD5">
        <w:trPr>
          <w:trHeight w:val="454"/>
        </w:trPr>
        <w:tc>
          <w:tcPr>
            <w:tcW w:w="1287"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r w:rsidRPr="00DA5969">
              <w:rPr>
                <w:rFonts w:ascii="Calibri" w:hAnsi="Calibri" w:cs="Arial"/>
                <w:snapToGrid/>
                <w:lang w:val="es-CL"/>
              </w:rPr>
              <w:t>Región:</w:t>
            </w:r>
          </w:p>
        </w:tc>
        <w:tc>
          <w:tcPr>
            <w:tcW w:w="1959" w:type="pct"/>
            <w:tcBorders>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c>
          <w:tcPr>
            <w:tcW w:w="656" w:type="pct"/>
            <w:tcBorders>
              <w:top w:val="dotted" w:sz="4" w:space="0" w:color="auto"/>
            </w:tcBorders>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r w:rsidRPr="00DA5969">
              <w:rPr>
                <w:rFonts w:ascii="Calibri" w:hAnsi="Calibri" w:cs="Arial"/>
                <w:snapToGrid/>
                <w:lang w:val="es-CL"/>
              </w:rPr>
              <w:t>Provincia:</w:t>
            </w:r>
          </w:p>
        </w:tc>
        <w:tc>
          <w:tcPr>
            <w:tcW w:w="1098" w:type="pct"/>
            <w:tcBorders>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r>
      <w:tr w:rsidR="00436EC6" w:rsidRPr="00DA5969" w:rsidTr="00933AD5">
        <w:trPr>
          <w:trHeight w:val="454"/>
        </w:trPr>
        <w:tc>
          <w:tcPr>
            <w:tcW w:w="1287"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r w:rsidRPr="00DA5969">
              <w:rPr>
                <w:rFonts w:ascii="Calibri" w:hAnsi="Calibri" w:cs="Arial"/>
                <w:snapToGrid/>
                <w:lang w:val="es-CL"/>
              </w:rPr>
              <w:t>Rol de avalúo:</w:t>
            </w:r>
          </w:p>
        </w:tc>
        <w:tc>
          <w:tcPr>
            <w:tcW w:w="1959" w:type="pct"/>
            <w:tcBorders>
              <w:top w:val="dotted" w:sz="4" w:space="0" w:color="auto"/>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c>
          <w:tcPr>
            <w:tcW w:w="656"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r w:rsidRPr="00DA5969">
              <w:rPr>
                <w:rFonts w:ascii="Calibri" w:hAnsi="Calibri" w:cs="Arial"/>
                <w:snapToGrid/>
                <w:lang w:val="es-CL"/>
              </w:rPr>
              <w:t>Comuna:</w:t>
            </w:r>
          </w:p>
        </w:tc>
        <w:tc>
          <w:tcPr>
            <w:tcW w:w="1098" w:type="pct"/>
            <w:tcBorders>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r>
      <w:tr w:rsidR="00436EC6" w:rsidRPr="00DA5969" w:rsidTr="00933AD5">
        <w:trPr>
          <w:trHeight w:val="454"/>
        </w:trPr>
        <w:tc>
          <w:tcPr>
            <w:tcW w:w="1287"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r w:rsidRPr="00DA5969">
              <w:rPr>
                <w:rFonts w:ascii="Calibri" w:hAnsi="Calibri" w:cs="Arial"/>
                <w:snapToGrid/>
                <w:color w:val="000000"/>
                <w:szCs w:val="18"/>
                <w:lang w:val="es-CL"/>
              </w:rPr>
              <w:t>Nombre</w:t>
            </w:r>
            <w:r>
              <w:rPr>
                <w:rFonts w:ascii="Calibri" w:hAnsi="Calibri" w:cs="Arial"/>
                <w:snapToGrid/>
                <w:color w:val="000000"/>
                <w:szCs w:val="18"/>
                <w:lang w:val="es-CL"/>
              </w:rPr>
              <w:t xml:space="preserve"> autor/a del Plan de Manejo</w:t>
            </w:r>
            <w:r w:rsidRPr="00DA5969">
              <w:rPr>
                <w:rFonts w:ascii="Calibri" w:hAnsi="Calibri" w:cs="Arial"/>
                <w:snapToGrid/>
                <w:color w:val="000000"/>
                <w:szCs w:val="18"/>
                <w:lang w:val="es-CL"/>
              </w:rPr>
              <w:t>:</w:t>
            </w:r>
          </w:p>
        </w:tc>
        <w:tc>
          <w:tcPr>
            <w:tcW w:w="1959" w:type="pct"/>
            <w:tcBorders>
              <w:top w:val="dotted" w:sz="4" w:space="0" w:color="auto"/>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c>
          <w:tcPr>
            <w:tcW w:w="656"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r w:rsidRPr="00DA5969">
              <w:rPr>
                <w:rFonts w:ascii="Calibri" w:hAnsi="Calibri" w:cs="Arial"/>
                <w:snapToGrid/>
                <w:lang w:val="es-CL"/>
              </w:rPr>
              <w:t>RUT:</w:t>
            </w:r>
          </w:p>
        </w:tc>
        <w:tc>
          <w:tcPr>
            <w:tcW w:w="1098" w:type="pct"/>
            <w:tcBorders>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r>
      <w:tr w:rsidR="00436EC6" w:rsidRPr="00DA5969" w:rsidTr="00933AD5">
        <w:trPr>
          <w:trHeight w:val="454"/>
        </w:trPr>
        <w:tc>
          <w:tcPr>
            <w:tcW w:w="1287"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r>
              <w:rPr>
                <w:rFonts w:ascii="Calibri" w:hAnsi="Calibri" w:cs="Arial"/>
                <w:snapToGrid/>
                <w:color w:val="000000"/>
                <w:szCs w:val="18"/>
                <w:lang w:val="es-CL"/>
              </w:rPr>
              <w:t>Código de verificación del Plan de Manejo</w:t>
            </w:r>
            <w:r>
              <w:rPr>
                <w:rStyle w:val="Refdenotaalpie"/>
                <w:rFonts w:ascii="Calibri" w:hAnsi="Calibri" w:cs="Arial"/>
                <w:snapToGrid/>
                <w:color w:val="000000"/>
                <w:szCs w:val="18"/>
                <w:lang w:val="es-CL"/>
              </w:rPr>
              <w:footnoteReference w:id="1"/>
            </w:r>
            <w:r>
              <w:rPr>
                <w:rFonts w:ascii="Calibri" w:hAnsi="Calibri" w:cs="Arial"/>
                <w:snapToGrid/>
                <w:color w:val="000000"/>
                <w:szCs w:val="18"/>
                <w:lang w:val="es-CL"/>
              </w:rPr>
              <w:t>:</w:t>
            </w:r>
          </w:p>
        </w:tc>
        <w:tc>
          <w:tcPr>
            <w:tcW w:w="1959" w:type="pct"/>
            <w:tcBorders>
              <w:top w:val="dotted" w:sz="4" w:space="0" w:color="auto"/>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c>
          <w:tcPr>
            <w:tcW w:w="656" w:type="pct"/>
            <w:shd w:val="clear" w:color="auto" w:fill="FFFFFF" w:themeFill="background1"/>
            <w:vAlign w:val="bottom"/>
          </w:tcPr>
          <w:p w:rsidR="00436EC6" w:rsidRPr="00DA5969" w:rsidRDefault="00436EC6" w:rsidP="00933AD5">
            <w:pPr>
              <w:widowControl/>
              <w:autoSpaceDE w:val="0"/>
              <w:autoSpaceDN w:val="0"/>
              <w:contextualSpacing/>
              <w:rPr>
                <w:rFonts w:ascii="Calibri" w:hAnsi="Calibri" w:cs="Arial"/>
                <w:snapToGrid/>
                <w:lang w:val="es-CL"/>
              </w:rPr>
            </w:pPr>
          </w:p>
        </w:tc>
        <w:tc>
          <w:tcPr>
            <w:tcW w:w="1098" w:type="pct"/>
            <w:tcBorders>
              <w:bottom w:val="dotted" w:sz="4" w:space="0" w:color="auto"/>
            </w:tcBorders>
            <w:shd w:val="clear" w:color="auto" w:fill="auto"/>
            <w:vAlign w:val="bottom"/>
          </w:tcPr>
          <w:p w:rsidR="00436EC6" w:rsidRPr="00DA5969" w:rsidRDefault="00436EC6" w:rsidP="00933AD5">
            <w:pPr>
              <w:widowControl/>
              <w:autoSpaceDE w:val="0"/>
              <w:autoSpaceDN w:val="0"/>
              <w:ind w:left="-58"/>
              <w:contextualSpacing/>
              <w:rPr>
                <w:rFonts w:ascii="Calibri" w:hAnsi="Calibri" w:cs="Arial"/>
                <w:snapToGrid/>
                <w:lang w:val="es-CL"/>
              </w:rPr>
            </w:pPr>
          </w:p>
        </w:tc>
      </w:tr>
    </w:tbl>
    <w:p w:rsidR="00436EC6" w:rsidRPr="00DA5969" w:rsidRDefault="00436EC6" w:rsidP="00436EC6">
      <w:pPr>
        <w:widowControl/>
        <w:autoSpaceDE w:val="0"/>
        <w:autoSpaceDN w:val="0"/>
        <w:contextualSpacing/>
        <w:rPr>
          <w:rFonts w:ascii="Calibri" w:hAnsi="Calibri" w:cs="Arial"/>
          <w:snapToGrid/>
          <w:color w:val="000000"/>
          <w:sz w:val="22"/>
        </w:rPr>
      </w:pPr>
    </w:p>
    <w:p w:rsidR="00436EC6" w:rsidRDefault="00436EC6" w:rsidP="00436EC6">
      <w:pPr>
        <w:widowControl/>
        <w:rPr>
          <w:rFonts w:ascii="Calibri" w:hAnsi="Calibri"/>
          <w:b/>
          <w:bCs/>
          <w:smallCaps/>
          <w:snapToGrid/>
          <w:color w:val="000000"/>
          <w:kern w:val="28"/>
          <w:sz w:val="24"/>
          <w:szCs w:val="22"/>
        </w:rPr>
      </w:pPr>
    </w:p>
    <w:p w:rsidR="00436EC6" w:rsidRPr="005D0EF2" w:rsidRDefault="00436EC6" w:rsidP="00436EC6">
      <w:pPr>
        <w:keepNext/>
        <w:widowControl/>
        <w:numPr>
          <w:ilvl w:val="0"/>
          <w:numId w:val="31"/>
        </w:numPr>
        <w:autoSpaceDE w:val="0"/>
        <w:autoSpaceDN w:val="0"/>
        <w:contextualSpacing/>
        <w:jc w:val="both"/>
        <w:outlineLvl w:val="0"/>
        <w:rPr>
          <w:rFonts w:ascii="Calibri" w:hAnsi="Calibri"/>
          <w:b/>
          <w:bCs/>
          <w:smallCaps/>
          <w:snapToGrid/>
          <w:color w:val="000000"/>
          <w:kern w:val="28"/>
          <w:sz w:val="28"/>
          <w:szCs w:val="22"/>
        </w:rPr>
      </w:pPr>
      <w:r w:rsidRPr="005D0EF2">
        <w:rPr>
          <w:rFonts w:ascii="Calibri" w:hAnsi="Calibri"/>
          <w:b/>
          <w:bCs/>
          <w:smallCaps/>
          <w:snapToGrid/>
          <w:color w:val="000000"/>
          <w:kern w:val="28"/>
          <w:sz w:val="28"/>
          <w:szCs w:val="22"/>
        </w:rPr>
        <w:t>Con</w:t>
      </w:r>
      <w:r>
        <w:rPr>
          <w:rFonts w:ascii="Calibri" w:hAnsi="Calibri"/>
          <w:b/>
          <w:bCs/>
          <w:smallCaps/>
          <w:snapToGrid/>
          <w:color w:val="000000"/>
          <w:kern w:val="28"/>
          <w:sz w:val="28"/>
          <w:szCs w:val="22"/>
        </w:rPr>
        <w:t>sideraciones:</w:t>
      </w:r>
    </w:p>
    <w:p w:rsidR="00436EC6" w:rsidRDefault="00436EC6" w:rsidP="00436EC6">
      <w:pPr>
        <w:keepNext/>
        <w:widowControl/>
        <w:autoSpaceDE w:val="0"/>
        <w:autoSpaceDN w:val="0"/>
        <w:contextualSpacing/>
        <w:jc w:val="both"/>
        <w:outlineLvl w:val="1"/>
        <w:rPr>
          <w:rFonts w:ascii="Calibri" w:hAnsi="Calibri"/>
          <w:b/>
          <w:bCs/>
          <w:iCs/>
          <w:snapToGrid/>
          <w:color w:val="000000"/>
          <w:sz w:val="24"/>
          <w:szCs w:val="24"/>
        </w:rPr>
      </w:pPr>
    </w:p>
    <w:p w:rsidR="00436EC6" w:rsidRPr="006E122E" w:rsidRDefault="00436EC6" w:rsidP="00436EC6">
      <w:pPr>
        <w:pStyle w:val="Prrafodelista"/>
        <w:widowControl/>
        <w:numPr>
          <w:ilvl w:val="0"/>
          <w:numId w:val="30"/>
        </w:numPr>
        <w:autoSpaceDE w:val="0"/>
        <w:autoSpaceDN w:val="0"/>
        <w:jc w:val="both"/>
        <w:rPr>
          <w:rFonts w:ascii="Calibri" w:hAnsi="Calibri" w:cs="Arial"/>
          <w:snapToGrid/>
          <w:sz w:val="22"/>
          <w:lang w:val="es-CL"/>
        </w:rPr>
      </w:pPr>
      <w:r w:rsidRPr="006E122E">
        <w:rPr>
          <w:rFonts w:ascii="Calibri" w:hAnsi="Calibri" w:cs="Arial"/>
          <w:snapToGrid/>
          <w:sz w:val="22"/>
          <w:lang w:val="es-CL"/>
        </w:rPr>
        <w:t xml:space="preserve">El presente anexo técnico, parte constituyente del plan de manejo arriba individualizado, incorpora las materias contenidas en el “Protocolo de Plantaciones Forestales”, aprobado por el Consejo de Política Forestal el 24 de agosto de 2017.  </w:t>
      </w:r>
    </w:p>
    <w:p w:rsidR="00436EC6" w:rsidRPr="006E122E" w:rsidRDefault="00436EC6" w:rsidP="00436EC6">
      <w:pPr>
        <w:pStyle w:val="Prrafodelista"/>
        <w:rPr>
          <w:rFonts w:ascii="Calibri" w:hAnsi="Calibri" w:cs="Arial"/>
          <w:snapToGrid/>
          <w:sz w:val="22"/>
          <w:lang w:val="es-CL"/>
        </w:rPr>
      </w:pPr>
    </w:p>
    <w:p w:rsidR="00436EC6" w:rsidRDefault="00436EC6" w:rsidP="00436EC6">
      <w:pPr>
        <w:pStyle w:val="Prrafodelista"/>
        <w:widowControl/>
        <w:numPr>
          <w:ilvl w:val="0"/>
          <w:numId w:val="30"/>
        </w:numPr>
        <w:autoSpaceDE w:val="0"/>
        <w:autoSpaceDN w:val="0"/>
        <w:jc w:val="both"/>
        <w:rPr>
          <w:rFonts w:ascii="Calibri" w:hAnsi="Calibri" w:cs="Arial"/>
          <w:snapToGrid/>
          <w:sz w:val="22"/>
          <w:lang w:val="es-CL"/>
        </w:rPr>
      </w:pPr>
      <w:r>
        <w:rPr>
          <w:rFonts w:ascii="Calibri" w:hAnsi="Calibri" w:cs="Arial"/>
          <w:snapToGrid/>
          <w:sz w:val="22"/>
          <w:lang w:val="es-CL"/>
        </w:rPr>
        <w:t xml:space="preserve">En este documento, se podrán incorporar las actividades o estándares contenidos en el Protocolo </w:t>
      </w:r>
      <w:r w:rsidRPr="000C56D8">
        <w:rPr>
          <w:rFonts w:ascii="Calibri" w:hAnsi="Calibri" w:cs="Arial"/>
          <w:snapToGrid/>
          <w:sz w:val="22"/>
          <w:lang w:val="es-CL"/>
        </w:rPr>
        <w:t xml:space="preserve">u otras acciones que </w:t>
      </w:r>
      <w:r>
        <w:rPr>
          <w:rFonts w:ascii="Calibri" w:hAnsi="Calibri" w:cs="Arial"/>
          <w:snapToGrid/>
          <w:sz w:val="22"/>
          <w:lang w:val="es-CL"/>
        </w:rPr>
        <w:t xml:space="preserve">vengan a complementar y detallar, el programa de protección del respectivo plan de manejo. </w:t>
      </w:r>
    </w:p>
    <w:p w:rsidR="00436EC6" w:rsidRPr="009A1278" w:rsidRDefault="00436EC6" w:rsidP="00436EC6">
      <w:pPr>
        <w:pStyle w:val="Prrafodelista"/>
        <w:rPr>
          <w:rFonts w:ascii="Calibri" w:hAnsi="Calibri" w:cs="Arial"/>
          <w:snapToGrid/>
          <w:sz w:val="22"/>
          <w:lang w:val="es-CL"/>
        </w:rPr>
      </w:pPr>
    </w:p>
    <w:p w:rsidR="00436EC6" w:rsidRDefault="00436EC6" w:rsidP="00436EC6">
      <w:pPr>
        <w:pStyle w:val="Prrafodelista"/>
        <w:widowControl/>
        <w:numPr>
          <w:ilvl w:val="0"/>
          <w:numId w:val="30"/>
        </w:numPr>
        <w:autoSpaceDE w:val="0"/>
        <w:autoSpaceDN w:val="0"/>
        <w:jc w:val="both"/>
        <w:rPr>
          <w:rFonts w:ascii="Calibri" w:hAnsi="Calibri" w:cs="Arial"/>
          <w:snapToGrid/>
          <w:sz w:val="22"/>
          <w:lang w:val="es-CL"/>
        </w:rPr>
      </w:pPr>
      <w:r>
        <w:rPr>
          <w:rFonts w:ascii="Calibri" w:hAnsi="Calibri" w:cs="Arial"/>
          <w:snapToGrid/>
          <w:sz w:val="22"/>
          <w:lang w:val="es-CL"/>
        </w:rPr>
        <w:t xml:space="preserve">Se podrá completar una o más secciones, según las actividades que sea necesario y pertinente de agregar en el referido plan de manejo. </w:t>
      </w:r>
    </w:p>
    <w:p w:rsidR="00436EC6" w:rsidRPr="000C56D8" w:rsidRDefault="00436EC6" w:rsidP="00436EC6">
      <w:pPr>
        <w:pStyle w:val="Prrafodelista"/>
        <w:rPr>
          <w:rFonts w:ascii="Calibri" w:hAnsi="Calibri" w:cs="Arial"/>
          <w:snapToGrid/>
          <w:sz w:val="22"/>
          <w:lang w:val="es-CL"/>
        </w:rPr>
      </w:pPr>
    </w:p>
    <w:p w:rsidR="00436EC6" w:rsidRDefault="00436EC6" w:rsidP="00436EC6">
      <w:pPr>
        <w:pStyle w:val="Prrafodelista"/>
        <w:widowControl/>
        <w:numPr>
          <w:ilvl w:val="0"/>
          <w:numId w:val="30"/>
        </w:numPr>
        <w:autoSpaceDE w:val="0"/>
        <w:autoSpaceDN w:val="0"/>
        <w:jc w:val="both"/>
        <w:rPr>
          <w:rFonts w:ascii="Calibri" w:hAnsi="Calibri" w:cs="Arial"/>
          <w:snapToGrid/>
          <w:sz w:val="22"/>
          <w:lang w:val="es-CL"/>
        </w:rPr>
      </w:pPr>
      <w:r>
        <w:rPr>
          <w:rFonts w:ascii="Calibri" w:hAnsi="Calibri" w:cs="Arial"/>
          <w:snapToGrid/>
          <w:sz w:val="22"/>
          <w:lang w:val="es-CL"/>
        </w:rPr>
        <w:t>Cabe señalar que las acciones aquí incorporadas en forma voluntaria, a</w:t>
      </w:r>
      <w:r w:rsidRPr="000C56D8">
        <w:rPr>
          <w:rFonts w:ascii="Calibri" w:hAnsi="Calibri" w:cs="Arial"/>
          <w:snapToGrid/>
          <w:sz w:val="22"/>
          <w:lang w:val="es-CL"/>
        </w:rPr>
        <w:t xml:space="preserve">l formar parte integral de </w:t>
      </w:r>
      <w:r>
        <w:rPr>
          <w:rFonts w:ascii="Calibri" w:hAnsi="Calibri" w:cs="Arial"/>
          <w:snapToGrid/>
          <w:sz w:val="22"/>
          <w:lang w:val="es-CL"/>
        </w:rPr>
        <w:t>dicho plan, serán evaluadas y fiscalizadas de acuerdo a la normativa forestal sectorial vigente.</w:t>
      </w:r>
    </w:p>
    <w:p w:rsidR="00436EC6" w:rsidRPr="00B22DAC" w:rsidRDefault="00436EC6" w:rsidP="00436EC6">
      <w:pPr>
        <w:pStyle w:val="Prrafodelista"/>
        <w:rPr>
          <w:rFonts w:ascii="Calibri" w:hAnsi="Calibri" w:cs="Arial"/>
          <w:snapToGrid/>
          <w:sz w:val="22"/>
          <w:lang w:val="es-CL"/>
        </w:rPr>
      </w:pPr>
    </w:p>
    <w:p w:rsidR="00436EC6" w:rsidRDefault="00436EC6" w:rsidP="00436EC6">
      <w:pPr>
        <w:pStyle w:val="Prrafodelista"/>
        <w:widowControl/>
        <w:numPr>
          <w:ilvl w:val="0"/>
          <w:numId w:val="30"/>
        </w:numPr>
        <w:autoSpaceDE w:val="0"/>
        <w:autoSpaceDN w:val="0"/>
        <w:jc w:val="both"/>
        <w:rPr>
          <w:rFonts w:ascii="Calibri" w:hAnsi="Calibri" w:cs="Arial"/>
          <w:snapToGrid/>
          <w:sz w:val="22"/>
          <w:lang w:val="es-CL"/>
        </w:rPr>
      </w:pPr>
      <w:r>
        <w:rPr>
          <w:rFonts w:ascii="Calibri" w:hAnsi="Calibri" w:cs="Arial"/>
          <w:snapToGrid/>
          <w:sz w:val="22"/>
          <w:lang w:val="es-CL"/>
        </w:rPr>
        <w:t>Las medidas y acciones a desarrollar, corresponderán a uno o más de los siguientes tipos:</w:t>
      </w:r>
    </w:p>
    <w:p w:rsidR="00436EC6" w:rsidRPr="00B22DAC" w:rsidRDefault="00436EC6" w:rsidP="00436EC6">
      <w:pPr>
        <w:pStyle w:val="Prrafodelista"/>
        <w:rPr>
          <w:rFonts w:ascii="Calibri" w:hAnsi="Calibri" w:cs="Arial"/>
          <w:snapToGrid/>
          <w:sz w:val="22"/>
          <w:lang w:val="es-CL"/>
        </w:rPr>
      </w:pPr>
    </w:p>
    <w:p w:rsidR="00436EC6" w:rsidRPr="00B22DAC" w:rsidRDefault="00436EC6" w:rsidP="00436EC6">
      <w:pPr>
        <w:pStyle w:val="Prrafodelista"/>
        <w:widowControl/>
        <w:numPr>
          <w:ilvl w:val="0"/>
          <w:numId w:val="32"/>
        </w:numPr>
        <w:autoSpaceDE w:val="0"/>
        <w:autoSpaceDN w:val="0"/>
        <w:jc w:val="both"/>
        <w:rPr>
          <w:rFonts w:ascii="Calibri" w:hAnsi="Calibri" w:cs="Arial"/>
          <w:snapToGrid/>
          <w:sz w:val="22"/>
          <w:lang w:val="es-CL"/>
        </w:rPr>
      </w:pPr>
      <w:r w:rsidRPr="00B22DAC">
        <w:rPr>
          <w:rFonts w:ascii="Calibri" w:hAnsi="Calibri" w:cs="Arial"/>
          <w:snapToGrid/>
          <w:sz w:val="22"/>
          <w:lang w:val="es-CL"/>
        </w:rPr>
        <w:t>Protección de cursos y cuerpos de agua</w:t>
      </w:r>
      <w:r>
        <w:rPr>
          <w:rFonts w:ascii="Calibri" w:hAnsi="Calibri" w:cs="Arial"/>
          <w:snapToGrid/>
          <w:sz w:val="22"/>
          <w:lang w:val="es-CL"/>
        </w:rPr>
        <w:t>.</w:t>
      </w:r>
    </w:p>
    <w:p w:rsidR="00436EC6" w:rsidRPr="00B22DAC" w:rsidRDefault="00436EC6" w:rsidP="00436EC6">
      <w:pPr>
        <w:pStyle w:val="Prrafodelista"/>
        <w:widowControl/>
        <w:numPr>
          <w:ilvl w:val="0"/>
          <w:numId w:val="32"/>
        </w:numPr>
        <w:autoSpaceDE w:val="0"/>
        <w:autoSpaceDN w:val="0"/>
        <w:jc w:val="both"/>
        <w:rPr>
          <w:rFonts w:ascii="Calibri" w:hAnsi="Calibri" w:cs="Arial"/>
          <w:snapToGrid/>
          <w:sz w:val="22"/>
          <w:lang w:val="es-CL"/>
        </w:rPr>
      </w:pPr>
      <w:r w:rsidRPr="00B22DAC">
        <w:rPr>
          <w:rFonts w:ascii="Calibri" w:hAnsi="Calibri" w:cs="Arial"/>
          <w:snapToGrid/>
          <w:sz w:val="22"/>
          <w:lang w:val="es-CL"/>
        </w:rPr>
        <w:t>Protección de microcuencas hidrográficas abastecedoras de agua</w:t>
      </w:r>
      <w:r>
        <w:rPr>
          <w:rFonts w:ascii="Calibri" w:hAnsi="Calibri" w:cs="Arial"/>
          <w:snapToGrid/>
          <w:sz w:val="22"/>
          <w:lang w:val="es-CL"/>
        </w:rPr>
        <w:t>.</w:t>
      </w:r>
    </w:p>
    <w:p w:rsidR="00436EC6" w:rsidRPr="00B22DAC" w:rsidRDefault="00436EC6" w:rsidP="00436EC6">
      <w:pPr>
        <w:pStyle w:val="Prrafodelista"/>
        <w:widowControl/>
        <w:numPr>
          <w:ilvl w:val="0"/>
          <w:numId w:val="32"/>
        </w:numPr>
        <w:autoSpaceDE w:val="0"/>
        <w:autoSpaceDN w:val="0"/>
        <w:jc w:val="both"/>
        <w:rPr>
          <w:rFonts w:ascii="Calibri" w:hAnsi="Calibri" w:cs="Arial"/>
          <w:snapToGrid/>
          <w:sz w:val="22"/>
          <w:lang w:val="es-CL"/>
        </w:rPr>
      </w:pPr>
      <w:r w:rsidRPr="00B22DAC">
        <w:rPr>
          <w:rFonts w:ascii="Calibri" w:hAnsi="Calibri" w:cs="Arial"/>
          <w:snapToGrid/>
          <w:sz w:val="22"/>
          <w:lang w:val="es-CL"/>
        </w:rPr>
        <w:t>Construcción de caminos forestales</w:t>
      </w:r>
      <w:r>
        <w:rPr>
          <w:rFonts w:ascii="Calibri" w:hAnsi="Calibri" w:cs="Arial"/>
          <w:snapToGrid/>
          <w:sz w:val="22"/>
          <w:lang w:val="es-CL"/>
        </w:rPr>
        <w:t>.</w:t>
      </w:r>
      <w:r w:rsidRPr="00B22DAC">
        <w:rPr>
          <w:rFonts w:ascii="Calibri" w:hAnsi="Calibri" w:cs="Arial"/>
          <w:snapToGrid/>
          <w:sz w:val="22"/>
          <w:lang w:val="es-CL"/>
        </w:rPr>
        <w:t xml:space="preserve"> </w:t>
      </w:r>
    </w:p>
    <w:p w:rsidR="00436EC6" w:rsidRPr="00B22DAC" w:rsidRDefault="00436EC6" w:rsidP="00436EC6">
      <w:pPr>
        <w:pStyle w:val="Prrafodelista"/>
        <w:widowControl/>
        <w:numPr>
          <w:ilvl w:val="0"/>
          <w:numId w:val="32"/>
        </w:numPr>
        <w:autoSpaceDE w:val="0"/>
        <w:autoSpaceDN w:val="0"/>
        <w:jc w:val="both"/>
        <w:rPr>
          <w:rFonts w:ascii="Calibri" w:hAnsi="Calibri" w:cs="Arial"/>
          <w:snapToGrid/>
          <w:sz w:val="22"/>
          <w:lang w:val="es-CL"/>
        </w:rPr>
      </w:pPr>
      <w:r w:rsidRPr="00B22DAC">
        <w:rPr>
          <w:rFonts w:ascii="Calibri" w:hAnsi="Calibri" w:cs="Arial"/>
          <w:snapToGrid/>
          <w:sz w:val="22"/>
          <w:lang w:val="es-CL"/>
        </w:rPr>
        <w:t>Protección contra incendios en zonas de interfaz urbano rural</w:t>
      </w:r>
      <w:r>
        <w:rPr>
          <w:rFonts w:ascii="Calibri" w:hAnsi="Calibri" w:cs="Arial"/>
          <w:snapToGrid/>
          <w:sz w:val="22"/>
          <w:lang w:val="es-CL"/>
        </w:rPr>
        <w:t>.</w:t>
      </w:r>
    </w:p>
    <w:p w:rsidR="00436EC6" w:rsidRPr="00B22DAC" w:rsidRDefault="00436EC6" w:rsidP="00436EC6">
      <w:pPr>
        <w:pStyle w:val="Prrafodelista"/>
        <w:widowControl/>
        <w:numPr>
          <w:ilvl w:val="0"/>
          <w:numId w:val="32"/>
        </w:numPr>
        <w:autoSpaceDE w:val="0"/>
        <w:autoSpaceDN w:val="0"/>
        <w:jc w:val="both"/>
        <w:rPr>
          <w:rFonts w:ascii="Calibri" w:hAnsi="Calibri" w:cs="Arial"/>
          <w:snapToGrid/>
          <w:sz w:val="22"/>
          <w:lang w:val="es-CL"/>
        </w:rPr>
      </w:pPr>
      <w:r w:rsidRPr="00B22DAC">
        <w:rPr>
          <w:rFonts w:ascii="Calibri" w:hAnsi="Calibri" w:cs="Arial"/>
          <w:snapToGrid/>
          <w:sz w:val="22"/>
          <w:lang w:val="es-CL"/>
        </w:rPr>
        <w:t>Protección contra incendios en zonas aledañas a caminos públicos</w:t>
      </w:r>
      <w:r>
        <w:rPr>
          <w:rFonts w:ascii="Calibri" w:hAnsi="Calibri" w:cs="Arial"/>
          <w:snapToGrid/>
          <w:sz w:val="22"/>
          <w:lang w:val="es-CL"/>
        </w:rPr>
        <w:t>.</w:t>
      </w:r>
    </w:p>
    <w:p w:rsidR="00436EC6" w:rsidRPr="00B22DAC" w:rsidRDefault="00436EC6" w:rsidP="00436EC6">
      <w:pPr>
        <w:pStyle w:val="Prrafodelista"/>
        <w:widowControl/>
        <w:numPr>
          <w:ilvl w:val="0"/>
          <w:numId w:val="32"/>
        </w:numPr>
        <w:autoSpaceDE w:val="0"/>
        <w:autoSpaceDN w:val="0"/>
        <w:jc w:val="both"/>
        <w:rPr>
          <w:rFonts w:ascii="Calibri" w:hAnsi="Calibri" w:cs="Arial"/>
          <w:snapToGrid/>
          <w:sz w:val="22"/>
          <w:lang w:val="es-CL"/>
        </w:rPr>
      </w:pPr>
      <w:r w:rsidRPr="00B22DAC">
        <w:rPr>
          <w:rFonts w:ascii="Calibri" w:hAnsi="Calibri" w:cs="Arial"/>
          <w:snapToGrid/>
          <w:sz w:val="22"/>
          <w:lang w:val="es-CL"/>
        </w:rPr>
        <w:t>Medidas para producir discontinuidad de combustibles en áreas continuas de plantaciones</w:t>
      </w:r>
      <w:r>
        <w:rPr>
          <w:rFonts w:ascii="Calibri" w:hAnsi="Calibri" w:cs="Arial"/>
          <w:snapToGrid/>
          <w:sz w:val="22"/>
          <w:lang w:val="es-CL"/>
        </w:rPr>
        <w:t>.</w:t>
      </w:r>
    </w:p>
    <w:p w:rsidR="00436EC6" w:rsidRPr="00B22DAC" w:rsidRDefault="00436EC6" w:rsidP="00436EC6">
      <w:pPr>
        <w:pStyle w:val="Prrafodelista"/>
        <w:widowControl/>
        <w:numPr>
          <w:ilvl w:val="0"/>
          <w:numId w:val="32"/>
        </w:numPr>
        <w:autoSpaceDE w:val="0"/>
        <w:autoSpaceDN w:val="0"/>
        <w:jc w:val="both"/>
        <w:rPr>
          <w:rFonts w:ascii="Calibri" w:hAnsi="Calibri" w:cs="Arial"/>
          <w:snapToGrid/>
          <w:sz w:val="22"/>
          <w:lang w:val="es-CL"/>
        </w:rPr>
      </w:pPr>
      <w:r w:rsidRPr="00B22DAC">
        <w:rPr>
          <w:rFonts w:ascii="Calibri" w:hAnsi="Calibri" w:cs="Arial"/>
          <w:snapToGrid/>
          <w:sz w:val="22"/>
          <w:lang w:val="es-CL"/>
        </w:rPr>
        <w:t>Medidas para favorecer la funcionalidad ecológica de las plantaciones</w:t>
      </w:r>
      <w:r>
        <w:rPr>
          <w:rFonts w:ascii="Calibri" w:hAnsi="Calibri" w:cs="Arial"/>
          <w:snapToGrid/>
          <w:sz w:val="22"/>
          <w:lang w:val="es-CL"/>
        </w:rPr>
        <w:t>.</w:t>
      </w:r>
    </w:p>
    <w:p w:rsidR="00436EC6" w:rsidRPr="00B22DAC" w:rsidRDefault="00436EC6" w:rsidP="00436EC6">
      <w:pPr>
        <w:pStyle w:val="Prrafodelista"/>
        <w:widowControl/>
        <w:numPr>
          <w:ilvl w:val="0"/>
          <w:numId w:val="32"/>
        </w:numPr>
        <w:autoSpaceDE w:val="0"/>
        <w:autoSpaceDN w:val="0"/>
        <w:jc w:val="both"/>
        <w:rPr>
          <w:rFonts w:ascii="Calibri" w:hAnsi="Calibri" w:cs="Arial"/>
          <w:snapToGrid/>
          <w:sz w:val="22"/>
          <w:lang w:val="es-CL"/>
        </w:rPr>
      </w:pPr>
      <w:r w:rsidRPr="00B22DAC">
        <w:rPr>
          <w:rFonts w:ascii="Calibri" w:hAnsi="Calibri" w:cs="Arial"/>
          <w:snapToGrid/>
          <w:sz w:val="22"/>
          <w:lang w:val="es-CL"/>
        </w:rPr>
        <w:t>Medidas de protección de especies de flora en categoría de conservación y monumentos naturales</w:t>
      </w:r>
      <w:r>
        <w:rPr>
          <w:rFonts w:ascii="Calibri" w:hAnsi="Calibri" w:cs="Arial"/>
          <w:snapToGrid/>
          <w:sz w:val="22"/>
          <w:lang w:val="es-CL"/>
        </w:rPr>
        <w:t>.</w:t>
      </w:r>
    </w:p>
    <w:p w:rsidR="00436EC6" w:rsidRDefault="00436EC6" w:rsidP="00436EC6">
      <w:pPr>
        <w:rPr>
          <w:iCs/>
          <w:snapToGrid/>
          <w:sz w:val="24"/>
          <w:szCs w:val="24"/>
        </w:rPr>
      </w:pPr>
    </w:p>
    <w:p w:rsidR="00436EC6" w:rsidRPr="009A1278" w:rsidRDefault="00436EC6" w:rsidP="00436EC6">
      <w:pPr>
        <w:keepNext/>
        <w:widowControl/>
        <w:numPr>
          <w:ilvl w:val="0"/>
          <w:numId w:val="31"/>
        </w:numPr>
        <w:autoSpaceDE w:val="0"/>
        <w:autoSpaceDN w:val="0"/>
        <w:contextualSpacing/>
        <w:jc w:val="both"/>
        <w:outlineLvl w:val="0"/>
        <w:rPr>
          <w:rFonts w:ascii="Calibri" w:hAnsi="Calibri"/>
          <w:b/>
          <w:bCs/>
          <w:iCs/>
          <w:snapToGrid/>
          <w:color w:val="000000"/>
          <w:sz w:val="24"/>
          <w:szCs w:val="24"/>
        </w:rPr>
      </w:pPr>
      <w:r w:rsidRPr="009A1278">
        <w:rPr>
          <w:rFonts w:ascii="Calibri" w:hAnsi="Calibri"/>
          <w:b/>
          <w:bCs/>
          <w:smallCaps/>
          <w:snapToGrid/>
          <w:color w:val="000000"/>
          <w:kern w:val="28"/>
          <w:sz w:val="28"/>
          <w:szCs w:val="22"/>
        </w:rPr>
        <w:lastRenderedPageBreak/>
        <w:t>Contenido del Anexo Técnico:</w:t>
      </w:r>
    </w:p>
    <w:p w:rsidR="00436EC6" w:rsidRDefault="00436EC6" w:rsidP="00436EC6">
      <w:pPr>
        <w:rPr>
          <w:iCs/>
          <w:snapToGrid/>
          <w:sz w:val="24"/>
          <w:szCs w:val="24"/>
        </w:rPr>
      </w:pPr>
    </w:p>
    <w:p w:rsidR="00436EC6" w:rsidRPr="00B22DAC" w:rsidRDefault="00436EC6" w:rsidP="00436EC6">
      <w:pPr>
        <w:widowControl/>
        <w:autoSpaceDE w:val="0"/>
        <w:autoSpaceDN w:val="0"/>
        <w:jc w:val="both"/>
        <w:rPr>
          <w:rFonts w:ascii="Calibri" w:hAnsi="Calibri" w:cs="Arial"/>
          <w:snapToGrid/>
          <w:sz w:val="22"/>
          <w:lang w:val="es-CL"/>
        </w:rPr>
      </w:pPr>
      <w:r w:rsidRPr="00B22DAC">
        <w:rPr>
          <w:rFonts w:ascii="Calibri" w:hAnsi="Calibri" w:cs="Arial"/>
          <w:snapToGrid/>
          <w:sz w:val="22"/>
          <w:lang w:val="es-CL"/>
        </w:rPr>
        <w:t xml:space="preserve">A continuación señalar las acciones o medidas a implementar, de acuerdo a la tipología expuesta anteriormente. </w:t>
      </w:r>
      <w:r>
        <w:rPr>
          <w:rFonts w:ascii="Calibri" w:hAnsi="Calibri" w:cs="Arial"/>
          <w:snapToGrid/>
          <w:sz w:val="22"/>
          <w:lang w:val="es-CL"/>
        </w:rPr>
        <w:t>Utilizar 1 o más cuadros, según sea necesario</w:t>
      </w:r>
      <w:r w:rsidR="0078355D">
        <w:rPr>
          <w:rFonts w:ascii="Calibri" w:hAnsi="Calibri" w:cs="Arial"/>
          <w:snapToGrid/>
          <w:sz w:val="22"/>
          <w:lang w:val="es-CL"/>
        </w:rPr>
        <w:t>, pudiendo insertar imágenes si fuese necesario.</w:t>
      </w:r>
    </w:p>
    <w:p w:rsidR="00436EC6" w:rsidRDefault="00436EC6" w:rsidP="00436EC6">
      <w:pPr>
        <w:rPr>
          <w:iCs/>
          <w:snapToGrid/>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
        <w:gridCol w:w="4340"/>
        <w:gridCol w:w="1014"/>
        <w:gridCol w:w="1275"/>
        <w:gridCol w:w="1113"/>
      </w:tblGrid>
      <w:tr w:rsidR="00436EC6" w:rsidRPr="00AA6759" w:rsidTr="00933AD5">
        <w:tc>
          <w:tcPr>
            <w:tcW w:w="945" w:type="pct"/>
            <w:tcBorders>
              <w:bottom w:val="single" w:sz="4" w:space="0" w:color="auto"/>
            </w:tcBorders>
            <w:shd w:val="clear" w:color="auto" w:fill="D9D9D9" w:themeFill="background1" w:themeFillShade="D9"/>
            <w:vAlign w:val="center"/>
          </w:tcPr>
          <w:p w:rsidR="00436EC6" w:rsidRPr="00AA6759" w:rsidRDefault="00436EC6" w:rsidP="00933AD5">
            <w:pPr>
              <w:rPr>
                <w:rFonts w:asciiTheme="minorHAnsi" w:hAnsiTheme="minorHAnsi" w:cstheme="minorHAnsi"/>
                <w:sz w:val="22"/>
                <w:szCs w:val="22"/>
              </w:rPr>
            </w:pPr>
            <w:r>
              <w:rPr>
                <w:rFonts w:asciiTheme="minorHAnsi" w:hAnsiTheme="minorHAnsi" w:cstheme="minorHAnsi"/>
                <w:sz w:val="22"/>
                <w:szCs w:val="22"/>
              </w:rPr>
              <w:t>Tipo de acción o medida:</w:t>
            </w:r>
          </w:p>
        </w:tc>
        <w:tc>
          <w:tcPr>
            <w:tcW w:w="4055" w:type="pct"/>
            <w:gridSpan w:val="4"/>
            <w:tcBorders>
              <w:bottom w:val="single" w:sz="4" w:space="0" w:color="auto"/>
            </w:tcBorders>
            <w:shd w:val="clear" w:color="auto" w:fill="FFFFFF" w:themeFill="background1"/>
            <w:vAlign w:val="center"/>
          </w:tcPr>
          <w:p w:rsidR="00436EC6" w:rsidRPr="00AA6759" w:rsidRDefault="00436EC6" w:rsidP="00933AD5">
            <w:pPr>
              <w:rPr>
                <w:rFonts w:asciiTheme="minorHAnsi" w:hAnsiTheme="minorHAnsi" w:cstheme="minorHAnsi"/>
                <w:sz w:val="22"/>
                <w:szCs w:val="22"/>
              </w:rPr>
            </w:pPr>
            <w:r w:rsidRPr="00B22DAC">
              <w:rPr>
                <w:rFonts w:asciiTheme="minorHAnsi" w:hAnsiTheme="minorHAnsi" w:cstheme="minorHAnsi"/>
                <w:color w:val="0070C0"/>
                <w:sz w:val="22"/>
                <w:szCs w:val="22"/>
              </w:rPr>
              <w:t>(Completar)</w:t>
            </w:r>
          </w:p>
        </w:tc>
      </w:tr>
      <w:tr w:rsidR="00436EC6" w:rsidRPr="00AA6759" w:rsidTr="00933AD5">
        <w:tc>
          <w:tcPr>
            <w:tcW w:w="945" w:type="pct"/>
            <w:tcBorders>
              <w:bottom w:val="single" w:sz="4" w:space="0" w:color="auto"/>
            </w:tcBorders>
            <w:shd w:val="clear" w:color="auto" w:fill="D9D9D9" w:themeFill="background1" w:themeFillShade="D9"/>
          </w:tcPr>
          <w:p w:rsidR="00436EC6" w:rsidRPr="00AA6759" w:rsidRDefault="00436EC6" w:rsidP="00933AD5">
            <w:pPr>
              <w:jc w:val="center"/>
              <w:rPr>
                <w:rFonts w:asciiTheme="minorHAnsi" w:hAnsiTheme="minorHAnsi" w:cstheme="minorHAnsi"/>
                <w:sz w:val="22"/>
                <w:szCs w:val="22"/>
              </w:rPr>
            </w:pPr>
            <w:r w:rsidRPr="00AA6759">
              <w:rPr>
                <w:rFonts w:asciiTheme="minorHAnsi" w:hAnsiTheme="minorHAnsi" w:cstheme="minorHAnsi"/>
                <w:sz w:val="22"/>
                <w:szCs w:val="22"/>
              </w:rPr>
              <w:t>Rodal</w:t>
            </w:r>
            <w:r>
              <w:rPr>
                <w:rFonts w:asciiTheme="minorHAnsi" w:hAnsiTheme="minorHAnsi" w:cstheme="minorHAnsi"/>
                <w:sz w:val="22"/>
                <w:szCs w:val="22"/>
              </w:rPr>
              <w:t>(es)</w:t>
            </w:r>
            <w:r w:rsidRPr="00AA6759">
              <w:rPr>
                <w:rFonts w:asciiTheme="minorHAnsi" w:hAnsiTheme="minorHAnsi" w:cstheme="minorHAnsi"/>
                <w:sz w:val="22"/>
                <w:szCs w:val="22"/>
              </w:rPr>
              <w:t xml:space="preserve"> </w:t>
            </w:r>
            <w:r>
              <w:rPr>
                <w:rFonts w:asciiTheme="minorHAnsi" w:hAnsiTheme="minorHAnsi" w:cstheme="minorHAnsi"/>
                <w:sz w:val="22"/>
                <w:szCs w:val="22"/>
              </w:rPr>
              <w:t>N°</w:t>
            </w:r>
          </w:p>
        </w:tc>
        <w:tc>
          <w:tcPr>
            <w:tcW w:w="2273" w:type="pct"/>
            <w:tcBorders>
              <w:bottom w:val="single" w:sz="4" w:space="0" w:color="auto"/>
            </w:tcBorders>
            <w:shd w:val="clear" w:color="auto" w:fill="D9D9D9" w:themeFill="background1" w:themeFillShade="D9"/>
          </w:tcPr>
          <w:p w:rsidR="00436EC6" w:rsidRPr="00AA6759" w:rsidRDefault="00436EC6" w:rsidP="00933AD5">
            <w:pPr>
              <w:jc w:val="center"/>
              <w:rPr>
                <w:rFonts w:asciiTheme="minorHAnsi" w:hAnsiTheme="minorHAnsi" w:cstheme="minorHAnsi"/>
                <w:sz w:val="22"/>
                <w:szCs w:val="22"/>
              </w:rPr>
            </w:pPr>
            <w:r>
              <w:rPr>
                <w:rFonts w:asciiTheme="minorHAnsi" w:hAnsiTheme="minorHAnsi" w:cstheme="minorHAnsi"/>
                <w:sz w:val="22"/>
                <w:szCs w:val="22"/>
              </w:rPr>
              <w:t>Actividad o medida</w:t>
            </w:r>
          </w:p>
        </w:tc>
        <w:tc>
          <w:tcPr>
            <w:tcW w:w="531" w:type="pct"/>
            <w:tcBorders>
              <w:bottom w:val="single" w:sz="4" w:space="0" w:color="auto"/>
            </w:tcBorders>
            <w:shd w:val="clear" w:color="auto" w:fill="D9D9D9" w:themeFill="background1" w:themeFillShade="D9"/>
          </w:tcPr>
          <w:p w:rsidR="00436EC6" w:rsidRPr="00AA6759" w:rsidRDefault="00436EC6" w:rsidP="00933AD5">
            <w:pPr>
              <w:jc w:val="center"/>
              <w:rPr>
                <w:rFonts w:asciiTheme="minorHAnsi" w:hAnsiTheme="minorHAnsi" w:cstheme="minorHAnsi"/>
                <w:sz w:val="22"/>
                <w:szCs w:val="22"/>
              </w:rPr>
            </w:pPr>
            <w:r>
              <w:rPr>
                <w:rFonts w:asciiTheme="minorHAnsi" w:hAnsiTheme="minorHAnsi" w:cstheme="minorHAnsi"/>
                <w:sz w:val="22"/>
                <w:szCs w:val="22"/>
              </w:rPr>
              <w:t>Año</w:t>
            </w:r>
          </w:p>
        </w:tc>
        <w:tc>
          <w:tcPr>
            <w:tcW w:w="668" w:type="pct"/>
            <w:tcBorders>
              <w:bottom w:val="single" w:sz="4" w:space="0" w:color="auto"/>
            </w:tcBorders>
            <w:shd w:val="clear" w:color="auto" w:fill="D9D9D9" w:themeFill="background1" w:themeFillShade="D9"/>
          </w:tcPr>
          <w:p w:rsidR="00436EC6" w:rsidRPr="00AA6759" w:rsidRDefault="00436EC6" w:rsidP="00933AD5">
            <w:pPr>
              <w:jc w:val="center"/>
              <w:rPr>
                <w:rFonts w:asciiTheme="minorHAnsi" w:hAnsiTheme="minorHAnsi" w:cstheme="minorHAnsi"/>
                <w:sz w:val="22"/>
                <w:szCs w:val="22"/>
              </w:rPr>
            </w:pPr>
            <w:r>
              <w:rPr>
                <w:rFonts w:asciiTheme="minorHAnsi" w:hAnsiTheme="minorHAnsi" w:cstheme="minorHAnsi"/>
                <w:sz w:val="22"/>
                <w:szCs w:val="22"/>
              </w:rPr>
              <w:t>Cantidad</w:t>
            </w:r>
          </w:p>
        </w:tc>
        <w:tc>
          <w:tcPr>
            <w:tcW w:w="583" w:type="pct"/>
            <w:tcBorders>
              <w:bottom w:val="single" w:sz="4" w:space="0" w:color="auto"/>
            </w:tcBorders>
            <w:shd w:val="clear" w:color="auto" w:fill="D9D9D9" w:themeFill="background1" w:themeFillShade="D9"/>
          </w:tcPr>
          <w:p w:rsidR="00436EC6" w:rsidRPr="00AA6759" w:rsidRDefault="00436EC6" w:rsidP="00933AD5">
            <w:pPr>
              <w:jc w:val="center"/>
              <w:rPr>
                <w:rFonts w:asciiTheme="minorHAnsi" w:hAnsiTheme="minorHAnsi" w:cstheme="minorHAnsi"/>
                <w:sz w:val="22"/>
                <w:szCs w:val="22"/>
              </w:rPr>
            </w:pPr>
            <w:r>
              <w:rPr>
                <w:rFonts w:asciiTheme="minorHAnsi" w:hAnsiTheme="minorHAnsi" w:cstheme="minorHAnsi"/>
                <w:sz w:val="22"/>
                <w:szCs w:val="22"/>
              </w:rPr>
              <w:t>Unidad de medida</w:t>
            </w:r>
          </w:p>
        </w:tc>
      </w:tr>
      <w:tr w:rsidR="00436EC6" w:rsidRPr="00AA6759" w:rsidTr="00933AD5">
        <w:tc>
          <w:tcPr>
            <w:tcW w:w="945"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c>
          <w:tcPr>
            <w:tcW w:w="2273"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c>
          <w:tcPr>
            <w:tcW w:w="531"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c>
          <w:tcPr>
            <w:tcW w:w="668"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c>
          <w:tcPr>
            <w:tcW w:w="583"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r>
      <w:tr w:rsidR="00436EC6" w:rsidRPr="00AA6759" w:rsidTr="00933AD5">
        <w:tc>
          <w:tcPr>
            <w:tcW w:w="945"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c>
          <w:tcPr>
            <w:tcW w:w="2273"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c>
          <w:tcPr>
            <w:tcW w:w="531"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c>
          <w:tcPr>
            <w:tcW w:w="668"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c>
          <w:tcPr>
            <w:tcW w:w="583" w:type="pct"/>
            <w:shd w:val="clear" w:color="auto" w:fill="FFFFFF" w:themeFill="background1"/>
          </w:tcPr>
          <w:p w:rsidR="00436EC6" w:rsidRPr="00AA6759" w:rsidRDefault="00436EC6" w:rsidP="00933AD5">
            <w:pPr>
              <w:jc w:val="center"/>
              <w:rPr>
                <w:rFonts w:asciiTheme="minorHAnsi" w:hAnsiTheme="minorHAnsi" w:cstheme="minorHAnsi"/>
                <w:sz w:val="22"/>
                <w:szCs w:val="22"/>
              </w:rPr>
            </w:pPr>
          </w:p>
        </w:tc>
      </w:tr>
      <w:tr w:rsidR="00436EC6" w:rsidRPr="00AA6759" w:rsidTr="00933AD5">
        <w:tc>
          <w:tcPr>
            <w:tcW w:w="5000" w:type="pct"/>
            <w:gridSpan w:val="5"/>
            <w:shd w:val="clear" w:color="auto" w:fill="FFFFFF" w:themeFill="background1"/>
          </w:tcPr>
          <w:p w:rsidR="00436EC6" w:rsidRDefault="00436EC6" w:rsidP="00933AD5">
            <w:pPr>
              <w:rPr>
                <w:rFonts w:asciiTheme="minorHAnsi" w:hAnsiTheme="minorHAnsi" w:cstheme="minorHAnsi"/>
                <w:sz w:val="22"/>
                <w:szCs w:val="22"/>
              </w:rPr>
            </w:pPr>
            <w:r>
              <w:rPr>
                <w:rFonts w:asciiTheme="minorHAnsi" w:hAnsiTheme="minorHAnsi" w:cstheme="minorHAnsi"/>
                <w:sz w:val="22"/>
                <w:szCs w:val="22"/>
              </w:rPr>
              <w:t>Descripción y prescripción  técnica:</w:t>
            </w: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Default="00436EC6" w:rsidP="00933AD5">
            <w:pPr>
              <w:rPr>
                <w:rFonts w:asciiTheme="minorHAnsi" w:hAnsiTheme="minorHAnsi" w:cstheme="minorHAnsi"/>
                <w:sz w:val="22"/>
                <w:szCs w:val="22"/>
              </w:rPr>
            </w:pPr>
          </w:p>
          <w:p w:rsidR="00436EC6" w:rsidRPr="00AA6759" w:rsidRDefault="00436EC6" w:rsidP="00933AD5">
            <w:pPr>
              <w:rPr>
                <w:rFonts w:asciiTheme="minorHAnsi" w:hAnsiTheme="minorHAnsi" w:cstheme="minorHAnsi"/>
                <w:sz w:val="22"/>
                <w:szCs w:val="22"/>
              </w:rPr>
            </w:pPr>
          </w:p>
        </w:tc>
      </w:tr>
    </w:tbl>
    <w:p w:rsidR="00436EC6" w:rsidRDefault="00436EC6" w:rsidP="00436EC6">
      <w:pPr>
        <w:keepNext/>
        <w:widowControl/>
        <w:autoSpaceDE w:val="0"/>
        <w:autoSpaceDN w:val="0"/>
        <w:contextualSpacing/>
        <w:jc w:val="both"/>
        <w:outlineLvl w:val="1"/>
        <w:rPr>
          <w:rFonts w:asciiTheme="minorHAnsi" w:hAnsiTheme="minorHAnsi" w:cstheme="minorHAnsi"/>
          <w:sz w:val="24"/>
        </w:rPr>
      </w:pPr>
    </w:p>
    <w:p w:rsidR="00436EC6" w:rsidRDefault="00436EC6" w:rsidP="00436EC6">
      <w:pPr>
        <w:keepNext/>
        <w:widowControl/>
        <w:autoSpaceDE w:val="0"/>
        <w:autoSpaceDN w:val="0"/>
        <w:contextualSpacing/>
        <w:jc w:val="both"/>
        <w:outlineLvl w:val="1"/>
        <w:rPr>
          <w:rFonts w:asciiTheme="minorHAnsi" w:hAnsiTheme="minorHAnsi" w:cstheme="minorHAnsi"/>
          <w:sz w:val="24"/>
        </w:rPr>
      </w:pPr>
    </w:p>
    <w:p w:rsidR="00436EC6" w:rsidRPr="00DA5969" w:rsidRDefault="00436EC6" w:rsidP="00436EC6">
      <w:pPr>
        <w:keepNext/>
        <w:widowControl/>
        <w:autoSpaceDE w:val="0"/>
        <w:autoSpaceDN w:val="0"/>
        <w:contextualSpacing/>
        <w:jc w:val="both"/>
        <w:outlineLvl w:val="1"/>
        <w:rPr>
          <w:rFonts w:asciiTheme="minorHAnsi" w:hAnsiTheme="minorHAnsi" w:cstheme="minorHAnsi"/>
          <w:sz w:val="24"/>
        </w:rPr>
      </w:pPr>
    </w:p>
    <w:p w:rsidR="00436EC6" w:rsidRPr="00796DB4" w:rsidRDefault="00436EC6" w:rsidP="00436EC6">
      <w:pPr>
        <w:keepNext/>
        <w:widowControl/>
        <w:numPr>
          <w:ilvl w:val="0"/>
          <w:numId w:val="31"/>
        </w:numPr>
        <w:autoSpaceDE w:val="0"/>
        <w:autoSpaceDN w:val="0"/>
        <w:contextualSpacing/>
        <w:jc w:val="both"/>
        <w:outlineLvl w:val="0"/>
        <w:rPr>
          <w:rFonts w:ascii="Calibri" w:hAnsi="Calibri"/>
          <w:b/>
          <w:bCs/>
          <w:smallCaps/>
          <w:snapToGrid/>
          <w:color w:val="000000"/>
          <w:kern w:val="28"/>
          <w:sz w:val="28"/>
          <w:szCs w:val="22"/>
        </w:rPr>
      </w:pPr>
      <w:r w:rsidRPr="00796DB4">
        <w:rPr>
          <w:rFonts w:ascii="Calibri" w:hAnsi="Calibri"/>
          <w:b/>
          <w:bCs/>
          <w:smallCaps/>
          <w:snapToGrid/>
          <w:color w:val="000000"/>
          <w:kern w:val="28"/>
          <w:sz w:val="28"/>
          <w:szCs w:val="22"/>
        </w:rPr>
        <w:t xml:space="preserve">Firmas del </w:t>
      </w:r>
      <w:r>
        <w:rPr>
          <w:rFonts w:ascii="Calibri" w:hAnsi="Calibri"/>
          <w:b/>
          <w:bCs/>
          <w:smallCaps/>
          <w:snapToGrid/>
          <w:color w:val="000000"/>
          <w:kern w:val="28"/>
          <w:sz w:val="28"/>
          <w:szCs w:val="22"/>
        </w:rPr>
        <w:t>propietario/</w:t>
      </w:r>
      <w:r w:rsidRPr="00796DB4">
        <w:rPr>
          <w:rFonts w:ascii="Calibri" w:hAnsi="Calibri"/>
          <w:b/>
          <w:bCs/>
          <w:smallCaps/>
          <w:snapToGrid/>
          <w:color w:val="000000"/>
          <w:kern w:val="28"/>
          <w:sz w:val="28"/>
          <w:szCs w:val="22"/>
        </w:rPr>
        <w:t>a y del</w:t>
      </w:r>
      <w:r>
        <w:rPr>
          <w:rFonts w:ascii="Calibri" w:hAnsi="Calibri"/>
          <w:b/>
          <w:bCs/>
          <w:smallCaps/>
          <w:snapToGrid/>
          <w:color w:val="000000"/>
          <w:kern w:val="28"/>
          <w:sz w:val="28"/>
          <w:szCs w:val="22"/>
        </w:rPr>
        <w:t xml:space="preserve"> </w:t>
      </w:r>
      <w:r w:rsidRPr="00796DB4">
        <w:rPr>
          <w:rFonts w:ascii="Calibri" w:hAnsi="Calibri"/>
          <w:b/>
          <w:bCs/>
          <w:smallCaps/>
          <w:snapToGrid/>
          <w:color w:val="000000"/>
          <w:kern w:val="28"/>
          <w:sz w:val="28"/>
          <w:szCs w:val="22"/>
        </w:rPr>
        <w:t xml:space="preserve">Autor/a del Plan de Manejo </w:t>
      </w:r>
    </w:p>
    <w:p w:rsidR="00436EC6" w:rsidRPr="00796DB4" w:rsidRDefault="00436EC6" w:rsidP="00436EC6">
      <w:pPr>
        <w:widowControl/>
        <w:autoSpaceDE w:val="0"/>
        <w:autoSpaceDN w:val="0"/>
        <w:contextualSpacing/>
        <w:rPr>
          <w:rFonts w:ascii="Calibri" w:hAnsi="Calibri" w:cs="Arial"/>
          <w:snapToGrid/>
          <w:color w:val="000000"/>
          <w:sz w:val="22"/>
        </w:rPr>
      </w:pPr>
    </w:p>
    <w:tbl>
      <w:tblPr>
        <w:tblW w:w="5000" w:type="pct"/>
        <w:tblLook w:val="04A0" w:firstRow="1" w:lastRow="0" w:firstColumn="1" w:lastColumn="0" w:noHBand="0" w:noVBand="1"/>
      </w:tblPr>
      <w:tblGrid>
        <w:gridCol w:w="6005"/>
        <w:gridCol w:w="614"/>
        <w:gridCol w:w="3004"/>
      </w:tblGrid>
      <w:tr w:rsidR="00436EC6" w:rsidRPr="00796DB4" w:rsidTr="00933AD5">
        <w:tc>
          <w:tcPr>
            <w:tcW w:w="3120" w:type="pct"/>
            <w:shd w:val="clear" w:color="auto" w:fill="FFFFFF" w:themeFill="background1"/>
          </w:tcPr>
          <w:p w:rsidR="00436EC6" w:rsidRPr="00D4021C" w:rsidRDefault="00436EC6" w:rsidP="00933AD5">
            <w:pPr>
              <w:widowControl/>
              <w:autoSpaceDE w:val="0"/>
              <w:autoSpaceDN w:val="0"/>
              <w:ind w:left="360"/>
              <w:jc w:val="both"/>
              <w:rPr>
                <w:rFonts w:ascii="Calibri" w:hAnsi="Calibri" w:cs="Arial"/>
                <w:snapToGrid/>
                <w:sz w:val="22"/>
                <w:szCs w:val="22"/>
                <w:lang w:val="es-CL"/>
              </w:rPr>
            </w:pPr>
          </w:p>
          <w:p w:rsidR="00436EC6" w:rsidRPr="00796DB4" w:rsidRDefault="00436EC6" w:rsidP="00933AD5">
            <w:pPr>
              <w:widowControl/>
              <w:autoSpaceDE w:val="0"/>
              <w:autoSpaceDN w:val="0"/>
              <w:ind w:left="360"/>
              <w:contextualSpacing/>
              <w:jc w:val="center"/>
              <w:rPr>
                <w:rFonts w:ascii="Calibri" w:hAnsi="Calibri"/>
                <w:i/>
                <w:iCs/>
                <w:snapToGrid/>
                <w:sz w:val="22"/>
                <w:szCs w:val="22"/>
                <w:lang w:val="es-CL"/>
              </w:rPr>
            </w:pPr>
          </w:p>
        </w:tc>
        <w:tc>
          <w:tcPr>
            <w:tcW w:w="319" w:type="pct"/>
            <w:shd w:val="clear" w:color="auto" w:fill="auto"/>
          </w:tcPr>
          <w:p w:rsidR="00436EC6" w:rsidRPr="00D4021C" w:rsidRDefault="00436EC6" w:rsidP="00933AD5">
            <w:pPr>
              <w:widowControl/>
              <w:autoSpaceDE w:val="0"/>
              <w:autoSpaceDN w:val="0"/>
              <w:ind w:left="360"/>
              <w:jc w:val="both"/>
              <w:rPr>
                <w:rFonts w:ascii="Calibri" w:hAnsi="Calibri" w:cs="Arial"/>
                <w:snapToGrid/>
                <w:sz w:val="22"/>
                <w:szCs w:val="22"/>
                <w:lang w:val="es-CL"/>
              </w:rPr>
            </w:pPr>
          </w:p>
        </w:tc>
        <w:tc>
          <w:tcPr>
            <w:tcW w:w="1561" w:type="pct"/>
            <w:tcBorders>
              <w:bottom w:val="single" w:sz="4" w:space="0" w:color="auto"/>
            </w:tcBorders>
            <w:shd w:val="clear" w:color="auto" w:fill="auto"/>
          </w:tcPr>
          <w:p w:rsidR="00436EC6" w:rsidRPr="00D4021C" w:rsidRDefault="00436EC6" w:rsidP="00933AD5">
            <w:pPr>
              <w:widowControl/>
              <w:autoSpaceDE w:val="0"/>
              <w:autoSpaceDN w:val="0"/>
              <w:ind w:left="360"/>
              <w:jc w:val="both"/>
              <w:rPr>
                <w:rFonts w:ascii="Calibri" w:hAnsi="Calibri" w:cs="Arial"/>
                <w:snapToGrid/>
                <w:sz w:val="22"/>
                <w:szCs w:val="22"/>
                <w:lang w:val="es-CL"/>
              </w:rPr>
            </w:pPr>
          </w:p>
        </w:tc>
      </w:tr>
      <w:tr w:rsidR="00436EC6" w:rsidRPr="00796DB4" w:rsidTr="00933AD5">
        <w:tc>
          <w:tcPr>
            <w:tcW w:w="3120" w:type="pct"/>
            <w:shd w:val="clear" w:color="auto" w:fill="FFFFFF" w:themeFill="background1"/>
          </w:tcPr>
          <w:p w:rsidR="00436EC6" w:rsidRPr="00D4021C" w:rsidRDefault="00436EC6" w:rsidP="00933AD5">
            <w:pPr>
              <w:widowControl/>
              <w:autoSpaceDE w:val="0"/>
              <w:autoSpaceDN w:val="0"/>
              <w:ind w:left="360"/>
              <w:jc w:val="center"/>
              <w:rPr>
                <w:rFonts w:ascii="Calibri" w:hAnsi="Calibri" w:cs="Arial"/>
                <w:snapToGrid/>
                <w:sz w:val="22"/>
                <w:szCs w:val="22"/>
                <w:lang w:val="es-CL"/>
              </w:rPr>
            </w:pPr>
            <w:r w:rsidRPr="00D4021C">
              <w:rPr>
                <w:rFonts w:ascii="Calibri" w:hAnsi="Calibri" w:cs="Arial"/>
                <w:snapToGrid/>
                <w:sz w:val="22"/>
                <w:szCs w:val="22"/>
                <w:lang w:val="es-CL"/>
              </w:rPr>
              <w:t xml:space="preserve">Nombre del </w:t>
            </w:r>
            <w:r>
              <w:rPr>
                <w:rFonts w:ascii="Calibri" w:hAnsi="Calibri" w:cs="Arial"/>
                <w:snapToGrid/>
                <w:sz w:val="22"/>
                <w:szCs w:val="22"/>
                <w:lang w:val="es-CL"/>
              </w:rPr>
              <w:t>propietario</w:t>
            </w:r>
            <w:r w:rsidRPr="00D4021C">
              <w:rPr>
                <w:rFonts w:ascii="Calibri" w:hAnsi="Calibri" w:cs="Arial"/>
                <w:snapToGrid/>
                <w:sz w:val="22"/>
                <w:szCs w:val="22"/>
                <w:lang w:val="es-CL"/>
              </w:rPr>
              <w:t>/a</w:t>
            </w:r>
          </w:p>
        </w:tc>
        <w:tc>
          <w:tcPr>
            <w:tcW w:w="319" w:type="pct"/>
            <w:shd w:val="clear" w:color="auto" w:fill="auto"/>
          </w:tcPr>
          <w:p w:rsidR="00436EC6" w:rsidRPr="00D4021C" w:rsidRDefault="00436EC6" w:rsidP="00933AD5">
            <w:pPr>
              <w:widowControl/>
              <w:autoSpaceDE w:val="0"/>
              <w:autoSpaceDN w:val="0"/>
              <w:ind w:left="360"/>
              <w:jc w:val="center"/>
              <w:rPr>
                <w:rFonts w:ascii="Calibri" w:hAnsi="Calibri" w:cs="Arial"/>
                <w:snapToGrid/>
                <w:sz w:val="22"/>
                <w:szCs w:val="22"/>
                <w:lang w:val="es-CL"/>
              </w:rPr>
            </w:pPr>
          </w:p>
        </w:tc>
        <w:tc>
          <w:tcPr>
            <w:tcW w:w="1561" w:type="pct"/>
            <w:tcBorders>
              <w:top w:val="single" w:sz="4" w:space="0" w:color="auto"/>
            </w:tcBorders>
            <w:shd w:val="clear" w:color="auto" w:fill="auto"/>
          </w:tcPr>
          <w:p w:rsidR="00436EC6" w:rsidRPr="00D4021C" w:rsidRDefault="00436EC6" w:rsidP="00933AD5">
            <w:pPr>
              <w:widowControl/>
              <w:autoSpaceDE w:val="0"/>
              <w:autoSpaceDN w:val="0"/>
              <w:ind w:left="360"/>
              <w:jc w:val="center"/>
              <w:rPr>
                <w:rFonts w:ascii="Calibri" w:hAnsi="Calibri" w:cs="Arial"/>
                <w:snapToGrid/>
                <w:sz w:val="22"/>
                <w:szCs w:val="22"/>
                <w:lang w:val="es-CL"/>
              </w:rPr>
            </w:pPr>
            <w:r w:rsidRPr="00D4021C">
              <w:rPr>
                <w:rFonts w:ascii="Calibri" w:hAnsi="Calibri" w:cs="Arial"/>
                <w:iCs/>
                <w:snapToGrid/>
                <w:sz w:val="22"/>
                <w:szCs w:val="22"/>
                <w:lang w:val="es-MX"/>
              </w:rPr>
              <w:t>Firma</w:t>
            </w:r>
          </w:p>
        </w:tc>
      </w:tr>
      <w:tr w:rsidR="00436EC6" w:rsidRPr="00796DB4" w:rsidTr="00933AD5">
        <w:tc>
          <w:tcPr>
            <w:tcW w:w="3120" w:type="pct"/>
            <w:shd w:val="clear" w:color="auto" w:fill="FFFFFF" w:themeFill="background1"/>
          </w:tcPr>
          <w:p w:rsidR="00436EC6" w:rsidRPr="00D4021C" w:rsidRDefault="00436EC6" w:rsidP="00933AD5">
            <w:pPr>
              <w:widowControl/>
              <w:autoSpaceDE w:val="0"/>
              <w:autoSpaceDN w:val="0"/>
              <w:ind w:left="360"/>
              <w:jc w:val="both"/>
              <w:rPr>
                <w:rFonts w:ascii="Calibri" w:hAnsi="Calibri" w:cs="Arial"/>
                <w:snapToGrid/>
                <w:sz w:val="22"/>
                <w:szCs w:val="22"/>
                <w:lang w:val="es-CL"/>
              </w:rPr>
            </w:pPr>
          </w:p>
          <w:p w:rsidR="00436EC6" w:rsidRPr="00796DB4" w:rsidRDefault="00436EC6" w:rsidP="00933AD5">
            <w:pPr>
              <w:widowControl/>
              <w:autoSpaceDE w:val="0"/>
              <w:autoSpaceDN w:val="0"/>
              <w:ind w:left="360"/>
              <w:contextualSpacing/>
              <w:jc w:val="center"/>
              <w:rPr>
                <w:rFonts w:ascii="Calibri" w:hAnsi="Calibri"/>
                <w:i/>
                <w:iCs/>
                <w:snapToGrid/>
                <w:sz w:val="22"/>
                <w:szCs w:val="22"/>
                <w:lang w:val="es-CL"/>
              </w:rPr>
            </w:pPr>
          </w:p>
        </w:tc>
        <w:tc>
          <w:tcPr>
            <w:tcW w:w="319" w:type="pct"/>
            <w:shd w:val="clear" w:color="auto" w:fill="auto"/>
          </w:tcPr>
          <w:p w:rsidR="00436EC6" w:rsidRPr="00D4021C" w:rsidRDefault="00436EC6" w:rsidP="00933AD5">
            <w:pPr>
              <w:widowControl/>
              <w:autoSpaceDE w:val="0"/>
              <w:autoSpaceDN w:val="0"/>
              <w:ind w:left="360"/>
              <w:jc w:val="both"/>
              <w:rPr>
                <w:rFonts w:ascii="Calibri" w:hAnsi="Calibri" w:cs="Arial"/>
                <w:snapToGrid/>
                <w:sz w:val="22"/>
                <w:szCs w:val="22"/>
                <w:lang w:val="es-CL"/>
              </w:rPr>
            </w:pPr>
          </w:p>
        </w:tc>
        <w:tc>
          <w:tcPr>
            <w:tcW w:w="1561" w:type="pct"/>
            <w:tcBorders>
              <w:bottom w:val="single" w:sz="4" w:space="0" w:color="auto"/>
            </w:tcBorders>
            <w:shd w:val="clear" w:color="auto" w:fill="auto"/>
          </w:tcPr>
          <w:p w:rsidR="00436EC6" w:rsidRPr="00D4021C" w:rsidRDefault="00436EC6" w:rsidP="00933AD5">
            <w:pPr>
              <w:widowControl/>
              <w:autoSpaceDE w:val="0"/>
              <w:autoSpaceDN w:val="0"/>
              <w:ind w:left="360"/>
              <w:jc w:val="both"/>
              <w:rPr>
                <w:rFonts w:ascii="Calibri" w:hAnsi="Calibri" w:cs="Arial"/>
                <w:snapToGrid/>
                <w:sz w:val="22"/>
                <w:szCs w:val="22"/>
                <w:lang w:val="es-CL"/>
              </w:rPr>
            </w:pPr>
          </w:p>
        </w:tc>
      </w:tr>
      <w:tr w:rsidR="00436EC6" w:rsidRPr="00796DB4" w:rsidTr="00933AD5">
        <w:tc>
          <w:tcPr>
            <w:tcW w:w="3120" w:type="pct"/>
            <w:shd w:val="clear" w:color="auto" w:fill="FFFFFF" w:themeFill="background1"/>
          </w:tcPr>
          <w:p w:rsidR="00436EC6" w:rsidRPr="00D4021C" w:rsidRDefault="00436EC6" w:rsidP="00933AD5">
            <w:pPr>
              <w:widowControl/>
              <w:autoSpaceDE w:val="0"/>
              <w:autoSpaceDN w:val="0"/>
              <w:ind w:left="360"/>
              <w:jc w:val="center"/>
              <w:rPr>
                <w:rFonts w:ascii="Calibri" w:hAnsi="Calibri" w:cs="Arial"/>
                <w:snapToGrid/>
                <w:sz w:val="22"/>
                <w:szCs w:val="22"/>
                <w:lang w:val="es-CL"/>
              </w:rPr>
            </w:pPr>
            <w:r w:rsidRPr="00D4021C">
              <w:rPr>
                <w:rFonts w:ascii="Calibri" w:hAnsi="Calibri" w:cs="Arial"/>
                <w:snapToGrid/>
                <w:sz w:val="22"/>
                <w:szCs w:val="22"/>
                <w:lang w:val="es-CL"/>
              </w:rPr>
              <w:t xml:space="preserve">Nombre del </w:t>
            </w:r>
            <w:r>
              <w:rPr>
                <w:rFonts w:ascii="Calibri" w:hAnsi="Calibri" w:cs="Arial"/>
                <w:snapToGrid/>
                <w:sz w:val="22"/>
                <w:szCs w:val="22"/>
                <w:lang w:val="es-CL"/>
              </w:rPr>
              <w:t>r</w:t>
            </w:r>
            <w:r w:rsidRPr="00D4021C">
              <w:rPr>
                <w:rFonts w:ascii="Calibri" w:hAnsi="Calibri" w:cs="Arial"/>
                <w:snapToGrid/>
                <w:sz w:val="22"/>
                <w:szCs w:val="22"/>
                <w:lang w:val="es-CL"/>
              </w:rPr>
              <w:t xml:space="preserve">epresentante </w:t>
            </w:r>
            <w:r>
              <w:rPr>
                <w:rFonts w:ascii="Calibri" w:hAnsi="Calibri" w:cs="Arial"/>
                <w:snapToGrid/>
                <w:sz w:val="22"/>
                <w:szCs w:val="22"/>
                <w:lang w:val="es-CL"/>
              </w:rPr>
              <w:t>l</w:t>
            </w:r>
            <w:r w:rsidRPr="00D4021C">
              <w:rPr>
                <w:rFonts w:ascii="Calibri" w:hAnsi="Calibri" w:cs="Arial"/>
                <w:snapToGrid/>
                <w:sz w:val="22"/>
                <w:szCs w:val="22"/>
                <w:lang w:val="es-CL"/>
              </w:rPr>
              <w:t>egal</w:t>
            </w:r>
          </w:p>
        </w:tc>
        <w:tc>
          <w:tcPr>
            <w:tcW w:w="319" w:type="pct"/>
            <w:shd w:val="clear" w:color="auto" w:fill="auto"/>
          </w:tcPr>
          <w:p w:rsidR="00436EC6" w:rsidRPr="00D4021C" w:rsidRDefault="00436EC6" w:rsidP="00933AD5">
            <w:pPr>
              <w:widowControl/>
              <w:autoSpaceDE w:val="0"/>
              <w:autoSpaceDN w:val="0"/>
              <w:ind w:left="360"/>
              <w:jc w:val="center"/>
              <w:rPr>
                <w:rFonts w:ascii="Calibri" w:hAnsi="Calibri" w:cs="Arial"/>
                <w:snapToGrid/>
                <w:sz w:val="22"/>
                <w:szCs w:val="22"/>
                <w:lang w:val="es-CL"/>
              </w:rPr>
            </w:pPr>
          </w:p>
        </w:tc>
        <w:tc>
          <w:tcPr>
            <w:tcW w:w="1561" w:type="pct"/>
            <w:tcBorders>
              <w:top w:val="single" w:sz="4" w:space="0" w:color="auto"/>
            </w:tcBorders>
            <w:shd w:val="clear" w:color="auto" w:fill="auto"/>
          </w:tcPr>
          <w:p w:rsidR="00436EC6" w:rsidRPr="00D4021C" w:rsidRDefault="00436EC6" w:rsidP="00933AD5">
            <w:pPr>
              <w:widowControl/>
              <w:autoSpaceDE w:val="0"/>
              <w:autoSpaceDN w:val="0"/>
              <w:ind w:left="360"/>
              <w:jc w:val="center"/>
              <w:rPr>
                <w:rFonts w:ascii="Calibri" w:hAnsi="Calibri" w:cs="Arial"/>
                <w:snapToGrid/>
                <w:sz w:val="22"/>
                <w:szCs w:val="22"/>
                <w:lang w:val="es-CL"/>
              </w:rPr>
            </w:pPr>
            <w:r w:rsidRPr="00D4021C">
              <w:rPr>
                <w:rFonts w:ascii="Calibri" w:hAnsi="Calibri" w:cs="Arial"/>
                <w:iCs/>
                <w:snapToGrid/>
                <w:sz w:val="22"/>
                <w:szCs w:val="22"/>
                <w:lang w:val="es-MX"/>
              </w:rPr>
              <w:t>Firma</w:t>
            </w:r>
          </w:p>
        </w:tc>
      </w:tr>
      <w:tr w:rsidR="00436EC6" w:rsidRPr="00796DB4" w:rsidTr="00933AD5">
        <w:tc>
          <w:tcPr>
            <w:tcW w:w="3120" w:type="pct"/>
            <w:shd w:val="clear" w:color="auto" w:fill="FFFFFF" w:themeFill="background1"/>
          </w:tcPr>
          <w:p w:rsidR="00436EC6" w:rsidRPr="00D4021C" w:rsidRDefault="00436EC6" w:rsidP="00933AD5">
            <w:pPr>
              <w:widowControl/>
              <w:autoSpaceDE w:val="0"/>
              <w:autoSpaceDN w:val="0"/>
              <w:ind w:left="360"/>
              <w:jc w:val="both"/>
              <w:rPr>
                <w:rFonts w:ascii="Calibri" w:hAnsi="Calibri" w:cs="Arial"/>
                <w:snapToGrid/>
                <w:sz w:val="22"/>
                <w:szCs w:val="22"/>
                <w:lang w:val="es-CL"/>
              </w:rPr>
            </w:pPr>
          </w:p>
          <w:p w:rsidR="00436EC6" w:rsidRPr="00796DB4" w:rsidRDefault="00436EC6" w:rsidP="00933AD5">
            <w:pPr>
              <w:widowControl/>
              <w:autoSpaceDE w:val="0"/>
              <w:autoSpaceDN w:val="0"/>
              <w:ind w:left="360"/>
              <w:contextualSpacing/>
              <w:jc w:val="center"/>
              <w:rPr>
                <w:rFonts w:ascii="Calibri" w:hAnsi="Calibri"/>
                <w:i/>
                <w:iCs/>
                <w:snapToGrid/>
                <w:sz w:val="22"/>
                <w:szCs w:val="22"/>
                <w:lang w:val="es-CL"/>
              </w:rPr>
            </w:pPr>
          </w:p>
        </w:tc>
        <w:tc>
          <w:tcPr>
            <w:tcW w:w="319" w:type="pct"/>
            <w:shd w:val="clear" w:color="auto" w:fill="auto"/>
          </w:tcPr>
          <w:p w:rsidR="00436EC6" w:rsidRPr="00D4021C" w:rsidRDefault="00436EC6" w:rsidP="00933AD5">
            <w:pPr>
              <w:widowControl/>
              <w:autoSpaceDE w:val="0"/>
              <w:autoSpaceDN w:val="0"/>
              <w:ind w:left="360"/>
              <w:jc w:val="both"/>
              <w:rPr>
                <w:rFonts w:ascii="Calibri" w:hAnsi="Calibri" w:cs="Arial"/>
                <w:snapToGrid/>
                <w:sz w:val="22"/>
                <w:szCs w:val="22"/>
                <w:lang w:val="es-CL"/>
              </w:rPr>
            </w:pPr>
          </w:p>
        </w:tc>
        <w:tc>
          <w:tcPr>
            <w:tcW w:w="1561" w:type="pct"/>
            <w:tcBorders>
              <w:bottom w:val="single" w:sz="4" w:space="0" w:color="auto"/>
            </w:tcBorders>
            <w:shd w:val="clear" w:color="auto" w:fill="auto"/>
          </w:tcPr>
          <w:p w:rsidR="00436EC6" w:rsidRPr="00D4021C" w:rsidRDefault="00436EC6" w:rsidP="00933AD5">
            <w:pPr>
              <w:widowControl/>
              <w:autoSpaceDE w:val="0"/>
              <w:autoSpaceDN w:val="0"/>
              <w:ind w:left="360"/>
              <w:jc w:val="both"/>
              <w:rPr>
                <w:rFonts w:ascii="Calibri" w:hAnsi="Calibri" w:cs="Arial"/>
                <w:snapToGrid/>
                <w:sz w:val="22"/>
                <w:szCs w:val="22"/>
                <w:lang w:val="es-CL"/>
              </w:rPr>
            </w:pPr>
          </w:p>
        </w:tc>
      </w:tr>
      <w:tr w:rsidR="00436EC6" w:rsidRPr="00796DB4" w:rsidTr="00933AD5">
        <w:tc>
          <w:tcPr>
            <w:tcW w:w="3120" w:type="pct"/>
            <w:shd w:val="clear" w:color="auto" w:fill="FFFFFF" w:themeFill="background1"/>
          </w:tcPr>
          <w:p w:rsidR="00436EC6" w:rsidRPr="00D4021C" w:rsidRDefault="00436EC6" w:rsidP="00933AD5">
            <w:pPr>
              <w:widowControl/>
              <w:autoSpaceDE w:val="0"/>
              <w:autoSpaceDN w:val="0"/>
              <w:ind w:left="360"/>
              <w:jc w:val="center"/>
              <w:rPr>
                <w:rFonts w:ascii="Calibri" w:hAnsi="Calibri" w:cs="Arial"/>
                <w:snapToGrid/>
                <w:sz w:val="22"/>
                <w:szCs w:val="22"/>
                <w:lang w:val="es-CL"/>
              </w:rPr>
            </w:pPr>
            <w:r w:rsidRPr="00D4021C">
              <w:rPr>
                <w:rFonts w:ascii="Calibri" w:hAnsi="Calibri" w:cs="Arial"/>
                <w:snapToGrid/>
                <w:sz w:val="22"/>
                <w:szCs w:val="22"/>
                <w:lang w:val="es-CL"/>
              </w:rPr>
              <w:t>Nombre del profesional autor/a del Plan de Manejo</w:t>
            </w:r>
          </w:p>
        </w:tc>
        <w:tc>
          <w:tcPr>
            <w:tcW w:w="319" w:type="pct"/>
            <w:shd w:val="clear" w:color="auto" w:fill="auto"/>
          </w:tcPr>
          <w:p w:rsidR="00436EC6" w:rsidRPr="00D4021C" w:rsidRDefault="00436EC6" w:rsidP="00933AD5">
            <w:pPr>
              <w:widowControl/>
              <w:autoSpaceDE w:val="0"/>
              <w:autoSpaceDN w:val="0"/>
              <w:ind w:left="360"/>
              <w:jc w:val="center"/>
              <w:rPr>
                <w:rFonts w:ascii="Calibri" w:hAnsi="Calibri" w:cs="Arial"/>
                <w:snapToGrid/>
                <w:sz w:val="22"/>
                <w:szCs w:val="22"/>
                <w:lang w:val="es-CL"/>
              </w:rPr>
            </w:pPr>
          </w:p>
        </w:tc>
        <w:tc>
          <w:tcPr>
            <w:tcW w:w="1561" w:type="pct"/>
            <w:tcBorders>
              <w:top w:val="single" w:sz="4" w:space="0" w:color="auto"/>
            </w:tcBorders>
            <w:shd w:val="clear" w:color="auto" w:fill="auto"/>
          </w:tcPr>
          <w:p w:rsidR="00436EC6" w:rsidRPr="00D4021C" w:rsidRDefault="00436EC6" w:rsidP="00933AD5">
            <w:pPr>
              <w:widowControl/>
              <w:autoSpaceDE w:val="0"/>
              <w:autoSpaceDN w:val="0"/>
              <w:ind w:left="360"/>
              <w:jc w:val="center"/>
              <w:rPr>
                <w:rFonts w:ascii="Calibri" w:hAnsi="Calibri" w:cs="Arial"/>
                <w:snapToGrid/>
                <w:sz w:val="22"/>
                <w:szCs w:val="22"/>
                <w:lang w:val="es-CL"/>
              </w:rPr>
            </w:pPr>
            <w:r w:rsidRPr="00D4021C">
              <w:rPr>
                <w:rFonts w:ascii="Calibri" w:hAnsi="Calibri" w:cs="Arial"/>
                <w:iCs/>
                <w:snapToGrid/>
                <w:sz w:val="22"/>
                <w:szCs w:val="22"/>
                <w:lang w:val="es-MX"/>
              </w:rPr>
              <w:t>Firma</w:t>
            </w:r>
          </w:p>
        </w:tc>
      </w:tr>
    </w:tbl>
    <w:p w:rsidR="00436EC6" w:rsidRPr="00796DB4" w:rsidRDefault="00436EC6" w:rsidP="00436EC6">
      <w:pPr>
        <w:widowControl/>
        <w:autoSpaceDE w:val="0"/>
        <w:autoSpaceDN w:val="0"/>
        <w:contextualSpacing/>
        <w:jc w:val="both"/>
        <w:rPr>
          <w:rFonts w:ascii="Calibri" w:hAnsi="Calibri" w:cs="Arial"/>
          <w:snapToGrid/>
          <w:color w:val="000000"/>
          <w:sz w:val="22"/>
          <w:lang w:val="es-CL"/>
        </w:rPr>
      </w:pPr>
    </w:p>
    <w:p w:rsidR="00436EC6" w:rsidRPr="00796DB4" w:rsidRDefault="00436EC6" w:rsidP="00436EC6">
      <w:pPr>
        <w:widowControl/>
        <w:shd w:val="clear" w:color="auto" w:fill="FFFFFF" w:themeFill="background1"/>
        <w:autoSpaceDE w:val="0"/>
        <w:autoSpaceDN w:val="0"/>
        <w:contextualSpacing/>
        <w:jc w:val="both"/>
        <w:rPr>
          <w:rFonts w:ascii="Calibri" w:hAnsi="Calibri" w:cs="Arial"/>
          <w:snapToGrid/>
          <w:color w:val="000000"/>
          <w:sz w:val="22"/>
          <w:lang w:val="es-CL"/>
        </w:rPr>
      </w:pPr>
      <w:r w:rsidRPr="00254F75">
        <w:rPr>
          <w:rFonts w:ascii="Calibri" w:hAnsi="Calibri" w:cs="Arial"/>
          <w:snapToGrid/>
          <w:color w:val="000000"/>
          <w:sz w:val="22"/>
          <w:shd w:val="clear" w:color="auto" w:fill="FFFFFF" w:themeFill="background1"/>
          <w:lang w:val="es-CL"/>
        </w:rPr>
        <w:t>Lugar y fecha:</w:t>
      </w:r>
      <w:r w:rsidRPr="00254F75">
        <w:rPr>
          <w:rFonts w:ascii="Calibri" w:hAnsi="Calibri" w:cs="Arial"/>
          <w:snapToGrid/>
          <w:color w:val="000000"/>
          <w:sz w:val="22"/>
          <w:lang w:val="es-CL"/>
        </w:rPr>
        <w:t xml:space="preserve"> ________________________________</w:t>
      </w:r>
    </w:p>
    <w:p w:rsidR="00436EC6" w:rsidRPr="00796DB4" w:rsidRDefault="00436EC6" w:rsidP="00436EC6">
      <w:pPr>
        <w:widowControl/>
        <w:contextualSpacing/>
        <w:rPr>
          <w:rFonts w:ascii="Calibri" w:hAnsi="Calibri"/>
          <w:i/>
          <w:iCs/>
          <w:snapToGrid/>
          <w:color w:val="000000"/>
          <w:sz w:val="22"/>
          <w:lang w:val="es-CL"/>
        </w:rPr>
      </w:pPr>
    </w:p>
    <w:p w:rsidR="00436EC6" w:rsidRPr="00796DB4" w:rsidRDefault="00436EC6" w:rsidP="00436EC6">
      <w:pPr>
        <w:widowControl/>
        <w:pBdr>
          <w:top w:val="single" w:sz="4" w:space="1" w:color="auto"/>
          <w:left w:val="single" w:sz="4" w:space="4" w:color="auto"/>
          <w:bottom w:val="single" w:sz="4" w:space="1" w:color="auto"/>
          <w:right w:val="single" w:sz="4" w:space="4" w:color="auto"/>
        </w:pBdr>
        <w:autoSpaceDE w:val="0"/>
        <w:autoSpaceDN w:val="0"/>
        <w:contextualSpacing/>
        <w:jc w:val="both"/>
        <w:rPr>
          <w:rFonts w:ascii="Calibri" w:hAnsi="Calibri" w:cs="Arial"/>
          <w:i/>
          <w:iCs/>
          <w:snapToGrid/>
          <w:sz w:val="22"/>
          <w:szCs w:val="22"/>
          <w:lang w:val="es-MX"/>
        </w:rPr>
      </w:pPr>
      <w:r w:rsidRPr="00796DB4">
        <w:rPr>
          <w:rFonts w:ascii="Calibri" w:hAnsi="Calibri" w:cs="Arial"/>
          <w:b/>
          <w:snapToGrid/>
          <w:color w:val="000000"/>
          <w:sz w:val="22"/>
          <w:lang w:val="es-CL"/>
        </w:rPr>
        <w:t>Las personas firmantes declaran bajo juramento que los datos proporcionados en el presente Plan de Manejo son verdaderos.</w:t>
      </w:r>
    </w:p>
    <w:p w:rsidR="00436EC6" w:rsidRDefault="00436EC6" w:rsidP="00436EC6">
      <w:pPr>
        <w:rPr>
          <w:rFonts w:asciiTheme="minorHAnsi" w:hAnsiTheme="minorHAnsi" w:cstheme="minorHAnsi"/>
          <w:sz w:val="24"/>
        </w:rPr>
      </w:pPr>
    </w:p>
    <w:p w:rsidR="00264D48" w:rsidRDefault="00264D48" w:rsidP="009A1278">
      <w:pPr>
        <w:widowControl/>
        <w:autoSpaceDE w:val="0"/>
        <w:autoSpaceDN w:val="0"/>
        <w:contextualSpacing/>
        <w:jc w:val="center"/>
        <w:rPr>
          <w:rFonts w:ascii="Calibri" w:hAnsi="Calibri" w:cs="Arial"/>
          <w:b/>
          <w:bCs/>
          <w:snapToGrid/>
          <w:color w:val="000000"/>
          <w:sz w:val="32"/>
          <w:szCs w:val="28"/>
          <w:lang w:val="es-CL"/>
        </w:rPr>
      </w:pPr>
    </w:p>
    <w:sectPr w:rsidR="00264D48" w:rsidSect="009A1278">
      <w:headerReference w:type="even" r:id="rId9"/>
      <w:headerReference w:type="default" r:id="rId10"/>
      <w:footerReference w:type="even" r:id="rId11"/>
      <w:footerReference w:type="default" r:id="rId12"/>
      <w:headerReference w:type="first" r:id="rId13"/>
      <w:footerReference w:type="first" r:id="rId14"/>
      <w:pgSz w:w="12242" w:h="18722" w:code="14"/>
      <w:pgMar w:top="1134" w:right="1134" w:bottom="1134" w:left="1701"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F2" w:rsidRDefault="008E65F2">
      <w:r>
        <w:separator/>
      </w:r>
    </w:p>
  </w:endnote>
  <w:endnote w:type="continuationSeparator" w:id="0">
    <w:p w:rsidR="008E65F2" w:rsidRDefault="008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5D" w:rsidRDefault="007835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5D" w:rsidRDefault="007835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5D" w:rsidRDefault="007835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F2" w:rsidRDefault="008E65F2">
      <w:r>
        <w:separator/>
      </w:r>
    </w:p>
  </w:footnote>
  <w:footnote w:type="continuationSeparator" w:id="0">
    <w:p w:rsidR="008E65F2" w:rsidRDefault="008E65F2">
      <w:r>
        <w:continuationSeparator/>
      </w:r>
    </w:p>
  </w:footnote>
  <w:footnote w:id="1">
    <w:p w:rsidR="00436EC6" w:rsidRPr="005D0EF2" w:rsidRDefault="00436EC6" w:rsidP="00436EC6">
      <w:pPr>
        <w:pStyle w:val="Textonotapie"/>
        <w:rPr>
          <w:lang w:val="es-CL"/>
        </w:rPr>
      </w:pPr>
      <w:r>
        <w:rPr>
          <w:rStyle w:val="Refdenotaalpie"/>
        </w:rPr>
        <w:footnoteRef/>
      </w:r>
      <w:r>
        <w:t xml:space="preserve"> </w:t>
      </w:r>
      <w:r w:rsidRPr="005D0EF2">
        <w:rPr>
          <w:rFonts w:asciiTheme="minorHAnsi" w:hAnsiTheme="minorHAnsi" w:cstheme="minorHAnsi"/>
          <w:sz w:val="18"/>
          <w:lang w:val="es-CL"/>
        </w:rPr>
        <w:t>Sólo cuando corresponda</w:t>
      </w:r>
      <w:r>
        <w:rPr>
          <w:rFonts w:asciiTheme="minorHAnsi" w:hAnsiTheme="minorHAnsi" w:cstheme="minorHAnsi"/>
          <w:sz w:val="18"/>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5D" w:rsidRDefault="007835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F2" w:rsidRDefault="005D0EF2">
    <w:pPr>
      <w:pStyle w:val="Encabezado"/>
      <w:rPr>
        <w:b/>
        <w:lang w:val="en-US"/>
      </w:rPr>
    </w:pPr>
    <w:r>
      <w:rPr>
        <w:lang w:val="en-US"/>
      </w:rPr>
      <w:tab/>
    </w:r>
  </w:p>
  <w:tbl>
    <w:tblPr>
      <w:tblW w:w="5099" w:type="pct"/>
      <w:tblInd w:w="70" w:type="dxa"/>
      <w:tblCellMar>
        <w:left w:w="70" w:type="dxa"/>
        <w:right w:w="70" w:type="dxa"/>
      </w:tblCellMar>
      <w:tblLook w:val="0000" w:firstRow="0" w:lastRow="0" w:firstColumn="0" w:lastColumn="0" w:noHBand="0" w:noVBand="0"/>
    </w:tblPr>
    <w:tblGrid>
      <w:gridCol w:w="3727"/>
      <w:gridCol w:w="6009"/>
    </w:tblGrid>
    <w:tr w:rsidR="005D0EF2" w:rsidRPr="00B66C21" w:rsidTr="003D21D5">
      <w:tc>
        <w:tcPr>
          <w:tcW w:w="1876" w:type="pct"/>
          <w:tcBorders>
            <w:top w:val="nil"/>
            <w:left w:val="nil"/>
            <w:bottom w:val="nil"/>
            <w:right w:val="nil"/>
          </w:tcBorders>
        </w:tcPr>
        <w:p w:rsidR="005D0EF2" w:rsidRPr="00B66C21" w:rsidRDefault="0078355D" w:rsidP="003D21D5">
          <w:pPr>
            <w:tabs>
              <w:tab w:val="center" w:pos="2300"/>
              <w:tab w:val="right" w:pos="8504"/>
            </w:tabs>
            <w:rPr>
              <w:b/>
              <w:bCs/>
              <w:i/>
              <w:iCs/>
            </w:rPr>
          </w:pPr>
          <w:r>
            <w:rPr>
              <w:b/>
              <w:bCs/>
              <w:i/>
              <w:iCs/>
              <w:noProof/>
              <w:snapToGrid/>
              <w:lang w:val="es-CL" w:eastAsia="es-CL"/>
            </w:rPr>
            <w:drawing>
              <wp:inline distT="0" distB="0" distL="0" distR="0" wp14:anchorId="24C5E986" wp14:editId="579C89B4">
                <wp:extent cx="2278184" cy="720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AF-Chile-Mejo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184" cy="720000"/>
                        </a:xfrm>
                        <a:prstGeom prst="rect">
                          <a:avLst/>
                        </a:prstGeom>
                      </pic:spPr>
                    </pic:pic>
                  </a:graphicData>
                </a:graphic>
              </wp:inline>
            </w:drawing>
          </w:r>
        </w:p>
      </w:tc>
      <w:tc>
        <w:tcPr>
          <w:tcW w:w="3124" w:type="pct"/>
          <w:tcBorders>
            <w:top w:val="nil"/>
            <w:left w:val="nil"/>
            <w:bottom w:val="nil"/>
            <w:right w:val="nil"/>
          </w:tcBorders>
        </w:tcPr>
        <w:p w:rsidR="009A1278" w:rsidRDefault="009A1278" w:rsidP="003D21D5">
          <w:pPr>
            <w:tabs>
              <w:tab w:val="center" w:pos="4252"/>
              <w:tab w:val="right" w:pos="8504"/>
            </w:tabs>
            <w:rPr>
              <w:rFonts w:ascii="Calibri" w:hAnsi="Calibri" w:cs="Arial"/>
              <w:b/>
              <w:bCs/>
              <w:iCs/>
              <w:color w:val="999999"/>
              <w:sz w:val="18"/>
              <w:szCs w:val="16"/>
              <w:lang w:val="es-MX"/>
            </w:rPr>
          </w:pPr>
          <w:r>
            <w:rPr>
              <w:rFonts w:ascii="Calibri" w:hAnsi="Calibri" w:cs="Arial"/>
              <w:b/>
              <w:bCs/>
              <w:iCs/>
              <w:color w:val="999999"/>
              <w:sz w:val="18"/>
              <w:szCs w:val="16"/>
              <w:lang w:val="es-MX"/>
            </w:rPr>
            <w:t>ANEXO TÉCNICO</w:t>
          </w:r>
        </w:p>
        <w:p w:rsidR="005D0EF2" w:rsidRPr="008B2EB8" w:rsidRDefault="009A1278" w:rsidP="003D21D5">
          <w:pPr>
            <w:tabs>
              <w:tab w:val="center" w:pos="4252"/>
              <w:tab w:val="right" w:pos="8504"/>
            </w:tabs>
            <w:rPr>
              <w:rFonts w:ascii="Calibri" w:hAnsi="Calibri" w:cs="Arial"/>
              <w:b/>
              <w:bCs/>
              <w:iCs/>
              <w:color w:val="999999"/>
              <w:sz w:val="18"/>
              <w:szCs w:val="16"/>
              <w:lang w:val="es-MX"/>
            </w:rPr>
          </w:pPr>
          <w:r>
            <w:rPr>
              <w:rFonts w:ascii="Calibri" w:hAnsi="Calibri" w:cs="Arial"/>
              <w:b/>
              <w:bCs/>
              <w:iCs/>
              <w:color w:val="999999"/>
              <w:sz w:val="18"/>
              <w:szCs w:val="16"/>
              <w:lang w:val="es-MX"/>
            </w:rPr>
            <w:t>PL</w:t>
          </w:r>
          <w:r w:rsidR="005D0EF2" w:rsidRPr="008B2EB8">
            <w:rPr>
              <w:rFonts w:ascii="Calibri" w:hAnsi="Calibri" w:cs="Arial"/>
              <w:b/>
              <w:bCs/>
              <w:iCs/>
              <w:color w:val="999999"/>
              <w:sz w:val="18"/>
              <w:szCs w:val="16"/>
              <w:lang w:val="es-MX"/>
            </w:rPr>
            <w:t xml:space="preserve">AN DE MANEJO </w:t>
          </w:r>
          <w:r w:rsidR="005D0EF2">
            <w:rPr>
              <w:rFonts w:ascii="Calibri" w:hAnsi="Calibri" w:cs="Arial"/>
              <w:b/>
              <w:bCs/>
              <w:iCs/>
              <w:color w:val="999999"/>
              <w:sz w:val="18"/>
              <w:szCs w:val="16"/>
              <w:lang w:val="es-MX"/>
            </w:rPr>
            <w:t>PLANTACIONES FORESTALES</w:t>
          </w:r>
          <w:r>
            <w:rPr>
              <w:rFonts w:ascii="Calibri" w:hAnsi="Calibri" w:cs="Arial"/>
              <w:b/>
              <w:bCs/>
              <w:iCs/>
              <w:color w:val="999999"/>
              <w:sz w:val="18"/>
              <w:szCs w:val="16"/>
              <w:lang w:val="es-MX"/>
            </w:rPr>
            <w:t xml:space="preserve"> </w:t>
          </w:r>
          <w:r w:rsidR="005D0EF2">
            <w:rPr>
              <w:rFonts w:ascii="Calibri" w:hAnsi="Calibri" w:cs="Arial"/>
              <w:b/>
              <w:bCs/>
              <w:iCs/>
              <w:color w:val="999999"/>
              <w:sz w:val="18"/>
              <w:szCs w:val="16"/>
              <w:lang w:val="es-MX"/>
            </w:rPr>
            <w:t xml:space="preserve">D.L. N° 701/1974 </w:t>
          </w:r>
        </w:p>
        <w:p w:rsidR="005D0EF2" w:rsidRPr="008B2EB8" w:rsidRDefault="005D0EF2" w:rsidP="003D21D5">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color w:val="999999"/>
              <w:sz w:val="18"/>
              <w:szCs w:val="16"/>
              <w:lang w:val="es-MX"/>
            </w:rPr>
            <w:t xml:space="preserve">Página: </w:t>
          </w:r>
          <w:r>
            <w:rPr>
              <w:rFonts w:ascii="Calibri" w:hAnsi="Calibri" w:cs="Arial"/>
              <w:b/>
              <w:bCs/>
              <w:iCs/>
              <w:color w:val="999999"/>
              <w:sz w:val="18"/>
              <w:szCs w:val="16"/>
              <w:lang w:val="es-MX"/>
            </w:rPr>
            <w:fldChar w:fldCharType="begin"/>
          </w:r>
          <w:r>
            <w:rPr>
              <w:rFonts w:ascii="Calibri" w:hAnsi="Calibri" w:cs="Arial"/>
              <w:b/>
              <w:bCs/>
              <w:iCs/>
              <w:color w:val="999999"/>
              <w:sz w:val="18"/>
              <w:szCs w:val="16"/>
              <w:lang w:val="es-MX"/>
            </w:rPr>
            <w:instrText xml:space="preserve"> PAGE  \* Arabic </w:instrText>
          </w:r>
          <w:r>
            <w:rPr>
              <w:rFonts w:ascii="Calibri" w:hAnsi="Calibri" w:cs="Arial"/>
              <w:b/>
              <w:bCs/>
              <w:iCs/>
              <w:color w:val="999999"/>
              <w:sz w:val="18"/>
              <w:szCs w:val="16"/>
              <w:lang w:val="es-MX"/>
            </w:rPr>
            <w:fldChar w:fldCharType="separate"/>
          </w:r>
          <w:r w:rsidR="00971DA1">
            <w:rPr>
              <w:rFonts w:ascii="Calibri" w:hAnsi="Calibri" w:cs="Arial"/>
              <w:b/>
              <w:bCs/>
              <w:iCs/>
              <w:noProof/>
              <w:color w:val="999999"/>
              <w:sz w:val="18"/>
              <w:szCs w:val="16"/>
              <w:lang w:val="es-MX"/>
            </w:rPr>
            <w:t>1</w:t>
          </w:r>
          <w:r>
            <w:rPr>
              <w:rFonts w:ascii="Calibri" w:hAnsi="Calibri" w:cs="Arial"/>
              <w:b/>
              <w:bCs/>
              <w:iCs/>
              <w:color w:val="999999"/>
              <w:sz w:val="18"/>
              <w:szCs w:val="16"/>
              <w:lang w:val="es-MX"/>
            </w:rPr>
            <w:fldChar w:fldCharType="end"/>
          </w:r>
          <w:r w:rsidRPr="008B2EB8">
            <w:rPr>
              <w:rFonts w:ascii="Calibri" w:hAnsi="Calibri" w:cs="Arial"/>
              <w:b/>
              <w:bCs/>
              <w:iCs/>
              <w:color w:val="999999"/>
              <w:sz w:val="18"/>
              <w:szCs w:val="16"/>
              <w:lang w:val="es-MX"/>
            </w:rPr>
            <w:t xml:space="preserve"> de </w:t>
          </w:r>
          <w:r>
            <w:rPr>
              <w:rFonts w:ascii="Calibri" w:hAnsi="Calibri" w:cs="Arial"/>
              <w:b/>
              <w:bCs/>
              <w:iCs/>
              <w:color w:val="999999"/>
              <w:sz w:val="18"/>
              <w:szCs w:val="16"/>
              <w:lang w:val="es-MX"/>
            </w:rPr>
            <w:fldChar w:fldCharType="begin"/>
          </w:r>
          <w:r>
            <w:rPr>
              <w:rFonts w:ascii="Calibri" w:hAnsi="Calibri" w:cs="Arial"/>
              <w:b/>
              <w:bCs/>
              <w:iCs/>
              <w:color w:val="999999"/>
              <w:sz w:val="18"/>
              <w:szCs w:val="16"/>
              <w:lang w:val="es-MX"/>
            </w:rPr>
            <w:instrText xml:space="preserve"> SECTIONPAGES  </w:instrText>
          </w:r>
          <w:r>
            <w:rPr>
              <w:rFonts w:ascii="Calibri" w:hAnsi="Calibri" w:cs="Arial"/>
              <w:b/>
              <w:bCs/>
              <w:iCs/>
              <w:color w:val="999999"/>
              <w:sz w:val="18"/>
              <w:szCs w:val="16"/>
              <w:lang w:val="es-MX"/>
            </w:rPr>
            <w:fldChar w:fldCharType="separate"/>
          </w:r>
          <w:r w:rsidR="00971DA1">
            <w:rPr>
              <w:rFonts w:ascii="Calibri" w:hAnsi="Calibri" w:cs="Arial"/>
              <w:b/>
              <w:bCs/>
              <w:iCs/>
              <w:noProof/>
              <w:color w:val="999999"/>
              <w:sz w:val="18"/>
              <w:szCs w:val="16"/>
              <w:lang w:val="es-MX"/>
            </w:rPr>
            <w:t>2</w:t>
          </w:r>
          <w:r>
            <w:rPr>
              <w:rFonts w:ascii="Calibri" w:hAnsi="Calibri" w:cs="Arial"/>
              <w:b/>
              <w:bCs/>
              <w:iCs/>
              <w:color w:val="999999"/>
              <w:sz w:val="18"/>
              <w:szCs w:val="16"/>
              <w:lang w:val="es-MX"/>
            </w:rPr>
            <w:fldChar w:fldCharType="end"/>
          </w:r>
        </w:p>
        <w:p w:rsidR="005D0EF2" w:rsidRDefault="005D0EF2" w:rsidP="00DB66D3">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color w:val="999999"/>
              <w:sz w:val="18"/>
              <w:szCs w:val="16"/>
              <w:lang w:val="es-MX"/>
            </w:rPr>
            <w:t xml:space="preserve">Versión: </w:t>
          </w:r>
          <w:r w:rsidR="009A1278">
            <w:rPr>
              <w:rFonts w:ascii="Calibri" w:hAnsi="Calibri" w:cs="Arial"/>
              <w:b/>
              <w:bCs/>
              <w:iCs/>
              <w:color w:val="999999"/>
              <w:sz w:val="18"/>
              <w:szCs w:val="16"/>
              <w:lang w:val="es-MX"/>
            </w:rPr>
            <w:t>1</w:t>
          </w:r>
        </w:p>
        <w:p w:rsidR="005D0EF2" w:rsidRPr="00F7758C" w:rsidRDefault="005D0EF2" w:rsidP="0078355D">
          <w:pPr>
            <w:tabs>
              <w:tab w:val="center" w:pos="4252"/>
              <w:tab w:val="right" w:pos="8504"/>
            </w:tabs>
            <w:rPr>
              <w:rFonts w:ascii="Arial" w:hAnsi="Arial" w:cs="Arial"/>
              <w:b/>
              <w:bCs/>
              <w:iCs/>
              <w:lang w:val="es-CL"/>
            </w:rPr>
          </w:pPr>
          <w:r w:rsidRPr="008B2EB8">
            <w:rPr>
              <w:rFonts w:ascii="Calibri" w:hAnsi="Calibri" w:cs="Arial"/>
              <w:b/>
              <w:bCs/>
              <w:iCs/>
              <w:color w:val="999999"/>
              <w:sz w:val="18"/>
              <w:szCs w:val="16"/>
              <w:lang w:val="es-MX"/>
            </w:rPr>
            <w:t xml:space="preserve">Fecha Versión: </w:t>
          </w:r>
          <w:r w:rsidR="0078355D">
            <w:rPr>
              <w:rFonts w:ascii="Calibri" w:hAnsi="Calibri" w:cs="Arial"/>
              <w:b/>
              <w:bCs/>
              <w:iCs/>
              <w:color w:val="999999"/>
              <w:sz w:val="18"/>
              <w:szCs w:val="16"/>
              <w:lang w:val="es-MX"/>
            </w:rPr>
            <w:t>Enero de 2018</w:t>
          </w:r>
        </w:p>
      </w:tc>
    </w:tr>
  </w:tbl>
  <w:p w:rsidR="005D0EF2" w:rsidRDefault="005D0EF2">
    <w:pPr>
      <w:pStyle w:val="Encabezado"/>
      <w:rPr>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5D" w:rsidRDefault="007835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rPr>
        <w:rFonts w:ascii="Times New Roman" w:hAnsi="Times New Roman" w:hint="default"/>
        <w:b/>
        <w:i w:val="0"/>
        <w:sz w:val="24"/>
      </w:rPr>
    </w:lvl>
    <w:lvl w:ilvl="1">
      <w:start w:val="1"/>
      <w:numFmt w:val="decimal"/>
      <w:lvlText w:val="%2."/>
      <w:legacy w:legacy="1" w:legacySpace="0" w:legacyIndent="708"/>
      <w:lvlJc w:val="left"/>
      <w:pPr>
        <w:ind w:left="1416" w:hanging="708"/>
      </w:pPr>
      <w:rPr>
        <w:rFonts w:ascii="Times New Roman" w:hAnsi="Times New Roman" w:hint="default"/>
        <w:b/>
        <w:i w:val="0"/>
        <w:sz w:val="24"/>
      </w:rPr>
    </w:lvl>
    <w:lvl w:ilvl="2">
      <w:start w:val="1"/>
      <w:numFmt w:val="decimal"/>
      <w:lvlText w:val="%3."/>
      <w:legacy w:legacy="1" w:legacySpace="0" w:legacyIndent="708"/>
      <w:lvlJc w:val="left"/>
      <w:pPr>
        <w:ind w:left="2124" w:hanging="708"/>
      </w:pPr>
      <w:rPr>
        <w:rFonts w:ascii="Times New Roman" w:hAnsi="Times New Roman" w:hint="default"/>
        <w:b w:val="0"/>
        <w:i w:val="0"/>
        <w:sz w:val="24"/>
      </w:rPr>
    </w:lvl>
    <w:lvl w:ilvl="3">
      <w:start w:val="1"/>
      <w:numFmt w:val="decimal"/>
      <w:lvlText w:val="%4."/>
      <w:legacy w:legacy="1" w:legacySpace="0" w:legacyIndent="708"/>
      <w:lvlJc w:val="left"/>
      <w:pPr>
        <w:ind w:left="2832" w:hanging="708"/>
      </w:pPr>
      <w:rPr>
        <w:rFonts w:ascii="Times New Roman" w:hAnsi="Times New Roman" w:hint="default"/>
        <w:b w:val="0"/>
        <w:i w:val="0"/>
        <w:sz w:val="24"/>
      </w:rPr>
    </w:lvl>
    <w:lvl w:ilvl="4">
      <w:start w:val="1"/>
      <w:numFmt w:val="decimal"/>
      <w:lvlText w:val="%4.%5."/>
      <w:legacy w:legacy="1" w:legacySpace="0" w:legacyIndent="708"/>
      <w:lvlJc w:val="left"/>
      <w:pPr>
        <w:ind w:left="3540" w:hanging="708"/>
      </w:pPr>
    </w:lvl>
    <w:lvl w:ilvl="5">
      <w:start w:val="1"/>
      <w:numFmt w:val="decimal"/>
      <w:lvlText w:val="%4.%5.%6."/>
      <w:legacy w:legacy="1" w:legacySpace="0" w:legacyIndent="708"/>
      <w:lvlJc w:val="left"/>
      <w:pPr>
        <w:ind w:left="4248" w:hanging="708"/>
      </w:pPr>
    </w:lvl>
    <w:lvl w:ilvl="6">
      <w:start w:val="1"/>
      <w:numFmt w:val="decimal"/>
      <w:lvlText w:val="%4.%5.%6.%7."/>
      <w:legacy w:legacy="1" w:legacySpace="0" w:legacyIndent="708"/>
      <w:lvlJc w:val="left"/>
      <w:pPr>
        <w:ind w:left="4956" w:hanging="708"/>
      </w:pPr>
    </w:lvl>
    <w:lvl w:ilvl="7">
      <w:start w:val="1"/>
      <w:numFmt w:val="decimal"/>
      <w:lvlText w:val="%4.%5.%6.%7.%8."/>
      <w:legacy w:legacy="1" w:legacySpace="0" w:legacyIndent="708"/>
      <w:lvlJc w:val="left"/>
      <w:pPr>
        <w:ind w:left="5664" w:hanging="708"/>
      </w:pPr>
    </w:lvl>
    <w:lvl w:ilvl="8">
      <w:start w:val="1"/>
      <w:numFmt w:val="decimal"/>
      <w:lvlText w:val="%4.%5.%6.%7.%8.%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3AC7E14"/>
    <w:multiLevelType w:val="hybridMultilevel"/>
    <w:tmpl w:val="2D1253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90006E6"/>
    <w:multiLevelType w:val="hybridMultilevel"/>
    <w:tmpl w:val="5C1E78EA"/>
    <w:lvl w:ilvl="0" w:tplc="0942784C">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
    <w:nsid w:val="0AAE6B9C"/>
    <w:multiLevelType w:val="singleLevel"/>
    <w:tmpl w:val="204EB796"/>
    <w:lvl w:ilvl="0">
      <w:start w:val="4"/>
      <w:numFmt w:val="upperRoman"/>
      <w:lvlText w:val="%1."/>
      <w:lvlJc w:val="left"/>
      <w:pPr>
        <w:tabs>
          <w:tab w:val="num" w:pos="720"/>
        </w:tabs>
        <w:ind w:left="720" w:hanging="720"/>
      </w:pPr>
      <w:rPr>
        <w:rFonts w:hint="default"/>
      </w:rPr>
    </w:lvl>
  </w:abstractNum>
  <w:abstractNum w:abstractNumId="5">
    <w:nsid w:val="0E6D15EC"/>
    <w:multiLevelType w:val="hybridMultilevel"/>
    <w:tmpl w:val="F38625C0"/>
    <w:lvl w:ilvl="0" w:tplc="53FC4BA4">
      <w:start w:val="1"/>
      <w:numFmt w:val="bullet"/>
      <w:lvlText w:val=""/>
      <w:lvlJc w:val="left"/>
      <w:pPr>
        <w:ind w:left="720" w:hanging="360"/>
      </w:pPr>
      <w:rPr>
        <w:rFonts w:ascii="Symbol" w:hAnsi="Symbol" w:hint="default"/>
        <w:caps w:val="0"/>
        <w:strike w:val="0"/>
        <w:dstrike w:val="0"/>
        <w:vanish w:val="0"/>
        <w:color w:val="4F81BD"/>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2B96C40"/>
    <w:multiLevelType w:val="hybridMultilevel"/>
    <w:tmpl w:val="6688DEA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5C857BC"/>
    <w:multiLevelType w:val="multilevel"/>
    <w:tmpl w:val="D7822296"/>
    <w:lvl w:ilvl="0">
      <w:start w:val="1"/>
      <w:numFmt w:val="decimal"/>
      <w:lvlText w:val="%1"/>
      <w:lvlJc w:val="left"/>
      <w:pPr>
        <w:ind w:left="432" w:hanging="432"/>
      </w:pPr>
    </w:lvl>
    <w:lvl w:ilvl="1">
      <w:start w:val="1"/>
      <w:numFmt w:val="decimal"/>
      <w:lvlText w:val="%1.%2"/>
      <w:lvlJc w:val="left"/>
      <w:pPr>
        <w:ind w:left="-275" w:hanging="576"/>
      </w:pPr>
    </w:lvl>
    <w:lvl w:ilvl="2">
      <w:start w:val="1"/>
      <w:numFmt w:val="decimal"/>
      <w:lvlText w:val="%1.%2.%3"/>
      <w:lvlJc w:val="left"/>
      <w:pPr>
        <w:ind w:left="2421" w:hanging="720"/>
      </w:pPr>
    </w:lvl>
    <w:lvl w:ilvl="3">
      <w:start w:val="1"/>
      <w:numFmt w:val="decimal"/>
      <w:lvlText w:val="%1.%2.%3.%4"/>
      <w:lvlJc w:val="left"/>
      <w:pPr>
        <w:ind w:left="13" w:hanging="864"/>
      </w:pPr>
    </w:lvl>
    <w:lvl w:ilvl="4">
      <w:start w:val="1"/>
      <w:numFmt w:val="decimal"/>
      <w:lvlText w:val="%1.%2.%3.%4.%5"/>
      <w:lvlJc w:val="left"/>
      <w:pPr>
        <w:ind w:left="157" w:hanging="1008"/>
      </w:pPr>
    </w:lvl>
    <w:lvl w:ilvl="5">
      <w:start w:val="1"/>
      <w:numFmt w:val="decimal"/>
      <w:lvlText w:val="%1.%2.%3.%4.%5.%6"/>
      <w:lvlJc w:val="left"/>
      <w:pPr>
        <w:ind w:left="301" w:hanging="1152"/>
      </w:pPr>
    </w:lvl>
    <w:lvl w:ilvl="6">
      <w:start w:val="1"/>
      <w:numFmt w:val="decimal"/>
      <w:lvlText w:val="%1.%2.%3.%4.%5.%6.%7"/>
      <w:lvlJc w:val="left"/>
      <w:pPr>
        <w:ind w:left="445" w:hanging="1296"/>
      </w:pPr>
    </w:lvl>
    <w:lvl w:ilvl="7">
      <w:start w:val="1"/>
      <w:numFmt w:val="decimal"/>
      <w:lvlText w:val="%1.%2.%3.%4.%5.%6.%7.%8"/>
      <w:lvlJc w:val="left"/>
      <w:pPr>
        <w:ind w:left="589" w:hanging="1440"/>
      </w:pPr>
    </w:lvl>
    <w:lvl w:ilvl="8">
      <w:start w:val="1"/>
      <w:numFmt w:val="decimal"/>
      <w:lvlText w:val="%1.%2.%3.%4.%5.%6.%7.%8.%9"/>
      <w:lvlJc w:val="left"/>
      <w:pPr>
        <w:ind w:left="733" w:hanging="1584"/>
      </w:pPr>
    </w:lvl>
  </w:abstractNum>
  <w:abstractNum w:abstractNumId="8">
    <w:nsid w:val="17583056"/>
    <w:multiLevelType w:val="hybridMultilevel"/>
    <w:tmpl w:val="2F2E6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A776F41"/>
    <w:multiLevelType w:val="hybridMultilevel"/>
    <w:tmpl w:val="C7C8E51E"/>
    <w:lvl w:ilvl="0" w:tplc="6F048968">
      <w:start w:val="1"/>
      <w:numFmt w:val="upp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0">
    <w:nsid w:val="1CB20D69"/>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abstractNum w:abstractNumId="11">
    <w:nsid w:val="24D53090"/>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abstractNum w:abstractNumId="12">
    <w:nsid w:val="2BF62599"/>
    <w:multiLevelType w:val="hybridMultilevel"/>
    <w:tmpl w:val="246807B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31BA6992"/>
    <w:multiLevelType w:val="multilevel"/>
    <w:tmpl w:val="D7822296"/>
    <w:lvl w:ilvl="0">
      <w:start w:val="1"/>
      <w:numFmt w:val="decimal"/>
      <w:lvlText w:val="%1"/>
      <w:lvlJc w:val="left"/>
      <w:pPr>
        <w:ind w:left="432" w:hanging="432"/>
      </w:pPr>
    </w:lvl>
    <w:lvl w:ilvl="1">
      <w:start w:val="1"/>
      <w:numFmt w:val="decimal"/>
      <w:lvlText w:val="%1.%2"/>
      <w:lvlJc w:val="left"/>
      <w:pPr>
        <w:ind w:left="-275" w:hanging="576"/>
      </w:pPr>
    </w:lvl>
    <w:lvl w:ilvl="2">
      <w:start w:val="1"/>
      <w:numFmt w:val="decimal"/>
      <w:lvlText w:val="%1.%2.%3"/>
      <w:lvlJc w:val="left"/>
      <w:pPr>
        <w:ind w:left="2421" w:hanging="720"/>
      </w:pPr>
    </w:lvl>
    <w:lvl w:ilvl="3">
      <w:start w:val="1"/>
      <w:numFmt w:val="decimal"/>
      <w:lvlText w:val="%1.%2.%3.%4"/>
      <w:lvlJc w:val="left"/>
      <w:pPr>
        <w:ind w:left="13" w:hanging="864"/>
      </w:pPr>
    </w:lvl>
    <w:lvl w:ilvl="4">
      <w:start w:val="1"/>
      <w:numFmt w:val="decimal"/>
      <w:lvlText w:val="%1.%2.%3.%4.%5"/>
      <w:lvlJc w:val="left"/>
      <w:pPr>
        <w:ind w:left="157" w:hanging="1008"/>
      </w:pPr>
    </w:lvl>
    <w:lvl w:ilvl="5">
      <w:start w:val="1"/>
      <w:numFmt w:val="decimal"/>
      <w:lvlText w:val="%1.%2.%3.%4.%5.%6"/>
      <w:lvlJc w:val="left"/>
      <w:pPr>
        <w:ind w:left="301" w:hanging="1152"/>
      </w:pPr>
    </w:lvl>
    <w:lvl w:ilvl="6">
      <w:start w:val="1"/>
      <w:numFmt w:val="decimal"/>
      <w:lvlText w:val="%1.%2.%3.%4.%5.%6.%7"/>
      <w:lvlJc w:val="left"/>
      <w:pPr>
        <w:ind w:left="445" w:hanging="1296"/>
      </w:pPr>
    </w:lvl>
    <w:lvl w:ilvl="7">
      <w:start w:val="1"/>
      <w:numFmt w:val="decimal"/>
      <w:lvlText w:val="%1.%2.%3.%4.%5.%6.%7.%8"/>
      <w:lvlJc w:val="left"/>
      <w:pPr>
        <w:ind w:left="589" w:hanging="1440"/>
      </w:pPr>
    </w:lvl>
    <w:lvl w:ilvl="8">
      <w:start w:val="1"/>
      <w:numFmt w:val="decimal"/>
      <w:lvlText w:val="%1.%2.%3.%4.%5.%6.%7.%8.%9"/>
      <w:lvlJc w:val="left"/>
      <w:pPr>
        <w:ind w:left="733" w:hanging="1584"/>
      </w:pPr>
    </w:lvl>
  </w:abstractNum>
  <w:abstractNum w:abstractNumId="14">
    <w:nsid w:val="36E121B4"/>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abstractNum w:abstractNumId="15">
    <w:nsid w:val="41440902"/>
    <w:multiLevelType w:val="hybridMultilevel"/>
    <w:tmpl w:val="6E3212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3857915"/>
    <w:multiLevelType w:val="hybridMultilevel"/>
    <w:tmpl w:val="F4BA085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AC94760"/>
    <w:multiLevelType w:val="multilevel"/>
    <w:tmpl w:val="D7822296"/>
    <w:lvl w:ilvl="0">
      <w:start w:val="1"/>
      <w:numFmt w:val="decimal"/>
      <w:lvlText w:val="%1"/>
      <w:lvlJc w:val="left"/>
      <w:pPr>
        <w:ind w:left="432" w:hanging="432"/>
      </w:pPr>
    </w:lvl>
    <w:lvl w:ilvl="1">
      <w:start w:val="1"/>
      <w:numFmt w:val="decimal"/>
      <w:lvlText w:val="%1.%2"/>
      <w:lvlJc w:val="left"/>
      <w:pPr>
        <w:ind w:left="-275" w:hanging="576"/>
      </w:pPr>
    </w:lvl>
    <w:lvl w:ilvl="2">
      <w:start w:val="1"/>
      <w:numFmt w:val="decimal"/>
      <w:lvlText w:val="%1.%2.%3"/>
      <w:lvlJc w:val="left"/>
      <w:pPr>
        <w:ind w:left="2421" w:hanging="720"/>
      </w:pPr>
    </w:lvl>
    <w:lvl w:ilvl="3">
      <w:start w:val="1"/>
      <w:numFmt w:val="decimal"/>
      <w:lvlText w:val="%1.%2.%3.%4"/>
      <w:lvlJc w:val="left"/>
      <w:pPr>
        <w:ind w:left="13" w:hanging="864"/>
      </w:pPr>
    </w:lvl>
    <w:lvl w:ilvl="4">
      <w:start w:val="1"/>
      <w:numFmt w:val="decimal"/>
      <w:lvlText w:val="%1.%2.%3.%4.%5"/>
      <w:lvlJc w:val="left"/>
      <w:pPr>
        <w:ind w:left="157" w:hanging="1008"/>
      </w:pPr>
    </w:lvl>
    <w:lvl w:ilvl="5">
      <w:start w:val="1"/>
      <w:numFmt w:val="decimal"/>
      <w:lvlText w:val="%1.%2.%3.%4.%5.%6"/>
      <w:lvlJc w:val="left"/>
      <w:pPr>
        <w:ind w:left="301" w:hanging="1152"/>
      </w:pPr>
    </w:lvl>
    <w:lvl w:ilvl="6">
      <w:start w:val="1"/>
      <w:numFmt w:val="decimal"/>
      <w:lvlText w:val="%1.%2.%3.%4.%5.%6.%7"/>
      <w:lvlJc w:val="left"/>
      <w:pPr>
        <w:ind w:left="445" w:hanging="1296"/>
      </w:pPr>
    </w:lvl>
    <w:lvl w:ilvl="7">
      <w:start w:val="1"/>
      <w:numFmt w:val="decimal"/>
      <w:lvlText w:val="%1.%2.%3.%4.%5.%6.%7.%8"/>
      <w:lvlJc w:val="left"/>
      <w:pPr>
        <w:ind w:left="589" w:hanging="1440"/>
      </w:pPr>
    </w:lvl>
    <w:lvl w:ilvl="8">
      <w:start w:val="1"/>
      <w:numFmt w:val="decimal"/>
      <w:lvlText w:val="%1.%2.%3.%4.%5.%6.%7.%8.%9"/>
      <w:lvlJc w:val="left"/>
      <w:pPr>
        <w:ind w:left="733" w:hanging="1584"/>
      </w:pPr>
    </w:lvl>
  </w:abstractNum>
  <w:abstractNum w:abstractNumId="18">
    <w:nsid w:val="4B860726"/>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abstractNum w:abstractNumId="19">
    <w:nsid w:val="4CFF28EB"/>
    <w:multiLevelType w:val="multilevel"/>
    <w:tmpl w:val="D7822296"/>
    <w:lvl w:ilvl="0">
      <w:start w:val="1"/>
      <w:numFmt w:val="decimal"/>
      <w:lvlText w:val="%1"/>
      <w:lvlJc w:val="left"/>
      <w:pPr>
        <w:ind w:left="432" w:hanging="432"/>
      </w:pPr>
    </w:lvl>
    <w:lvl w:ilvl="1">
      <w:start w:val="1"/>
      <w:numFmt w:val="decimal"/>
      <w:lvlText w:val="%1.%2"/>
      <w:lvlJc w:val="left"/>
      <w:pPr>
        <w:ind w:left="-275" w:hanging="576"/>
      </w:pPr>
    </w:lvl>
    <w:lvl w:ilvl="2">
      <w:start w:val="1"/>
      <w:numFmt w:val="decimal"/>
      <w:lvlText w:val="%1.%2.%3"/>
      <w:lvlJc w:val="left"/>
      <w:pPr>
        <w:ind w:left="2421" w:hanging="720"/>
      </w:pPr>
    </w:lvl>
    <w:lvl w:ilvl="3">
      <w:start w:val="1"/>
      <w:numFmt w:val="decimal"/>
      <w:lvlText w:val="%1.%2.%3.%4"/>
      <w:lvlJc w:val="left"/>
      <w:pPr>
        <w:ind w:left="13" w:hanging="864"/>
      </w:pPr>
    </w:lvl>
    <w:lvl w:ilvl="4">
      <w:start w:val="1"/>
      <w:numFmt w:val="decimal"/>
      <w:lvlText w:val="%1.%2.%3.%4.%5"/>
      <w:lvlJc w:val="left"/>
      <w:pPr>
        <w:ind w:left="157" w:hanging="1008"/>
      </w:pPr>
    </w:lvl>
    <w:lvl w:ilvl="5">
      <w:start w:val="1"/>
      <w:numFmt w:val="decimal"/>
      <w:lvlText w:val="%1.%2.%3.%4.%5.%6"/>
      <w:lvlJc w:val="left"/>
      <w:pPr>
        <w:ind w:left="301" w:hanging="1152"/>
      </w:pPr>
    </w:lvl>
    <w:lvl w:ilvl="6">
      <w:start w:val="1"/>
      <w:numFmt w:val="decimal"/>
      <w:lvlText w:val="%1.%2.%3.%4.%5.%6.%7"/>
      <w:lvlJc w:val="left"/>
      <w:pPr>
        <w:ind w:left="445" w:hanging="1296"/>
      </w:pPr>
    </w:lvl>
    <w:lvl w:ilvl="7">
      <w:start w:val="1"/>
      <w:numFmt w:val="decimal"/>
      <w:lvlText w:val="%1.%2.%3.%4.%5.%6.%7.%8"/>
      <w:lvlJc w:val="left"/>
      <w:pPr>
        <w:ind w:left="589" w:hanging="1440"/>
      </w:pPr>
    </w:lvl>
    <w:lvl w:ilvl="8">
      <w:start w:val="1"/>
      <w:numFmt w:val="decimal"/>
      <w:lvlText w:val="%1.%2.%3.%4.%5.%6.%7.%8.%9"/>
      <w:lvlJc w:val="left"/>
      <w:pPr>
        <w:ind w:left="733" w:hanging="1584"/>
      </w:pPr>
    </w:lvl>
  </w:abstractNum>
  <w:abstractNum w:abstractNumId="20">
    <w:nsid w:val="4FF9523E"/>
    <w:multiLevelType w:val="singleLevel"/>
    <w:tmpl w:val="06AC4C8A"/>
    <w:lvl w:ilvl="0">
      <w:start w:val="1"/>
      <w:numFmt w:val="bullet"/>
      <w:lvlText w:val=""/>
      <w:lvlJc w:val="left"/>
      <w:pPr>
        <w:tabs>
          <w:tab w:val="num" w:pos="360"/>
        </w:tabs>
        <w:ind w:left="360" w:hanging="360"/>
      </w:pPr>
      <w:rPr>
        <w:rFonts w:ascii="Symbol" w:hAnsi="Symbol" w:hint="default"/>
      </w:rPr>
    </w:lvl>
  </w:abstractNum>
  <w:abstractNum w:abstractNumId="21">
    <w:nsid w:val="55EC16B2"/>
    <w:multiLevelType w:val="hybridMultilevel"/>
    <w:tmpl w:val="6846B1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7150DE3"/>
    <w:multiLevelType w:val="hybridMultilevel"/>
    <w:tmpl w:val="9C6419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BB213D4"/>
    <w:multiLevelType w:val="hybridMultilevel"/>
    <w:tmpl w:val="3D428F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nsid w:val="5E6168FA"/>
    <w:multiLevelType w:val="singleLevel"/>
    <w:tmpl w:val="F56CF392"/>
    <w:lvl w:ilvl="0">
      <w:numFmt w:val="bullet"/>
      <w:lvlText w:val="-"/>
      <w:lvlJc w:val="left"/>
      <w:pPr>
        <w:tabs>
          <w:tab w:val="num" w:pos="705"/>
        </w:tabs>
        <w:ind w:left="705" w:hanging="705"/>
      </w:pPr>
      <w:rPr>
        <w:rFonts w:hint="default"/>
        <w:b/>
      </w:rPr>
    </w:lvl>
  </w:abstractNum>
  <w:abstractNum w:abstractNumId="25">
    <w:nsid w:val="61E9713F"/>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abstractNum w:abstractNumId="26">
    <w:nsid w:val="632F4617"/>
    <w:multiLevelType w:val="hybridMultilevel"/>
    <w:tmpl w:val="9C68EF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5083AFC"/>
    <w:multiLevelType w:val="hybridMultilevel"/>
    <w:tmpl w:val="3CBA1FB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nsid w:val="65220309"/>
    <w:multiLevelType w:val="hybridMultilevel"/>
    <w:tmpl w:val="9C6419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B792284"/>
    <w:multiLevelType w:val="hybridMultilevel"/>
    <w:tmpl w:val="C3F63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991" w:hanging="283"/>
        </w:pPr>
        <w:rPr>
          <w:rFonts w:ascii="Symbol" w:hAnsi="Symbol" w:hint="default"/>
          <w:sz w:val="14"/>
        </w:rPr>
      </w:lvl>
    </w:lvlOverride>
  </w:num>
  <w:num w:numId="4">
    <w:abstractNumId w:val="1"/>
    <w:lvlOverride w:ilvl="0">
      <w:lvl w:ilvl="0">
        <w:start w:val="1"/>
        <w:numFmt w:val="bullet"/>
        <w:lvlText w:val=""/>
        <w:legacy w:legacy="1" w:legacySpace="0" w:legacyIndent="283"/>
        <w:lvlJc w:val="left"/>
        <w:pPr>
          <w:ind w:left="1699" w:hanging="283"/>
        </w:pPr>
        <w:rPr>
          <w:rFonts w:ascii="Symbol" w:hAnsi="Symbol" w:hint="default"/>
        </w:rPr>
      </w:lvl>
    </w:lvlOverride>
  </w:num>
  <w:num w:numId="5">
    <w:abstractNumId w:val="10"/>
  </w:num>
  <w:num w:numId="6">
    <w:abstractNumId w:val="14"/>
  </w:num>
  <w:num w:numId="7">
    <w:abstractNumId w:val="11"/>
  </w:num>
  <w:num w:numId="8">
    <w:abstractNumId w:val="18"/>
  </w:num>
  <w:num w:numId="9">
    <w:abstractNumId w:val="25"/>
  </w:num>
  <w:num w:numId="10">
    <w:abstractNumId w:val="20"/>
  </w:num>
  <w:num w:numId="11">
    <w:abstractNumId w:val="24"/>
  </w:num>
  <w:num w:numId="12">
    <w:abstractNumId w:val="4"/>
  </w:num>
  <w:num w:numId="13">
    <w:abstractNumId w:val="19"/>
  </w:num>
  <w:num w:numId="14">
    <w:abstractNumId w:val="5"/>
  </w:num>
  <w:num w:numId="15">
    <w:abstractNumId w:val="29"/>
  </w:num>
  <w:num w:numId="16">
    <w:abstractNumId w:val="27"/>
  </w:num>
  <w:num w:numId="17">
    <w:abstractNumId w:val="15"/>
  </w:num>
  <w:num w:numId="18">
    <w:abstractNumId w:val="16"/>
  </w:num>
  <w:num w:numId="19">
    <w:abstractNumId w:val="7"/>
  </w:num>
  <w:num w:numId="20">
    <w:abstractNumId w:val="9"/>
  </w:num>
  <w:num w:numId="21">
    <w:abstractNumId w:val="3"/>
  </w:num>
  <w:num w:numId="22">
    <w:abstractNumId w:val="8"/>
  </w:num>
  <w:num w:numId="23">
    <w:abstractNumId w:val="17"/>
  </w:num>
  <w:num w:numId="24">
    <w:abstractNumId w:val="12"/>
  </w:num>
  <w:num w:numId="25">
    <w:abstractNumId w:val="2"/>
  </w:num>
  <w:num w:numId="26">
    <w:abstractNumId w:val="21"/>
  </w:num>
  <w:num w:numId="27">
    <w:abstractNumId w:val="22"/>
  </w:num>
  <w:num w:numId="28">
    <w:abstractNumId w:val="28"/>
  </w:num>
  <w:num w:numId="29">
    <w:abstractNumId w:val="26"/>
  </w:num>
  <w:num w:numId="30">
    <w:abstractNumId w:val="23"/>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56"/>
    <w:rsid w:val="00045599"/>
    <w:rsid w:val="000861D4"/>
    <w:rsid w:val="000B4F99"/>
    <w:rsid w:val="000C56D8"/>
    <w:rsid w:val="000D249A"/>
    <w:rsid w:val="000D6D54"/>
    <w:rsid w:val="000F2CC0"/>
    <w:rsid w:val="001126C5"/>
    <w:rsid w:val="00131011"/>
    <w:rsid w:val="00153133"/>
    <w:rsid w:val="0021185B"/>
    <w:rsid w:val="002319A7"/>
    <w:rsid w:val="00254F75"/>
    <w:rsid w:val="00264D48"/>
    <w:rsid w:val="00296306"/>
    <w:rsid w:val="002B1CFF"/>
    <w:rsid w:val="002D4712"/>
    <w:rsid w:val="00395474"/>
    <w:rsid w:val="003B0455"/>
    <w:rsid w:val="003D21D5"/>
    <w:rsid w:val="003E512A"/>
    <w:rsid w:val="003E62D1"/>
    <w:rsid w:val="003E6F59"/>
    <w:rsid w:val="003F44CA"/>
    <w:rsid w:val="00401845"/>
    <w:rsid w:val="00436EC6"/>
    <w:rsid w:val="0044518F"/>
    <w:rsid w:val="00450C04"/>
    <w:rsid w:val="004607FB"/>
    <w:rsid w:val="0046231A"/>
    <w:rsid w:val="00477E1F"/>
    <w:rsid w:val="0048457A"/>
    <w:rsid w:val="00503403"/>
    <w:rsid w:val="005D0EF2"/>
    <w:rsid w:val="005D0F1D"/>
    <w:rsid w:val="00646A45"/>
    <w:rsid w:val="00657191"/>
    <w:rsid w:val="006642A9"/>
    <w:rsid w:val="006774DC"/>
    <w:rsid w:val="006C72C6"/>
    <w:rsid w:val="006E122E"/>
    <w:rsid w:val="007162E5"/>
    <w:rsid w:val="00717F15"/>
    <w:rsid w:val="00741CE6"/>
    <w:rsid w:val="00755356"/>
    <w:rsid w:val="007745A1"/>
    <w:rsid w:val="007759E9"/>
    <w:rsid w:val="007808D9"/>
    <w:rsid w:val="0078355D"/>
    <w:rsid w:val="00793F19"/>
    <w:rsid w:val="00796DB4"/>
    <w:rsid w:val="007C4961"/>
    <w:rsid w:val="007C72F3"/>
    <w:rsid w:val="007D3010"/>
    <w:rsid w:val="00800D5C"/>
    <w:rsid w:val="00802424"/>
    <w:rsid w:val="008C5EDD"/>
    <w:rsid w:val="008D36C5"/>
    <w:rsid w:val="008E496E"/>
    <w:rsid w:val="008E65F2"/>
    <w:rsid w:val="0095102C"/>
    <w:rsid w:val="00971DA1"/>
    <w:rsid w:val="00982BCF"/>
    <w:rsid w:val="00997003"/>
    <w:rsid w:val="009A1278"/>
    <w:rsid w:val="009A795B"/>
    <w:rsid w:val="009D3279"/>
    <w:rsid w:val="009D472D"/>
    <w:rsid w:val="009E2560"/>
    <w:rsid w:val="009F5EF4"/>
    <w:rsid w:val="00A0242B"/>
    <w:rsid w:val="00A06D14"/>
    <w:rsid w:val="00A41728"/>
    <w:rsid w:val="00A42CD4"/>
    <w:rsid w:val="00A67FA0"/>
    <w:rsid w:val="00A90639"/>
    <w:rsid w:val="00A9559A"/>
    <w:rsid w:val="00AA22BA"/>
    <w:rsid w:val="00AA6759"/>
    <w:rsid w:val="00AF2A1E"/>
    <w:rsid w:val="00B17FAC"/>
    <w:rsid w:val="00B22DAC"/>
    <w:rsid w:val="00B316D7"/>
    <w:rsid w:val="00B53FC4"/>
    <w:rsid w:val="00B95D14"/>
    <w:rsid w:val="00BB6B59"/>
    <w:rsid w:val="00BC3ED2"/>
    <w:rsid w:val="00BE6EE7"/>
    <w:rsid w:val="00C067EE"/>
    <w:rsid w:val="00C26815"/>
    <w:rsid w:val="00CA61F8"/>
    <w:rsid w:val="00D25600"/>
    <w:rsid w:val="00D4021C"/>
    <w:rsid w:val="00D860EC"/>
    <w:rsid w:val="00DA5969"/>
    <w:rsid w:val="00DB66D3"/>
    <w:rsid w:val="00DE4BCA"/>
    <w:rsid w:val="00E54309"/>
    <w:rsid w:val="00E906B1"/>
    <w:rsid w:val="00EA5CD7"/>
    <w:rsid w:val="00EC2F1B"/>
    <w:rsid w:val="00F102C1"/>
    <w:rsid w:val="00F23EB3"/>
    <w:rsid w:val="00F7758C"/>
    <w:rsid w:val="00F81F97"/>
    <w:rsid w:val="00F9792A"/>
    <w:rsid w:val="00FA6F90"/>
    <w:rsid w:val="00FB4DB7"/>
    <w:rsid w:val="00FB7785"/>
    <w:rsid w:val="00FC7644"/>
    <w:rsid w:val="00FE3D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link w:val="Ttulo3Car"/>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rFonts w:ascii="Arial" w:hAnsi="Arial"/>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Sangradetextonormal">
    <w:name w:val="Body Text Indent"/>
    <w:basedOn w:val="Normal"/>
    <w:semiHidden/>
    <w:pPr>
      <w:ind w:left="709"/>
    </w:pPr>
  </w:style>
  <w:style w:type="paragraph" w:styleId="Textoindependiente">
    <w:name w:val="Body Text"/>
    <w:basedOn w:val="Normal"/>
    <w:semiHidden/>
    <w:rPr>
      <w:sz w:val="24"/>
    </w:rPr>
  </w:style>
  <w:style w:type="paragraph" w:customStyle="1" w:styleId="BodyText21">
    <w:name w:val="Body Text 21"/>
    <w:basedOn w:val="Normal"/>
    <w:rPr>
      <w:sz w:val="22"/>
    </w:rPr>
  </w:style>
  <w:style w:type="paragraph" w:styleId="Textoindependiente2">
    <w:name w:val="Body Text 2"/>
    <w:basedOn w:val="Normal"/>
    <w:link w:val="Textoindependiente2Car"/>
    <w:uiPriority w:val="99"/>
    <w:semiHidden/>
    <w:unhideWhenUsed/>
    <w:rsid w:val="00DA5969"/>
    <w:pPr>
      <w:spacing w:after="120" w:line="480" w:lineRule="auto"/>
    </w:pPr>
  </w:style>
  <w:style w:type="character" w:customStyle="1" w:styleId="Textoindependiente2Car">
    <w:name w:val="Texto independiente 2 Car"/>
    <w:basedOn w:val="Fuentedeprrafopredeter"/>
    <w:link w:val="Textoindependiente2"/>
    <w:uiPriority w:val="99"/>
    <w:semiHidden/>
    <w:rsid w:val="00DA5969"/>
    <w:rPr>
      <w:snapToGrid w:val="0"/>
      <w:lang w:val="es-ES_tradnl" w:eastAsia="es-ES"/>
    </w:rPr>
  </w:style>
  <w:style w:type="character" w:customStyle="1" w:styleId="Ttulo3Car">
    <w:name w:val="Título 3 Car"/>
    <w:link w:val="Ttulo3"/>
    <w:rsid w:val="00C26815"/>
    <w:rPr>
      <w:b/>
      <w:snapToGrid w:val="0"/>
      <w:sz w:val="24"/>
      <w:lang w:val="es-ES_tradnl" w:eastAsia="es-ES"/>
    </w:rPr>
  </w:style>
  <w:style w:type="paragraph" w:styleId="Prrafodelista">
    <w:name w:val="List Paragraph"/>
    <w:basedOn w:val="Normal"/>
    <w:uiPriority w:val="34"/>
    <w:qFormat/>
    <w:rsid w:val="00C26815"/>
    <w:pPr>
      <w:ind w:left="720"/>
      <w:contextualSpacing/>
    </w:pPr>
  </w:style>
  <w:style w:type="paragraph" w:styleId="Textonotapie">
    <w:name w:val="footnote text"/>
    <w:basedOn w:val="Normal"/>
    <w:link w:val="TextonotapieCar"/>
    <w:uiPriority w:val="99"/>
    <w:semiHidden/>
    <w:unhideWhenUsed/>
    <w:rsid w:val="003E512A"/>
  </w:style>
  <w:style w:type="character" w:customStyle="1" w:styleId="TextonotapieCar">
    <w:name w:val="Texto nota pie Car"/>
    <w:basedOn w:val="Fuentedeprrafopredeter"/>
    <w:link w:val="Textonotapie"/>
    <w:uiPriority w:val="99"/>
    <w:semiHidden/>
    <w:rsid w:val="003E512A"/>
    <w:rPr>
      <w:snapToGrid w:val="0"/>
      <w:lang w:val="es-ES_tradnl" w:eastAsia="es-ES"/>
    </w:rPr>
  </w:style>
  <w:style w:type="character" w:styleId="Refdenotaalpie">
    <w:name w:val="footnote reference"/>
    <w:basedOn w:val="Fuentedeprrafopredeter"/>
    <w:uiPriority w:val="99"/>
    <w:semiHidden/>
    <w:unhideWhenUsed/>
    <w:rsid w:val="003E512A"/>
    <w:rPr>
      <w:vertAlign w:val="superscript"/>
    </w:rPr>
  </w:style>
  <w:style w:type="table" w:styleId="Tablaconcuadrcula">
    <w:name w:val="Table Grid"/>
    <w:basedOn w:val="Tablanormal"/>
    <w:uiPriority w:val="59"/>
    <w:rsid w:val="003E5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21D5"/>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1D5"/>
    <w:rPr>
      <w:rFonts w:ascii="Tahoma" w:hAnsi="Tahoma" w:cs="Tahoma"/>
      <w:snapToGrid w:val="0"/>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link w:val="Ttulo3Car"/>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rFonts w:ascii="Arial" w:hAnsi="Arial"/>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Sangradetextonormal">
    <w:name w:val="Body Text Indent"/>
    <w:basedOn w:val="Normal"/>
    <w:semiHidden/>
    <w:pPr>
      <w:ind w:left="709"/>
    </w:pPr>
  </w:style>
  <w:style w:type="paragraph" w:styleId="Textoindependiente">
    <w:name w:val="Body Text"/>
    <w:basedOn w:val="Normal"/>
    <w:semiHidden/>
    <w:rPr>
      <w:sz w:val="24"/>
    </w:rPr>
  </w:style>
  <w:style w:type="paragraph" w:customStyle="1" w:styleId="BodyText21">
    <w:name w:val="Body Text 21"/>
    <w:basedOn w:val="Normal"/>
    <w:rPr>
      <w:sz w:val="22"/>
    </w:rPr>
  </w:style>
  <w:style w:type="paragraph" w:styleId="Textoindependiente2">
    <w:name w:val="Body Text 2"/>
    <w:basedOn w:val="Normal"/>
    <w:link w:val="Textoindependiente2Car"/>
    <w:uiPriority w:val="99"/>
    <w:semiHidden/>
    <w:unhideWhenUsed/>
    <w:rsid w:val="00DA5969"/>
    <w:pPr>
      <w:spacing w:after="120" w:line="480" w:lineRule="auto"/>
    </w:pPr>
  </w:style>
  <w:style w:type="character" w:customStyle="1" w:styleId="Textoindependiente2Car">
    <w:name w:val="Texto independiente 2 Car"/>
    <w:basedOn w:val="Fuentedeprrafopredeter"/>
    <w:link w:val="Textoindependiente2"/>
    <w:uiPriority w:val="99"/>
    <w:semiHidden/>
    <w:rsid w:val="00DA5969"/>
    <w:rPr>
      <w:snapToGrid w:val="0"/>
      <w:lang w:val="es-ES_tradnl" w:eastAsia="es-ES"/>
    </w:rPr>
  </w:style>
  <w:style w:type="character" w:customStyle="1" w:styleId="Ttulo3Car">
    <w:name w:val="Título 3 Car"/>
    <w:link w:val="Ttulo3"/>
    <w:rsid w:val="00C26815"/>
    <w:rPr>
      <w:b/>
      <w:snapToGrid w:val="0"/>
      <w:sz w:val="24"/>
      <w:lang w:val="es-ES_tradnl" w:eastAsia="es-ES"/>
    </w:rPr>
  </w:style>
  <w:style w:type="paragraph" w:styleId="Prrafodelista">
    <w:name w:val="List Paragraph"/>
    <w:basedOn w:val="Normal"/>
    <w:uiPriority w:val="34"/>
    <w:qFormat/>
    <w:rsid w:val="00C26815"/>
    <w:pPr>
      <w:ind w:left="720"/>
      <w:contextualSpacing/>
    </w:pPr>
  </w:style>
  <w:style w:type="paragraph" w:styleId="Textonotapie">
    <w:name w:val="footnote text"/>
    <w:basedOn w:val="Normal"/>
    <w:link w:val="TextonotapieCar"/>
    <w:uiPriority w:val="99"/>
    <w:semiHidden/>
    <w:unhideWhenUsed/>
    <w:rsid w:val="003E512A"/>
  </w:style>
  <w:style w:type="character" w:customStyle="1" w:styleId="TextonotapieCar">
    <w:name w:val="Texto nota pie Car"/>
    <w:basedOn w:val="Fuentedeprrafopredeter"/>
    <w:link w:val="Textonotapie"/>
    <w:uiPriority w:val="99"/>
    <w:semiHidden/>
    <w:rsid w:val="003E512A"/>
    <w:rPr>
      <w:snapToGrid w:val="0"/>
      <w:lang w:val="es-ES_tradnl" w:eastAsia="es-ES"/>
    </w:rPr>
  </w:style>
  <w:style w:type="character" w:styleId="Refdenotaalpie">
    <w:name w:val="footnote reference"/>
    <w:basedOn w:val="Fuentedeprrafopredeter"/>
    <w:uiPriority w:val="99"/>
    <w:semiHidden/>
    <w:unhideWhenUsed/>
    <w:rsid w:val="003E512A"/>
    <w:rPr>
      <w:vertAlign w:val="superscript"/>
    </w:rPr>
  </w:style>
  <w:style w:type="table" w:styleId="Tablaconcuadrcula">
    <w:name w:val="Table Grid"/>
    <w:basedOn w:val="Tablanormal"/>
    <w:uiPriority w:val="59"/>
    <w:rsid w:val="003E5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21D5"/>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1D5"/>
    <w:rPr>
      <w:rFonts w:ascii="Tahoma" w:hAnsi="Tahoma" w:cs="Tahoma"/>
      <w:snapToGrid w:val="0"/>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8D64-1B51-49C5-B9CA-536ADC08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CONAF</Company>
  <LinksUpToDate>false</LinksUpToDate>
  <CharactersWithSpaces>2589</CharactersWithSpaces>
  <SharedDoc>false</SharedDoc>
  <HLinks>
    <vt:vector size="6" baseType="variant">
      <vt:variant>
        <vt:i4>9830465</vt:i4>
      </vt:variant>
      <vt:variant>
        <vt:i4>27977</vt:i4>
      </vt:variant>
      <vt:variant>
        <vt:i4>1025</vt:i4>
      </vt:variant>
      <vt:variant>
        <vt:i4>1</vt:i4>
      </vt:variant>
      <vt:variant>
        <vt:lpwstr>..\..\..\Mis imágenes\nuevo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CONAF</dc:creator>
  <cp:lastModifiedBy>Paula Vásquez B.</cp:lastModifiedBy>
  <cp:revision>2</cp:revision>
  <cp:lastPrinted>2017-09-07T19:46:00Z</cp:lastPrinted>
  <dcterms:created xsi:type="dcterms:W3CDTF">2018-01-05T13:24:00Z</dcterms:created>
  <dcterms:modified xsi:type="dcterms:W3CDTF">2018-01-05T13:24:00Z</dcterms:modified>
</cp:coreProperties>
</file>