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552" w:type="dxa"/>
        <w:jc w:val="center"/>
        <w:tblInd w:w="0" w:type="dxa"/>
        <w:tblLayout w:type="fixed"/>
        <w:tblLook w:val="0000" w:firstRow="0" w:lastRow="0" w:firstColumn="0" w:lastColumn="0" w:noHBand="0" w:noVBand="0"/>
      </w:tblPr>
      <w:tblGrid>
        <w:gridCol w:w="4891"/>
        <w:gridCol w:w="2562"/>
        <w:gridCol w:w="699"/>
        <w:gridCol w:w="699"/>
        <w:gridCol w:w="701"/>
      </w:tblGrid>
      <w:tr w:rsidR="00864BBD" w:rsidRPr="00DE0E66" w14:paraId="620E7EE2" w14:textId="77777777">
        <w:trPr>
          <w:trHeight w:val="189"/>
          <w:jc w:val="center"/>
        </w:trPr>
        <w:tc>
          <w:tcPr>
            <w:tcW w:w="4891" w:type="dxa"/>
          </w:tcPr>
          <w:p w14:paraId="7DC8A70F" w14:textId="77777777" w:rsidR="008D24C7" w:rsidRPr="00DE0E66" w:rsidRDefault="008D24C7" w:rsidP="00DE0E66">
            <w:pPr>
              <w:spacing w:before="0" w:after="0"/>
              <w:rPr>
                <w:rFonts w:asciiTheme="majorHAnsi" w:eastAsia="Calibri" w:hAnsiTheme="majorHAnsi" w:cstheme="majorHAnsi"/>
                <w:i w:val="0"/>
                <w:szCs w:val="24"/>
              </w:rPr>
            </w:pPr>
          </w:p>
        </w:tc>
        <w:tc>
          <w:tcPr>
            <w:tcW w:w="2562" w:type="dxa"/>
          </w:tcPr>
          <w:p w14:paraId="15BDEABB" w14:textId="77777777" w:rsidR="008D24C7" w:rsidRPr="00DE0E66" w:rsidRDefault="0020023D" w:rsidP="00DE0E66">
            <w:pPr>
              <w:spacing w:before="0" w:after="0"/>
              <w:rPr>
                <w:rFonts w:asciiTheme="majorHAnsi" w:eastAsia="Calibri" w:hAnsiTheme="majorHAnsi" w:cstheme="majorHAnsi"/>
                <w:i w:val="0"/>
                <w:szCs w:val="24"/>
              </w:rPr>
            </w:pPr>
            <w:r w:rsidRPr="00DE0E66">
              <w:rPr>
                <w:rFonts w:asciiTheme="majorHAnsi" w:eastAsia="Calibri" w:hAnsiTheme="majorHAnsi" w:cstheme="majorHAnsi"/>
                <w:i w:val="0"/>
                <w:szCs w:val="24"/>
              </w:rPr>
              <w:t>N°</w:t>
            </w:r>
          </w:p>
        </w:tc>
        <w:tc>
          <w:tcPr>
            <w:tcW w:w="2099" w:type="dxa"/>
            <w:gridSpan w:val="3"/>
            <w:tcBorders>
              <w:top w:val="single" w:sz="6" w:space="0" w:color="000000"/>
              <w:left w:val="single" w:sz="6" w:space="0" w:color="000000"/>
              <w:bottom w:val="single" w:sz="6" w:space="0" w:color="000000"/>
              <w:right w:val="single" w:sz="6" w:space="0" w:color="000000"/>
            </w:tcBorders>
          </w:tcPr>
          <w:p w14:paraId="31E2BA36" w14:textId="77777777" w:rsidR="008D24C7" w:rsidRPr="00DE0E66" w:rsidRDefault="008D24C7" w:rsidP="00DE0E66">
            <w:pPr>
              <w:spacing w:before="0" w:after="0"/>
              <w:rPr>
                <w:rFonts w:asciiTheme="majorHAnsi" w:eastAsia="Calibri" w:hAnsiTheme="majorHAnsi" w:cstheme="majorHAnsi"/>
                <w:i w:val="0"/>
                <w:szCs w:val="24"/>
              </w:rPr>
            </w:pPr>
          </w:p>
        </w:tc>
      </w:tr>
      <w:tr w:rsidR="00864BBD" w:rsidRPr="00DE0E66" w14:paraId="3DE42540" w14:textId="77777777">
        <w:trPr>
          <w:jc w:val="center"/>
        </w:trPr>
        <w:tc>
          <w:tcPr>
            <w:tcW w:w="4891" w:type="dxa"/>
          </w:tcPr>
          <w:p w14:paraId="61269910" w14:textId="77777777" w:rsidR="008D24C7" w:rsidRPr="00DE0E66" w:rsidRDefault="008D24C7" w:rsidP="00DE0E66">
            <w:pPr>
              <w:spacing w:before="0" w:after="0"/>
              <w:rPr>
                <w:rFonts w:asciiTheme="majorHAnsi" w:eastAsia="Calibri" w:hAnsiTheme="majorHAnsi" w:cstheme="majorHAnsi"/>
                <w:i w:val="0"/>
                <w:szCs w:val="24"/>
              </w:rPr>
            </w:pPr>
          </w:p>
        </w:tc>
        <w:tc>
          <w:tcPr>
            <w:tcW w:w="2562" w:type="dxa"/>
          </w:tcPr>
          <w:p w14:paraId="20CAE969" w14:textId="77777777" w:rsidR="008D24C7" w:rsidRPr="00DE0E66" w:rsidRDefault="0020023D" w:rsidP="00DE0E66">
            <w:pPr>
              <w:spacing w:before="0" w:after="0"/>
              <w:rPr>
                <w:rFonts w:asciiTheme="majorHAnsi" w:eastAsia="Calibri" w:hAnsiTheme="majorHAnsi" w:cstheme="majorHAnsi"/>
                <w:i w:val="0"/>
                <w:szCs w:val="24"/>
              </w:rPr>
            </w:pPr>
            <w:r w:rsidRPr="00DE0E66">
              <w:rPr>
                <w:rFonts w:asciiTheme="majorHAnsi" w:eastAsia="Calibri" w:hAnsiTheme="majorHAnsi" w:cstheme="majorHAnsi"/>
                <w:i w:val="0"/>
                <w:szCs w:val="24"/>
              </w:rPr>
              <w:t>Fecha</w:t>
            </w:r>
          </w:p>
        </w:tc>
        <w:tc>
          <w:tcPr>
            <w:tcW w:w="699" w:type="dxa"/>
            <w:tcBorders>
              <w:top w:val="single" w:sz="6" w:space="0" w:color="000000"/>
              <w:left w:val="single" w:sz="6" w:space="0" w:color="000000"/>
              <w:bottom w:val="single" w:sz="6" w:space="0" w:color="000000"/>
              <w:right w:val="single" w:sz="6" w:space="0" w:color="000000"/>
            </w:tcBorders>
          </w:tcPr>
          <w:p w14:paraId="23691885" w14:textId="77777777" w:rsidR="008D24C7" w:rsidRPr="00DE0E66" w:rsidRDefault="008D24C7" w:rsidP="00DE0E66">
            <w:pPr>
              <w:spacing w:before="0" w:after="0"/>
              <w:rPr>
                <w:rFonts w:asciiTheme="majorHAnsi" w:eastAsia="Calibri" w:hAnsiTheme="majorHAnsi" w:cstheme="majorHAnsi"/>
                <w:i w:val="0"/>
                <w:szCs w:val="24"/>
              </w:rPr>
            </w:pPr>
          </w:p>
        </w:tc>
        <w:tc>
          <w:tcPr>
            <w:tcW w:w="699" w:type="dxa"/>
            <w:tcBorders>
              <w:top w:val="single" w:sz="6" w:space="0" w:color="000000"/>
              <w:left w:val="single" w:sz="6" w:space="0" w:color="000000"/>
              <w:bottom w:val="single" w:sz="6" w:space="0" w:color="000000"/>
              <w:right w:val="single" w:sz="6" w:space="0" w:color="000000"/>
            </w:tcBorders>
          </w:tcPr>
          <w:p w14:paraId="11DE62B6" w14:textId="77777777" w:rsidR="008D24C7" w:rsidRPr="00DE0E66" w:rsidRDefault="008D24C7" w:rsidP="00DE0E66">
            <w:pPr>
              <w:spacing w:before="0" w:after="0"/>
              <w:rPr>
                <w:rFonts w:asciiTheme="majorHAnsi" w:eastAsia="Calibri" w:hAnsiTheme="majorHAnsi" w:cstheme="majorHAnsi"/>
                <w:i w:val="0"/>
                <w:szCs w:val="24"/>
              </w:rPr>
            </w:pPr>
          </w:p>
        </w:tc>
        <w:tc>
          <w:tcPr>
            <w:tcW w:w="701" w:type="dxa"/>
            <w:tcBorders>
              <w:top w:val="single" w:sz="6" w:space="0" w:color="000000"/>
              <w:left w:val="single" w:sz="6" w:space="0" w:color="000000"/>
              <w:bottom w:val="single" w:sz="6" w:space="0" w:color="000000"/>
              <w:right w:val="single" w:sz="6" w:space="0" w:color="000000"/>
            </w:tcBorders>
          </w:tcPr>
          <w:p w14:paraId="1B7DA308" w14:textId="77777777" w:rsidR="008D24C7" w:rsidRPr="00DE0E66" w:rsidRDefault="008D24C7" w:rsidP="00DE0E66">
            <w:pPr>
              <w:spacing w:before="0" w:after="0"/>
              <w:rPr>
                <w:rFonts w:asciiTheme="majorHAnsi" w:eastAsia="Calibri" w:hAnsiTheme="majorHAnsi" w:cstheme="majorHAnsi"/>
                <w:i w:val="0"/>
                <w:szCs w:val="24"/>
              </w:rPr>
            </w:pPr>
          </w:p>
        </w:tc>
      </w:tr>
      <w:tr w:rsidR="00864BBD" w:rsidRPr="00DE0E66" w14:paraId="34A0CF31" w14:textId="77777777">
        <w:trPr>
          <w:jc w:val="center"/>
        </w:trPr>
        <w:tc>
          <w:tcPr>
            <w:tcW w:w="4891" w:type="dxa"/>
          </w:tcPr>
          <w:p w14:paraId="7475DCB1" w14:textId="77777777" w:rsidR="008D24C7" w:rsidRPr="00DE0E66" w:rsidRDefault="008D24C7" w:rsidP="00DE0E66">
            <w:pPr>
              <w:spacing w:before="0" w:after="0"/>
              <w:rPr>
                <w:rFonts w:asciiTheme="majorHAnsi" w:eastAsia="Calibri" w:hAnsiTheme="majorHAnsi" w:cstheme="majorHAnsi"/>
                <w:i w:val="0"/>
                <w:szCs w:val="24"/>
              </w:rPr>
            </w:pPr>
          </w:p>
        </w:tc>
        <w:tc>
          <w:tcPr>
            <w:tcW w:w="2562" w:type="dxa"/>
          </w:tcPr>
          <w:p w14:paraId="68A06756" w14:textId="77777777" w:rsidR="008D24C7" w:rsidRPr="00DE0E66" w:rsidRDefault="0020023D" w:rsidP="00DE0E66">
            <w:pPr>
              <w:spacing w:before="0" w:after="0"/>
              <w:rPr>
                <w:rFonts w:asciiTheme="majorHAnsi" w:eastAsia="Calibri" w:hAnsiTheme="majorHAnsi" w:cstheme="majorHAnsi"/>
                <w:i w:val="0"/>
                <w:szCs w:val="24"/>
              </w:rPr>
            </w:pPr>
            <w:r w:rsidRPr="00DE0E66">
              <w:rPr>
                <w:rFonts w:asciiTheme="majorHAnsi" w:eastAsia="Calibri" w:hAnsiTheme="majorHAnsi" w:cstheme="majorHAnsi"/>
                <w:i w:val="0"/>
                <w:szCs w:val="24"/>
              </w:rPr>
              <w:t>N° Informe Fiscalización</w:t>
            </w:r>
          </w:p>
        </w:tc>
        <w:tc>
          <w:tcPr>
            <w:tcW w:w="2099" w:type="dxa"/>
            <w:gridSpan w:val="3"/>
            <w:tcBorders>
              <w:top w:val="single" w:sz="6" w:space="0" w:color="000000"/>
              <w:left w:val="single" w:sz="6" w:space="0" w:color="000000"/>
              <w:bottom w:val="single" w:sz="6" w:space="0" w:color="000000"/>
              <w:right w:val="single" w:sz="6" w:space="0" w:color="000000"/>
            </w:tcBorders>
          </w:tcPr>
          <w:p w14:paraId="6CA943F4" w14:textId="77777777" w:rsidR="008D24C7" w:rsidRPr="00DE0E66" w:rsidRDefault="008D24C7" w:rsidP="00DE0E66">
            <w:pPr>
              <w:spacing w:before="0" w:after="0"/>
              <w:rPr>
                <w:rFonts w:asciiTheme="majorHAnsi" w:eastAsia="Calibri" w:hAnsiTheme="majorHAnsi" w:cstheme="majorHAnsi"/>
                <w:i w:val="0"/>
                <w:szCs w:val="24"/>
              </w:rPr>
            </w:pPr>
          </w:p>
        </w:tc>
      </w:tr>
    </w:tbl>
    <w:p w14:paraId="183965D7" w14:textId="5FA1F5D5" w:rsidR="008D24C7" w:rsidRPr="00DE0E66" w:rsidRDefault="0020023D" w:rsidP="00DE0E66">
      <w:pPr>
        <w:spacing w:before="0" w:after="0"/>
        <w:rPr>
          <w:rFonts w:asciiTheme="majorHAnsi" w:eastAsia="Calibri" w:hAnsiTheme="majorHAnsi" w:cstheme="majorHAnsi"/>
          <w:i w:val="0"/>
          <w:szCs w:val="24"/>
        </w:rPr>
      </w:pP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Pr="00DE0E66">
        <w:rPr>
          <w:rFonts w:asciiTheme="majorHAnsi" w:eastAsia="Calibri" w:hAnsiTheme="majorHAnsi" w:cstheme="majorHAnsi"/>
          <w:i w:val="0"/>
          <w:szCs w:val="24"/>
        </w:rPr>
        <w:tab/>
      </w:r>
      <w:r w:rsidR="00B32803" w:rsidRPr="00DE0E66">
        <w:rPr>
          <w:rFonts w:asciiTheme="majorHAnsi" w:eastAsia="Calibri" w:hAnsiTheme="majorHAnsi" w:cstheme="majorHAnsi"/>
          <w:i w:val="0"/>
          <w:szCs w:val="24"/>
        </w:rPr>
        <w:t xml:space="preserve"> </w:t>
      </w:r>
      <w:r w:rsidRPr="00DE0E66">
        <w:rPr>
          <w:rFonts w:asciiTheme="majorHAnsi" w:eastAsia="Calibri" w:hAnsiTheme="majorHAnsi" w:cstheme="majorHAnsi"/>
          <w:i w:val="0"/>
          <w:szCs w:val="24"/>
        </w:rPr>
        <w:t>(Uso CONAF)</w:t>
      </w:r>
    </w:p>
    <w:p w14:paraId="6D04B72E" w14:textId="77777777" w:rsidR="008D24C7" w:rsidRPr="00DE0E66" w:rsidRDefault="008D24C7" w:rsidP="00DE0E66">
      <w:pPr>
        <w:pStyle w:val="Ttulo"/>
        <w:spacing w:before="0" w:after="0"/>
        <w:rPr>
          <w:rFonts w:asciiTheme="majorHAnsi" w:eastAsia="Calibri" w:hAnsiTheme="majorHAnsi" w:cstheme="majorHAnsi"/>
          <w:i w:val="0"/>
          <w:smallCaps/>
          <w:sz w:val="32"/>
          <w:szCs w:val="32"/>
        </w:rPr>
      </w:pPr>
    </w:p>
    <w:p w14:paraId="370152C6" w14:textId="35833439" w:rsidR="00B927D9" w:rsidRPr="00DE0E66" w:rsidRDefault="0020023D" w:rsidP="00DE0E66">
      <w:pPr>
        <w:pStyle w:val="Ttulo"/>
        <w:spacing w:before="0" w:after="0"/>
        <w:rPr>
          <w:rFonts w:asciiTheme="majorHAnsi" w:eastAsia="Calibri" w:hAnsiTheme="majorHAnsi" w:cstheme="majorHAnsi"/>
          <w:i w:val="0"/>
          <w:smallCaps/>
          <w:sz w:val="32"/>
          <w:szCs w:val="32"/>
        </w:rPr>
      </w:pPr>
      <w:r w:rsidRPr="00DE0E66">
        <w:rPr>
          <w:rFonts w:asciiTheme="majorHAnsi" w:eastAsia="Calibri" w:hAnsiTheme="majorHAnsi" w:cstheme="majorHAnsi"/>
          <w:i w:val="0"/>
          <w:smallCaps/>
          <w:sz w:val="32"/>
          <w:szCs w:val="32"/>
        </w:rPr>
        <w:t>PLAN DE</w:t>
      </w:r>
      <w:r w:rsidR="00FA7410" w:rsidRPr="00DE0E66">
        <w:rPr>
          <w:rFonts w:asciiTheme="majorHAnsi" w:eastAsia="Calibri" w:hAnsiTheme="majorHAnsi" w:cstheme="majorHAnsi"/>
          <w:i w:val="0"/>
          <w:smallCaps/>
          <w:sz w:val="32"/>
          <w:szCs w:val="32"/>
        </w:rPr>
        <w:t xml:space="preserve"> MANEJO DE</w:t>
      </w:r>
      <w:r w:rsidRPr="00DE0E66">
        <w:rPr>
          <w:rFonts w:asciiTheme="majorHAnsi" w:eastAsia="Calibri" w:hAnsiTheme="majorHAnsi" w:cstheme="majorHAnsi"/>
          <w:i w:val="0"/>
          <w:smallCaps/>
          <w:sz w:val="32"/>
          <w:szCs w:val="32"/>
        </w:rPr>
        <w:t xml:space="preserve"> CORRECCIÓN</w:t>
      </w:r>
      <w:r w:rsidR="00FA7410" w:rsidRPr="00DE0E66">
        <w:rPr>
          <w:rFonts w:asciiTheme="majorHAnsi" w:eastAsia="Calibri" w:hAnsiTheme="majorHAnsi" w:cstheme="majorHAnsi"/>
          <w:i w:val="0"/>
          <w:smallCaps/>
          <w:sz w:val="32"/>
          <w:szCs w:val="32"/>
        </w:rPr>
        <w:t xml:space="preserve"> </w:t>
      </w:r>
      <w:r w:rsidR="00B927D9" w:rsidRPr="00DE0E66">
        <w:rPr>
          <w:rFonts w:asciiTheme="majorHAnsi" w:eastAsia="Calibri" w:hAnsiTheme="majorHAnsi" w:cstheme="majorHAnsi"/>
          <w:i w:val="0"/>
          <w:smallCaps/>
          <w:sz w:val="32"/>
          <w:szCs w:val="32"/>
        </w:rPr>
        <w:t>DE BOSQUE NATIVO</w:t>
      </w:r>
    </w:p>
    <w:p w14:paraId="7DDD561E" w14:textId="31B8BC2F" w:rsidR="008D24C7" w:rsidRPr="00DE0E66" w:rsidRDefault="00716736" w:rsidP="00DE0E66">
      <w:pPr>
        <w:pStyle w:val="Ttulo"/>
        <w:tabs>
          <w:tab w:val="center" w:pos="4706"/>
          <w:tab w:val="right" w:pos="9412"/>
        </w:tabs>
        <w:spacing w:before="0" w:after="0"/>
        <w:jc w:val="left"/>
        <w:rPr>
          <w:rFonts w:asciiTheme="majorHAnsi" w:hAnsiTheme="majorHAnsi" w:cstheme="majorHAnsi"/>
          <w:i w:val="0"/>
          <w:sz w:val="20"/>
          <w:szCs w:val="20"/>
        </w:rPr>
      </w:pPr>
      <w:r w:rsidRPr="00DE0E66">
        <w:rPr>
          <w:rFonts w:asciiTheme="majorHAnsi" w:eastAsia="Calibri" w:hAnsiTheme="majorHAnsi" w:cstheme="majorHAnsi"/>
          <w:i w:val="0"/>
          <w:smallCaps/>
          <w:sz w:val="32"/>
          <w:szCs w:val="32"/>
        </w:rPr>
        <w:tab/>
      </w:r>
      <w:r w:rsidR="0020023D" w:rsidRPr="00DE0E66">
        <w:rPr>
          <w:rFonts w:asciiTheme="majorHAnsi" w:eastAsia="Calibri" w:hAnsiTheme="majorHAnsi" w:cstheme="majorHAnsi"/>
          <w:i w:val="0"/>
          <w:smallCaps/>
          <w:sz w:val="32"/>
          <w:szCs w:val="32"/>
        </w:rPr>
        <w:t>LEY N° 20.283</w:t>
      </w:r>
      <w:r w:rsidRPr="00DE0E66">
        <w:rPr>
          <w:rFonts w:asciiTheme="majorHAnsi" w:eastAsia="Calibri" w:hAnsiTheme="majorHAnsi" w:cstheme="majorHAnsi"/>
          <w:i w:val="0"/>
          <w:smallCaps/>
          <w:sz w:val="32"/>
          <w:szCs w:val="32"/>
        </w:rPr>
        <w:tab/>
      </w:r>
    </w:p>
    <w:p w14:paraId="2F3DCA5D" w14:textId="77777777" w:rsidR="008D24C7" w:rsidRPr="00DE0E66" w:rsidRDefault="008D24C7" w:rsidP="00DE0E66">
      <w:pPr>
        <w:pStyle w:val="Ttulo"/>
        <w:spacing w:before="0" w:after="0"/>
        <w:jc w:val="both"/>
        <w:rPr>
          <w:rFonts w:asciiTheme="majorHAnsi" w:eastAsia="Calibri" w:hAnsiTheme="majorHAnsi" w:cstheme="majorHAnsi"/>
          <w:i w:val="0"/>
          <w:smallCaps/>
          <w:sz w:val="24"/>
          <w:szCs w:val="24"/>
        </w:rPr>
      </w:pPr>
    </w:p>
    <w:p w14:paraId="70892939" w14:textId="77777777"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smallCaps/>
        </w:rPr>
        <w:t>Antecedentes generales del predio con infracción</w:t>
      </w:r>
    </w:p>
    <w:p w14:paraId="2D012066" w14:textId="77777777" w:rsidR="00876502" w:rsidRPr="00DE0E66" w:rsidRDefault="00876502" w:rsidP="00DE0E66">
      <w:pPr>
        <w:pBdr>
          <w:top w:val="nil"/>
          <w:left w:val="nil"/>
          <w:bottom w:val="nil"/>
          <w:right w:val="nil"/>
          <w:between w:val="nil"/>
        </w:pBdr>
        <w:spacing w:before="0" w:after="0"/>
        <w:rPr>
          <w:rFonts w:asciiTheme="majorHAnsi" w:eastAsia="Calibri" w:hAnsiTheme="majorHAnsi" w:cstheme="majorHAnsi"/>
          <w:b/>
          <w:i w:val="0"/>
        </w:rPr>
      </w:pPr>
    </w:p>
    <w:p w14:paraId="5A4FB125"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Individualización de la causa </w:t>
      </w:r>
    </w:p>
    <w:tbl>
      <w:tblPr>
        <w:tblStyle w:val="a0"/>
        <w:tblW w:w="5000" w:type="pct"/>
        <w:tblInd w:w="0" w:type="dxa"/>
        <w:tblLook w:val="0400" w:firstRow="0" w:lastRow="0" w:firstColumn="0" w:lastColumn="0" w:noHBand="0" w:noVBand="1"/>
      </w:tblPr>
      <w:tblGrid>
        <w:gridCol w:w="2715"/>
        <w:gridCol w:w="2788"/>
        <w:gridCol w:w="2272"/>
        <w:gridCol w:w="1867"/>
      </w:tblGrid>
      <w:tr w:rsidR="00864BBD" w:rsidRPr="00DE0E66" w14:paraId="658B2C2C" w14:textId="77777777" w:rsidTr="00EB2E96">
        <w:trPr>
          <w:trHeight w:val="397"/>
        </w:trPr>
        <w:tc>
          <w:tcPr>
            <w:tcW w:w="1408" w:type="pct"/>
            <w:shd w:val="clear" w:color="auto" w:fill="FFFFFF"/>
            <w:vAlign w:val="center"/>
          </w:tcPr>
          <w:p w14:paraId="3E4BCEFA"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p w14:paraId="7D50344B"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infractor/a:</w:t>
            </w:r>
          </w:p>
        </w:tc>
        <w:tc>
          <w:tcPr>
            <w:tcW w:w="1446" w:type="pct"/>
            <w:tcBorders>
              <w:top w:val="nil"/>
              <w:left w:val="nil"/>
              <w:bottom w:val="dotted" w:sz="4" w:space="0" w:color="000000"/>
              <w:right w:val="nil"/>
            </w:tcBorders>
            <w:vAlign w:val="center"/>
          </w:tcPr>
          <w:p w14:paraId="08F31B88"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1178" w:type="pct"/>
            <w:shd w:val="clear" w:color="auto" w:fill="FFFFFF"/>
            <w:vAlign w:val="center"/>
          </w:tcPr>
          <w:p w14:paraId="7173F4AA"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p w14:paraId="087E09CF" w14:textId="77777777" w:rsidR="008D24C7" w:rsidRPr="00DE0E66" w:rsidRDefault="0020023D" w:rsidP="00DE0E66">
            <w:pPr>
              <w:pStyle w:val="Ttulo2"/>
              <w:spacing w:before="0" w:after="0"/>
              <w:ind w:right="-516"/>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RUT:</w:t>
            </w:r>
          </w:p>
        </w:tc>
        <w:tc>
          <w:tcPr>
            <w:tcW w:w="968" w:type="pct"/>
            <w:tcBorders>
              <w:top w:val="nil"/>
              <w:left w:val="nil"/>
              <w:bottom w:val="dotted" w:sz="4" w:space="0" w:color="000000"/>
              <w:right w:val="nil"/>
            </w:tcBorders>
            <w:vAlign w:val="bottom"/>
          </w:tcPr>
          <w:p w14:paraId="664AFAFA"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r w:rsidR="00864BBD" w:rsidRPr="00DE0E66" w14:paraId="251FBAA7" w14:textId="77777777" w:rsidTr="00EB2E96">
        <w:trPr>
          <w:trHeight w:val="397"/>
        </w:trPr>
        <w:tc>
          <w:tcPr>
            <w:tcW w:w="1408" w:type="pct"/>
            <w:shd w:val="clear" w:color="auto" w:fill="FFFFFF"/>
            <w:vAlign w:val="center"/>
          </w:tcPr>
          <w:p w14:paraId="272A8EA5"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del Tribunal:</w:t>
            </w:r>
          </w:p>
        </w:tc>
        <w:tc>
          <w:tcPr>
            <w:tcW w:w="3592" w:type="pct"/>
            <w:gridSpan w:val="3"/>
            <w:tcBorders>
              <w:top w:val="nil"/>
              <w:left w:val="nil"/>
              <w:bottom w:val="dotted" w:sz="4" w:space="0" w:color="000000"/>
              <w:right w:val="nil"/>
            </w:tcBorders>
            <w:vAlign w:val="center"/>
          </w:tcPr>
          <w:p w14:paraId="26AF10AE"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r w:rsidR="00864BBD" w:rsidRPr="00DE0E66" w14:paraId="49A12909" w14:textId="77777777" w:rsidTr="00EB2E96">
        <w:trPr>
          <w:trHeight w:val="397"/>
        </w:trPr>
        <w:tc>
          <w:tcPr>
            <w:tcW w:w="1408" w:type="pct"/>
            <w:shd w:val="clear" w:color="auto" w:fill="FFFFFF"/>
            <w:vAlign w:val="center"/>
          </w:tcPr>
          <w:p w14:paraId="4D487188"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 de Causa - Rol:</w:t>
            </w:r>
          </w:p>
        </w:tc>
        <w:tc>
          <w:tcPr>
            <w:tcW w:w="1446" w:type="pct"/>
            <w:tcBorders>
              <w:top w:val="nil"/>
              <w:left w:val="nil"/>
              <w:bottom w:val="dotted" w:sz="4" w:space="0" w:color="000000"/>
              <w:right w:val="nil"/>
            </w:tcBorders>
            <w:vAlign w:val="center"/>
          </w:tcPr>
          <w:p w14:paraId="6F385894"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1178" w:type="pct"/>
            <w:shd w:val="clear" w:color="auto" w:fill="FFFFFF"/>
            <w:vAlign w:val="center"/>
          </w:tcPr>
          <w:p w14:paraId="00A19506" w14:textId="77777777" w:rsidR="00EB2E96" w:rsidRPr="00DE0E66" w:rsidRDefault="00EB2E96" w:rsidP="00DE0E66">
            <w:pPr>
              <w:pStyle w:val="Ttulo2"/>
              <w:spacing w:before="0" w:after="0"/>
              <w:ind w:right="-516"/>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Fecha de la Infracción:</w:t>
            </w:r>
          </w:p>
          <w:p w14:paraId="5FAB0E5D" w14:textId="6F56730F"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68" w:type="pct"/>
            <w:tcBorders>
              <w:top w:val="nil"/>
              <w:left w:val="nil"/>
              <w:bottom w:val="dotted" w:sz="4" w:space="0" w:color="000000"/>
              <w:right w:val="nil"/>
            </w:tcBorders>
            <w:vAlign w:val="bottom"/>
          </w:tcPr>
          <w:p w14:paraId="4052F581"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r w:rsidR="00EB2E96" w:rsidRPr="00DE0E66" w14:paraId="01574B05" w14:textId="77777777" w:rsidTr="00EB2E96">
        <w:trPr>
          <w:trHeight w:val="397"/>
        </w:trPr>
        <w:tc>
          <w:tcPr>
            <w:tcW w:w="1408" w:type="pct"/>
            <w:shd w:val="clear" w:color="auto" w:fill="FFFFFF"/>
            <w:vAlign w:val="center"/>
          </w:tcPr>
          <w:p w14:paraId="1EECA68E" w14:textId="27CADD7C" w:rsidR="00EB2E96" w:rsidRPr="00DE0E66" w:rsidRDefault="00EB2E96"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Fecha de la Denuncia:</w:t>
            </w:r>
          </w:p>
        </w:tc>
        <w:tc>
          <w:tcPr>
            <w:tcW w:w="1446" w:type="pct"/>
            <w:tcBorders>
              <w:top w:val="nil"/>
              <w:left w:val="nil"/>
              <w:bottom w:val="dotted" w:sz="4" w:space="0" w:color="000000"/>
              <w:right w:val="nil"/>
            </w:tcBorders>
            <w:vAlign w:val="center"/>
          </w:tcPr>
          <w:p w14:paraId="77BE617C" w14:textId="77777777" w:rsidR="00EB2E96" w:rsidRPr="00DE0E66" w:rsidRDefault="00EB2E96" w:rsidP="00DE0E66">
            <w:pPr>
              <w:pStyle w:val="Ttulo2"/>
              <w:spacing w:before="0" w:after="0"/>
              <w:ind w:right="-516"/>
              <w:jc w:val="left"/>
              <w:rPr>
                <w:rFonts w:asciiTheme="majorHAnsi" w:eastAsia="Calibri" w:hAnsiTheme="majorHAnsi" w:cstheme="majorHAnsi"/>
                <w:i w:val="0"/>
                <w:smallCaps w:val="0"/>
              </w:rPr>
            </w:pPr>
          </w:p>
        </w:tc>
        <w:tc>
          <w:tcPr>
            <w:tcW w:w="1178" w:type="pct"/>
            <w:shd w:val="clear" w:color="auto" w:fill="FFFFFF"/>
            <w:vAlign w:val="center"/>
          </w:tcPr>
          <w:p w14:paraId="6288EE00" w14:textId="77777777" w:rsidR="00EB2E96" w:rsidRPr="00DE0E66" w:rsidRDefault="00EB2E96" w:rsidP="00DE0E66">
            <w:pPr>
              <w:pStyle w:val="Ttulo2"/>
              <w:spacing w:before="0" w:after="0"/>
              <w:ind w:right="-516"/>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Fecha de sentencia</w:t>
            </w:r>
          </w:p>
          <w:p w14:paraId="5DAED253" w14:textId="3A1F50E4" w:rsidR="00EB2E96" w:rsidRPr="00DE0E66" w:rsidRDefault="00EB2E96" w:rsidP="00DE0E66">
            <w:pPr>
              <w:pStyle w:val="Ttulo2"/>
              <w:spacing w:before="0" w:after="0"/>
              <w:ind w:right="-516"/>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w:t>
            </w:r>
            <w:proofErr w:type="gramStart"/>
            <w:r w:rsidRPr="00DE0E66">
              <w:rPr>
                <w:rFonts w:asciiTheme="majorHAnsi" w:eastAsia="Calibri" w:hAnsiTheme="majorHAnsi" w:cstheme="majorHAnsi"/>
                <w:i w:val="0"/>
                <w:smallCaps w:val="0"/>
              </w:rPr>
              <w:t>si</w:t>
            </w:r>
            <w:proofErr w:type="gramEnd"/>
            <w:r w:rsidRPr="00DE0E66">
              <w:rPr>
                <w:rFonts w:asciiTheme="majorHAnsi" w:eastAsia="Calibri" w:hAnsiTheme="majorHAnsi" w:cstheme="majorHAnsi"/>
                <w:i w:val="0"/>
                <w:smallCaps w:val="0"/>
              </w:rPr>
              <w:t xml:space="preserve"> procede):</w:t>
            </w:r>
          </w:p>
        </w:tc>
        <w:tc>
          <w:tcPr>
            <w:tcW w:w="968" w:type="pct"/>
            <w:tcBorders>
              <w:top w:val="nil"/>
              <w:left w:val="nil"/>
              <w:bottom w:val="dotted" w:sz="4" w:space="0" w:color="000000"/>
              <w:right w:val="nil"/>
            </w:tcBorders>
            <w:vAlign w:val="bottom"/>
          </w:tcPr>
          <w:p w14:paraId="16C792CC" w14:textId="77777777" w:rsidR="00EB2E96" w:rsidRPr="00DE0E66" w:rsidRDefault="00EB2E96" w:rsidP="00DE0E66">
            <w:pPr>
              <w:pStyle w:val="Ttulo2"/>
              <w:spacing w:before="0" w:after="0"/>
              <w:ind w:right="-516"/>
              <w:rPr>
                <w:rFonts w:asciiTheme="majorHAnsi" w:eastAsia="Calibri" w:hAnsiTheme="majorHAnsi" w:cstheme="majorHAnsi"/>
                <w:i w:val="0"/>
                <w:smallCaps w:val="0"/>
              </w:rPr>
            </w:pPr>
          </w:p>
        </w:tc>
      </w:tr>
      <w:tr w:rsidR="00864BBD" w:rsidRPr="00DE0E66" w14:paraId="377164E3" w14:textId="77777777" w:rsidTr="00EB2E96">
        <w:trPr>
          <w:trHeight w:val="397"/>
        </w:trPr>
        <w:tc>
          <w:tcPr>
            <w:tcW w:w="1408" w:type="pct"/>
            <w:shd w:val="clear" w:color="auto" w:fill="FFFFFF"/>
            <w:vAlign w:val="center"/>
          </w:tcPr>
          <w:p w14:paraId="6A6C14EE"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propietario/a del predio:</w:t>
            </w:r>
          </w:p>
        </w:tc>
        <w:tc>
          <w:tcPr>
            <w:tcW w:w="1446" w:type="pct"/>
            <w:tcBorders>
              <w:top w:val="nil"/>
              <w:left w:val="nil"/>
              <w:bottom w:val="dotted" w:sz="4" w:space="0" w:color="000000"/>
              <w:right w:val="nil"/>
            </w:tcBorders>
            <w:vAlign w:val="center"/>
          </w:tcPr>
          <w:p w14:paraId="4F6BE812"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1178" w:type="pct"/>
            <w:shd w:val="clear" w:color="auto" w:fill="FFFFFF"/>
            <w:vAlign w:val="center"/>
          </w:tcPr>
          <w:p w14:paraId="5B680BF8" w14:textId="77777777" w:rsidR="008D24C7" w:rsidRPr="00DE0E66" w:rsidRDefault="0020023D" w:rsidP="00DE0E66">
            <w:pPr>
              <w:pStyle w:val="Ttulo2"/>
              <w:spacing w:before="0" w:after="0"/>
              <w:ind w:right="-516"/>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RUT:</w:t>
            </w:r>
          </w:p>
        </w:tc>
        <w:tc>
          <w:tcPr>
            <w:tcW w:w="968" w:type="pct"/>
            <w:tcBorders>
              <w:top w:val="nil"/>
              <w:left w:val="nil"/>
              <w:bottom w:val="dotted" w:sz="4" w:space="0" w:color="000000"/>
              <w:right w:val="nil"/>
            </w:tcBorders>
            <w:vAlign w:val="bottom"/>
          </w:tcPr>
          <w:p w14:paraId="41A02327"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bl>
    <w:p w14:paraId="14382A84" w14:textId="77777777" w:rsidR="008D24C7" w:rsidRPr="00DE0E66" w:rsidRDefault="008D24C7" w:rsidP="00DE0E66">
      <w:pPr>
        <w:tabs>
          <w:tab w:val="left" w:pos="1725"/>
        </w:tabs>
        <w:spacing w:before="0" w:after="0"/>
        <w:rPr>
          <w:rFonts w:asciiTheme="majorHAnsi" w:eastAsia="Calibri" w:hAnsiTheme="majorHAnsi" w:cstheme="majorHAnsi"/>
          <w:i w:val="0"/>
        </w:rPr>
      </w:pPr>
    </w:p>
    <w:p w14:paraId="49C3B975" w14:textId="77777777" w:rsidR="008D24C7" w:rsidRPr="00DE0E66" w:rsidRDefault="008D24C7" w:rsidP="00DE0E66">
      <w:pPr>
        <w:tabs>
          <w:tab w:val="left" w:pos="1725"/>
        </w:tabs>
        <w:spacing w:before="0" w:after="0"/>
        <w:rPr>
          <w:rFonts w:asciiTheme="majorHAnsi" w:eastAsia="Calibri" w:hAnsiTheme="majorHAnsi" w:cstheme="majorHAnsi"/>
          <w:i w:val="0"/>
        </w:rPr>
      </w:pPr>
    </w:p>
    <w:p w14:paraId="74AE9D7C"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Antecedentes del predio con infracción</w:t>
      </w:r>
    </w:p>
    <w:tbl>
      <w:tblPr>
        <w:tblStyle w:val="a1"/>
        <w:tblW w:w="5000" w:type="pct"/>
        <w:tblInd w:w="0" w:type="dxa"/>
        <w:tblLook w:val="0400" w:firstRow="0" w:lastRow="0" w:firstColumn="0" w:lastColumn="0" w:noHBand="0" w:noVBand="1"/>
      </w:tblPr>
      <w:tblGrid>
        <w:gridCol w:w="2716"/>
        <w:gridCol w:w="3075"/>
        <w:gridCol w:w="1743"/>
        <w:gridCol w:w="2108"/>
      </w:tblGrid>
      <w:tr w:rsidR="00864BBD" w:rsidRPr="00DE0E66" w14:paraId="00B41FE1" w14:textId="77777777" w:rsidTr="002E5C4B">
        <w:trPr>
          <w:trHeight w:val="397"/>
        </w:trPr>
        <w:tc>
          <w:tcPr>
            <w:tcW w:w="1408" w:type="pct"/>
            <w:shd w:val="clear" w:color="auto" w:fill="FFFFFF"/>
            <w:vAlign w:val="bottom"/>
          </w:tcPr>
          <w:p w14:paraId="69DC9209"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del predio:</w:t>
            </w:r>
          </w:p>
        </w:tc>
        <w:tc>
          <w:tcPr>
            <w:tcW w:w="1594" w:type="pct"/>
            <w:tcBorders>
              <w:top w:val="nil"/>
              <w:left w:val="nil"/>
              <w:bottom w:val="dotted" w:sz="4" w:space="0" w:color="000000"/>
              <w:right w:val="nil"/>
            </w:tcBorders>
            <w:vAlign w:val="bottom"/>
          </w:tcPr>
          <w:p w14:paraId="4DDB4400"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04" w:type="pct"/>
            <w:shd w:val="clear" w:color="auto" w:fill="FFFFFF"/>
            <w:vAlign w:val="bottom"/>
          </w:tcPr>
          <w:p w14:paraId="6FCCA0F1"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c>
          <w:tcPr>
            <w:tcW w:w="1093" w:type="pct"/>
            <w:tcBorders>
              <w:top w:val="nil"/>
              <w:left w:val="nil"/>
              <w:right w:val="nil"/>
            </w:tcBorders>
            <w:shd w:val="clear" w:color="auto" w:fill="FFFFFF"/>
            <w:vAlign w:val="bottom"/>
          </w:tcPr>
          <w:p w14:paraId="184741CD"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r w:rsidR="00864BBD" w:rsidRPr="00DE0E66" w14:paraId="2C392999" w14:textId="77777777" w:rsidTr="002E5C4B">
        <w:trPr>
          <w:trHeight w:val="397"/>
        </w:trPr>
        <w:tc>
          <w:tcPr>
            <w:tcW w:w="1408" w:type="pct"/>
            <w:shd w:val="clear" w:color="auto" w:fill="FFFFFF"/>
            <w:vAlign w:val="bottom"/>
          </w:tcPr>
          <w:p w14:paraId="1937BC61"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Región:</w:t>
            </w:r>
          </w:p>
        </w:tc>
        <w:tc>
          <w:tcPr>
            <w:tcW w:w="1594" w:type="pct"/>
            <w:tcBorders>
              <w:top w:val="nil"/>
              <w:left w:val="nil"/>
              <w:bottom w:val="dotted" w:sz="4" w:space="0" w:color="000000"/>
              <w:right w:val="nil"/>
            </w:tcBorders>
            <w:vAlign w:val="bottom"/>
          </w:tcPr>
          <w:p w14:paraId="0A428D37"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04" w:type="pct"/>
            <w:tcBorders>
              <w:left w:val="nil"/>
              <w:bottom w:val="nil"/>
              <w:right w:val="nil"/>
            </w:tcBorders>
            <w:shd w:val="clear" w:color="auto" w:fill="FFFFFF"/>
            <w:vAlign w:val="bottom"/>
          </w:tcPr>
          <w:p w14:paraId="363029E5"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Provincia:</w:t>
            </w:r>
          </w:p>
        </w:tc>
        <w:tc>
          <w:tcPr>
            <w:tcW w:w="1093" w:type="pct"/>
            <w:tcBorders>
              <w:left w:val="nil"/>
              <w:bottom w:val="dotted" w:sz="4" w:space="0" w:color="000000"/>
              <w:right w:val="nil"/>
            </w:tcBorders>
            <w:vAlign w:val="bottom"/>
          </w:tcPr>
          <w:p w14:paraId="70C40D25"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r w:rsidR="00864BBD" w:rsidRPr="00DE0E66" w14:paraId="5EFD0345" w14:textId="77777777" w:rsidTr="002E5C4B">
        <w:trPr>
          <w:trHeight w:val="397"/>
        </w:trPr>
        <w:tc>
          <w:tcPr>
            <w:tcW w:w="1408" w:type="pct"/>
            <w:shd w:val="clear" w:color="auto" w:fill="FFFFFF"/>
            <w:vAlign w:val="bottom"/>
          </w:tcPr>
          <w:p w14:paraId="27FD8E74"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Rol de avalúo N°:</w:t>
            </w:r>
          </w:p>
        </w:tc>
        <w:tc>
          <w:tcPr>
            <w:tcW w:w="1594" w:type="pct"/>
            <w:tcBorders>
              <w:top w:val="dotted" w:sz="4" w:space="0" w:color="000000"/>
              <w:left w:val="nil"/>
              <w:bottom w:val="dotted" w:sz="4" w:space="0" w:color="000000"/>
              <w:right w:val="nil"/>
            </w:tcBorders>
            <w:vAlign w:val="bottom"/>
          </w:tcPr>
          <w:p w14:paraId="454EB0A3"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04" w:type="pct"/>
            <w:shd w:val="clear" w:color="auto" w:fill="FFFFFF"/>
            <w:vAlign w:val="bottom"/>
          </w:tcPr>
          <w:p w14:paraId="76DB3567"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Comuna:</w:t>
            </w:r>
          </w:p>
        </w:tc>
        <w:tc>
          <w:tcPr>
            <w:tcW w:w="1093" w:type="pct"/>
            <w:tcBorders>
              <w:top w:val="nil"/>
              <w:left w:val="nil"/>
              <w:bottom w:val="dotted" w:sz="4" w:space="0" w:color="000000"/>
              <w:right w:val="nil"/>
            </w:tcBorders>
            <w:vAlign w:val="bottom"/>
          </w:tcPr>
          <w:p w14:paraId="529CA89A"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bl>
    <w:tbl>
      <w:tblPr>
        <w:tblStyle w:val="a0"/>
        <w:tblW w:w="5000" w:type="pct"/>
        <w:tblInd w:w="0" w:type="dxa"/>
        <w:tblLook w:val="0400" w:firstRow="0" w:lastRow="0" w:firstColumn="0" w:lastColumn="0" w:noHBand="0" w:noVBand="1"/>
      </w:tblPr>
      <w:tblGrid>
        <w:gridCol w:w="4511"/>
        <w:gridCol w:w="5131"/>
      </w:tblGrid>
      <w:tr w:rsidR="00864BBD" w:rsidRPr="00DE0E66" w14:paraId="312306CD" w14:textId="77777777" w:rsidTr="002015B0">
        <w:trPr>
          <w:trHeight w:val="397"/>
        </w:trPr>
        <w:tc>
          <w:tcPr>
            <w:tcW w:w="2339" w:type="pct"/>
            <w:shd w:val="clear" w:color="auto" w:fill="FFFFFF"/>
            <w:vAlign w:val="bottom"/>
          </w:tcPr>
          <w:p w14:paraId="6C4A7250" w14:textId="06E47D97" w:rsidR="006B43F3" w:rsidRPr="00DE0E66" w:rsidRDefault="005812E4" w:rsidP="00DE0E66">
            <w:pPr>
              <w:pStyle w:val="Ttulo2"/>
              <w:spacing w:before="0" w:after="0"/>
              <w:ind w:left="142" w:right="-516" w:firstLine="0"/>
              <w:jc w:val="left"/>
              <w:rPr>
                <w:rFonts w:asciiTheme="majorHAnsi" w:eastAsia="Calibri" w:hAnsiTheme="majorHAnsi" w:cstheme="majorHAnsi"/>
                <w:b/>
                <w:i w:val="0"/>
                <w:smallCaps w:val="0"/>
              </w:rPr>
            </w:pPr>
            <w:r w:rsidRPr="00DE0E66">
              <w:rPr>
                <w:rFonts w:asciiTheme="majorHAnsi" w:eastAsia="Calibri" w:hAnsiTheme="majorHAnsi" w:cstheme="majorHAnsi"/>
                <w:i w:val="0"/>
                <w:smallCaps w:val="0"/>
              </w:rPr>
              <w:t>N° de RCA asociada (cuando corresponda):</w:t>
            </w:r>
          </w:p>
        </w:tc>
        <w:tc>
          <w:tcPr>
            <w:tcW w:w="2661" w:type="pct"/>
            <w:tcBorders>
              <w:top w:val="nil"/>
              <w:left w:val="nil"/>
              <w:bottom w:val="dotted" w:sz="4" w:space="0" w:color="000000"/>
              <w:right w:val="nil"/>
            </w:tcBorders>
            <w:vAlign w:val="bottom"/>
          </w:tcPr>
          <w:p w14:paraId="7F105893" w14:textId="77777777" w:rsidR="006B43F3" w:rsidRPr="00DE0E66" w:rsidRDefault="006B43F3" w:rsidP="00DE0E66">
            <w:pPr>
              <w:pStyle w:val="Ttulo2"/>
              <w:spacing w:before="0" w:after="0"/>
              <w:ind w:right="-516"/>
              <w:rPr>
                <w:rFonts w:asciiTheme="majorHAnsi" w:eastAsia="Calibri" w:hAnsiTheme="majorHAnsi" w:cstheme="majorHAnsi"/>
                <w:b/>
                <w:i w:val="0"/>
                <w:smallCaps w:val="0"/>
              </w:rPr>
            </w:pPr>
          </w:p>
        </w:tc>
      </w:tr>
    </w:tbl>
    <w:tbl>
      <w:tblPr>
        <w:tblStyle w:val="a1"/>
        <w:tblW w:w="5000" w:type="pct"/>
        <w:tblInd w:w="0" w:type="dxa"/>
        <w:tblLook w:val="0400" w:firstRow="0" w:lastRow="0" w:firstColumn="0" w:lastColumn="0" w:noHBand="0" w:noVBand="1"/>
      </w:tblPr>
      <w:tblGrid>
        <w:gridCol w:w="2715"/>
        <w:gridCol w:w="1915"/>
        <w:gridCol w:w="305"/>
        <w:gridCol w:w="428"/>
        <w:gridCol w:w="2169"/>
        <w:gridCol w:w="2110"/>
      </w:tblGrid>
      <w:tr w:rsidR="00864BBD" w:rsidRPr="00DE0E66" w14:paraId="03606103" w14:textId="77777777" w:rsidTr="002E5C4B">
        <w:trPr>
          <w:trHeight w:val="397"/>
        </w:trPr>
        <w:tc>
          <w:tcPr>
            <w:tcW w:w="5000" w:type="pct"/>
            <w:gridSpan w:val="6"/>
            <w:vAlign w:val="bottom"/>
          </w:tcPr>
          <w:p w14:paraId="2B735A6A"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Superficie total del predio (ha), según:</w:t>
            </w:r>
          </w:p>
        </w:tc>
      </w:tr>
      <w:tr w:rsidR="00864BBD" w:rsidRPr="00DE0E66" w14:paraId="1F807566" w14:textId="77777777" w:rsidTr="002E5C4B">
        <w:trPr>
          <w:trHeight w:val="397"/>
        </w:trPr>
        <w:tc>
          <w:tcPr>
            <w:tcW w:w="1408" w:type="pct"/>
            <w:shd w:val="clear" w:color="auto" w:fill="FFFFFF"/>
            <w:vAlign w:val="bottom"/>
          </w:tcPr>
          <w:p w14:paraId="23767507"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Título de dominio:</w:t>
            </w:r>
          </w:p>
        </w:tc>
        <w:tc>
          <w:tcPr>
            <w:tcW w:w="993" w:type="pct"/>
            <w:tcBorders>
              <w:top w:val="nil"/>
              <w:left w:val="nil"/>
              <w:bottom w:val="dotted" w:sz="4" w:space="0" w:color="000000"/>
              <w:right w:val="nil"/>
            </w:tcBorders>
            <w:vAlign w:val="bottom"/>
          </w:tcPr>
          <w:p w14:paraId="12744538" w14:textId="2ABAA2AC" w:rsidR="008D24C7" w:rsidRPr="00DE0E66" w:rsidRDefault="008D24C7" w:rsidP="00DE0E66">
            <w:pPr>
              <w:pStyle w:val="Ttulo2"/>
              <w:spacing w:before="0" w:after="0"/>
              <w:ind w:right="-516"/>
              <w:jc w:val="left"/>
              <w:rPr>
                <w:rFonts w:asciiTheme="majorHAnsi" w:eastAsia="Calibri" w:hAnsiTheme="majorHAnsi" w:cstheme="majorHAnsi"/>
                <w:b/>
                <w:i w:val="0"/>
                <w:smallCaps w:val="0"/>
              </w:rPr>
            </w:pPr>
          </w:p>
        </w:tc>
        <w:tc>
          <w:tcPr>
            <w:tcW w:w="158" w:type="pct"/>
            <w:vAlign w:val="bottom"/>
          </w:tcPr>
          <w:p w14:paraId="11902740"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c>
          <w:tcPr>
            <w:tcW w:w="222" w:type="pct"/>
            <w:vAlign w:val="bottom"/>
          </w:tcPr>
          <w:p w14:paraId="623E74AD"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c>
          <w:tcPr>
            <w:tcW w:w="1125" w:type="pct"/>
            <w:shd w:val="clear" w:color="auto" w:fill="FFFFFF"/>
            <w:vAlign w:val="bottom"/>
          </w:tcPr>
          <w:p w14:paraId="110EF40E"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Estudio Técnico:</w:t>
            </w:r>
          </w:p>
        </w:tc>
        <w:tc>
          <w:tcPr>
            <w:tcW w:w="1093" w:type="pct"/>
            <w:tcBorders>
              <w:top w:val="nil"/>
              <w:left w:val="nil"/>
              <w:bottom w:val="dotted" w:sz="4" w:space="0" w:color="000000"/>
              <w:right w:val="nil"/>
            </w:tcBorders>
            <w:vAlign w:val="bottom"/>
          </w:tcPr>
          <w:p w14:paraId="05B58373"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bl>
    <w:p w14:paraId="1E247A63" w14:textId="77777777" w:rsidR="008D24C7" w:rsidRPr="00DE0E66" w:rsidRDefault="008D24C7" w:rsidP="00DE0E66">
      <w:pPr>
        <w:spacing w:before="0" w:after="0"/>
        <w:rPr>
          <w:rFonts w:asciiTheme="majorHAnsi" w:eastAsia="Calibri" w:hAnsiTheme="majorHAnsi" w:cstheme="majorHAnsi"/>
          <w:i w:val="0"/>
        </w:rPr>
      </w:pPr>
    </w:p>
    <w:tbl>
      <w:tblPr>
        <w:tblStyle w:val="a2"/>
        <w:tblW w:w="5000" w:type="pct"/>
        <w:tblInd w:w="0" w:type="dxa"/>
        <w:tblLook w:val="0400" w:firstRow="0" w:lastRow="0" w:firstColumn="0" w:lastColumn="0" w:noHBand="0" w:noVBand="1"/>
      </w:tblPr>
      <w:tblGrid>
        <w:gridCol w:w="5789"/>
        <w:gridCol w:w="945"/>
        <w:gridCol w:w="2908"/>
      </w:tblGrid>
      <w:tr w:rsidR="00864BBD" w:rsidRPr="00DE0E66" w14:paraId="09400D1B" w14:textId="77777777" w:rsidTr="002E5C4B">
        <w:trPr>
          <w:trHeight w:val="454"/>
        </w:trPr>
        <w:tc>
          <w:tcPr>
            <w:tcW w:w="3002" w:type="pct"/>
            <w:vAlign w:val="center"/>
          </w:tcPr>
          <w:p w14:paraId="7877E182"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Coordenadas UTM (</w:t>
            </w:r>
            <w:proofErr w:type="spellStart"/>
            <w:r w:rsidRPr="00DE0E66">
              <w:rPr>
                <w:rFonts w:asciiTheme="majorHAnsi" w:eastAsia="Calibri" w:hAnsiTheme="majorHAnsi" w:cstheme="majorHAnsi"/>
                <w:i w:val="0"/>
                <w:smallCaps w:val="0"/>
              </w:rPr>
              <w:t>Datum</w:t>
            </w:r>
            <w:proofErr w:type="spellEnd"/>
            <w:r w:rsidRPr="00DE0E66">
              <w:rPr>
                <w:rFonts w:asciiTheme="majorHAnsi" w:eastAsia="Calibri" w:hAnsiTheme="majorHAnsi" w:cstheme="majorHAnsi"/>
                <w:i w:val="0"/>
                <w:smallCaps w:val="0"/>
              </w:rPr>
              <w:t xml:space="preserve"> WGS 84):</w:t>
            </w:r>
          </w:p>
        </w:tc>
        <w:tc>
          <w:tcPr>
            <w:tcW w:w="490" w:type="pct"/>
            <w:vAlign w:val="bottom"/>
          </w:tcPr>
          <w:p w14:paraId="2A132540"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 xml:space="preserve">Huso: </w:t>
            </w:r>
          </w:p>
        </w:tc>
        <w:tc>
          <w:tcPr>
            <w:tcW w:w="1508" w:type="pct"/>
            <w:tcBorders>
              <w:top w:val="nil"/>
              <w:left w:val="nil"/>
              <w:bottom w:val="dotted" w:sz="4" w:space="0" w:color="000000"/>
              <w:right w:val="nil"/>
            </w:tcBorders>
            <w:vAlign w:val="bottom"/>
          </w:tcPr>
          <w:p w14:paraId="3B88C6D1"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bl>
    <w:p w14:paraId="79437BBA" w14:textId="77777777" w:rsidR="008D24C7" w:rsidRPr="00DE0E66" w:rsidRDefault="008D24C7" w:rsidP="00DE0E66">
      <w:pPr>
        <w:spacing w:before="0" w:after="0"/>
        <w:rPr>
          <w:rFonts w:asciiTheme="majorHAnsi" w:eastAsia="Calibri" w:hAnsiTheme="majorHAnsi" w:cstheme="majorHAnsi"/>
          <w:i w:val="0"/>
        </w:rPr>
      </w:pPr>
    </w:p>
    <w:tbl>
      <w:tblPr>
        <w:tblStyle w:val="a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394"/>
        <w:gridCol w:w="1580"/>
        <w:gridCol w:w="1580"/>
      </w:tblGrid>
      <w:tr w:rsidR="00864BBD" w:rsidRPr="00DE0E66" w14:paraId="1259065B" w14:textId="77777777" w:rsidTr="00D404A9">
        <w:tc>
          <w:tcPr>
            <w:tcW w:w="3346" w:type="pct"/>
            <w:vMerge w:val="restart"/>
            <w:shd w:val="clear" w:color="auto" w:fill="D9D9D9"/>
          </w:tcPr>
          <w:p w14:paraId="2CEE943E"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Coordenada rodal(es) infraccionados</w:t>
            </w:r>
          </w:p>
        </w:tc>
        <w:tc>
          <w:tcPr>
            <w:tcW w:w="1654" w:type="pct"/>
            <w:gridSpan w:val="2"/>
            <w:shd w:val="clear" w:color="auto" w:fill="D9D9D9"/>
          </w:tcPr>
          <w:p w14:paraId="57B9EA29"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Coordenadas UTM</w:t>
            </w:r>
          </w:p>
        </w:tc>
      </w:tr>
      <w:tr w:rsidR="00864BBD" w:rsidRPr="00DE0E66" w14:paraId="70E8A4EE" w14:textId="77777777" w:rsidTr="00D404A9">
        <w:tc>
          <w:tcPr>
            <w:tcW w:w="3346" w:type="pct"/>
            <w:vMerge/>
            <w:shd w:val="clear" w:color="auto" w:fill="D9D9D9"/>
          </w:tcPr>
          <w:p w14:paraId="7C559444" w14:textId="77777777" w:rsidR="008D24C7" w:rsidRPr="00DE0E66" w:rsidRDefault="008D24C7"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c>
          <w:tcPr>
            <w:tcW w:w="827" w:type="pct"/>
            <w:shd w:val="clear" w:color="auto" w:fill="D9D9D9"/>
          </w:tcPr>
          <w:p w14:paraId="7A25F248"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Este (m)</w:t>
            </w:r>
          </w:p>
        </w:tc>
        <w:tc>
          <w:tcPr>
            <w:tcW w:w="827" w:type="pct"/>
            <w:shd w:val="clear" w:color="auto" w:fill="D9D9D9"/>
          </w:tcPr>
          <w:p w14:paraId="1CCC9E7B" w14:textId="54B1E3DA" w:rsidR="008D24C7" w:rsidRPr="00DE0E66" w:rsidRDefault="0093295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Sur </w:t>
            </w:r>
            <w:r w:rsidR="0020023D" w:rsidRPr="00DE0E66">
              <w:rPr>
                <w:rFonts w:asciiTheme="majorHAnsi" w:eastAsia="Calibri" w:hAnsiTheme="majorHAnsi" w:cstheme="majorHAnsi"/>
                <w:i w:val="0"/>
              </w:rPr>
              <w:t>(m)</w:t>
            </w:r>
          </w:p>
        </w:tc>
      </w:tr>
      <w:tr w:rsidR="00864BBD" w:rsidRPr="00DE0E66" w14:paraId="1C63D8CC" w14:textId="77777777" w:rsidTr="00D404A9">
        <w:trPr>
          <w:trHeight w:val="256"/>
        </w:trPr>
        <w:tc>
          <w:tcPr>
            <w:tcW w:w="3346" w:type="pct"/>
            <w:tcMar>
              <w:left w:w="70" w:type="dxa"/>
              <w:right w:w="70" w:type="dxa"/>
            </w:tcMar>
          </w:tcPr>
          <w:p w14:paraId="280C2CE8"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Punto central rodal 1</w:t>
            </w:r>
          </w:p>
        </w:tc>
        <w:tc>
          <w:tcPr>
            <w:tcW w:w="827" w:type="pct"/>
            <w:tcMar>
              <w:left w:w="70" w:type="dxa"/>
              <w:right w:w="70" w:type="dxa"/>
            </w:tcMar>
          </w:tcPr>
          <w:p w14:paraId="7623903A" w14:textId="77777777" w:rsidR="008D24C7" w:rsidRPr="00DE0E66" w:rsidRDefault="008D24C7" w:rsidP="00DE0E66">
            <w:pPr>
              <w:spacing w:before="0" w:after="0"/>
              <w:rPr>
                <w:rFonts w:asciiTheme="majorHAnsi" w:eastAsia="Calibri" w:hAnsiTheme="majorHAnsi" w:cstheme="majorHAnsi"/>
                <w:i w:val="0"/>
              </w:rPr>
            </w:pPr>
          </w:p>
        </w:tc>
        <w:tc>
          <w:tcPr>
            <w:tcW w:w="827" w:type="pct"/>
            <w:tcMar>
              <w:left w:w="70" w:type="dxa"/>
              <w:right w:w="70" w:type="dxa"/>
            </w:tcMar>
          </w:tcPr>
          <w:p w14:paraId="4D60FA01" w14:textId="77777777" w:rsidR="008D24C7" w:rsidRPr="00DE0E66" w:rsidRDefault="008D24C7" w:rsidP="00DE0E66">
            <w:pPr>
              <w:spacing w:before="0" w:after="0"/>
              <w:rPr>
                <w:rFonts w:asciiTheme="majorHAnsi" w:eastAsia="Calibri" w:hAnsiTheme="majorHAnsi" w:cstheme="majorHAnsi"/>
                <w:i w:val="0"/>
              </w:rPr>
            </w:pPr>
          </w:p>
        </w:tc>
      </w:tr>
      <w:tr w:rsidR="00864BBD" w:rsidRPr="00DE0E66" w14:paraId="7F2FDF9E" w14:textId="77777777" w:rsidTr="00D404A9">
        <w:trPr>
          <w:trHeight w:val="293"/>
        </w:trPr>
        <w:tc>
          <w:tcPr>
            <w:tcW w:w="3346" w:type="pct"/>
            <w:tcMar>
              <w:left w:w="70" w:type="dxa"/>
              <w:right w:w="70" w:type="dxa"/>
            </w:tcMar>
          </w:tcPr>
          <w:p w14:paraId="3D80DB2F" w14:textId="79ED9DF0" w:rsidR="008D24C7" w:rsidRPr="00DE0E66" w:rsidRDefault="006A5C64" w:rsidP="00DE0E66">
            <w:pPr>
              <w:spacing w:before="0" w:after="0"/>
              <w:rPr>
                <w:rFonts w:asciiTheme="majorHAnsi" w:eastAsia="Calibri" w:hAnsiTheme="majorHAnsi" w:cstheme="majorHAnsi"/>
                <w:b/>
                <w:i w:val="0"/>
              </w:rPr>
            </w:pPr>
            <w:r w:rsidRPr="00DE0E66">
              <w:rPr>
                <w:rFonts w:asciiTheme="majorHAnsi" w:eastAsia="Calibri" w:hAnsiTheme="majorHAnsi" w:cstheme="majorHAnsi"/>
                <w:b/>
                <w:i w:val="0"/>
              </w:rPr>
              <w:t>…</w:t>
            </w:r>
          </w:p>
        </w:tc>
        <w:tc>
          <w:tcPr>
            <w:tcW w:w="827" w:type="pct"/>
            <w:tcMar>
              <w:left w:w="70" w:type="dxa"/>
              <w:right w:w="70" w:type="dxa"/>
            </w:tcMar>
          </w:tcPr>
          <w:p w14:paraId="13656215" w14:textId="77777777" w:rsidR="008D24C7" w:rsidRPr="00DE0E66" w:rsidRDefault="008D24C7" w:rsidP="00DE0E66">
            <w:pPr>
              <w:spacing w:before="0" w:after="0"/>
              <w:rPr>
                <w:rFonts w:asciiTheme="majorHAnsi" w:eastAsia="Calibri" w:hAnsiTheme="majorHAnsi" w:cstheme="majorHAnsi"/>
                <w:i w:val="0"/>
              </w:rPr>
            </w:pPr>
          </w:p>
        </w:tc>
        <w:tc>
          <w:tcPr>
            <w:tcW w:w="827" w:type="pct"/>
            <w:tcMar>
              <w:left w:w="70" w:type="dxa"/>
              <w:right w:w="70" w:type="dxa"/>
            </w:tcMar>
          </w:tcPr>
          <w:p w14:paraId="33708876" w14:textId="77777777" w:rsidR="008D24C7" w:rsidRPr="00DE0E66" w:rsidRDefault="008D24C7" w:rsidP="00DE0E66">
            <w:pPr>
              <w:spacing w:before="0" w:after="0"/>
              <w:rPr>
                <w:rFonts w:asciiTheme="majorHAnsi" w:eastAsia="Calibri" w:hAnsiTheme="majorHAnsi" w:cstheme="majorHAnsi"/>
                <w:i w:val="0"/>
              </w:rPr>
            </w:pPr>
          </w:p>
        </w:tc>
      </w:tr>
      <w:tr w:rsidR="00864BBD" w:rsidRPr="00DE0E66" w14:paraId="1EBDA91F" w14:textId="77777777" w:rsidTr="00D404A9">
        <w:tc>
          <w:tcPr>
            <w:tcW w:w="3346" w:type="pct"/>
            <w:tcMar>
              <w:left w:w="70" w:type="dxa"/>
              <w:right w:w="70" w:type="dxa"/>
            </w:tcMar>
          </w:tcPr>
          <w:p w14:paraId="6AA2BEE9"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Punto central rodal n</w:t>
            </w:r>
          </w:p>
        </w:tc>
        <w:tc>
          <w:tcPr>
            <w:tcW w:w="827" w:type="pct"/>
            <w:tcMar>
              <w:left w:w="70" w:type="dxa"/>
              <w:right w:w="70" w:type="dxa"/>
            </w:tcMar>
          </w:tcPr>
          <w:p w14:paraId="0082DD12" w14:textId="77777777" w:rsidR="008D24C7" w:rsidRPr="00DE0E66" w:rsidRDefault="008D24C7" w:rsidP="00DE0E66">
            <w:pPr>
              <w:spacing w:before="0" w:after="0"/>
              <w:rPr>
                <w:rFonts w:asciiTheme="majorHAnsi" w:eastAsia="Calibri" w:hAnsiTheme="majorHAnsi" w:cstheme="majorHAnsi"/>
                <w:i w:val="0"/>
              </w:rPr>
            </w:pPr>
          </w:p>
        </w:tc>
        <w:tc>
          <w:tcPr>
            <w:tcW w:w="827" w:type="pct"/>
            <w:tcMar>
              <w:left w:w="70" w:type="dxa"/>
              <w:right w:w="70" w:type="dxa"/>
            </w:tcMar>
          </w:tcPr>
          <w:p w14:paraId="3767A8A6" w14:textId="77777777" w:rsidR="008D24C7" w:rsidRPr="00DE0E66" w:rsidRDefault="008D24C7" w:rsidP="00DE0E66">
            <w:pPr>
              <w:spacing w:before="0" w:after="0"/>
              <w:rPr>
                <w:rFonts w:asciiTheme="majorHAnsi" w:eastAsia="Calibri" w:hAnsiTheme="majorHAnsi" w:cstheme="majorHAnsi"/>
                <w:i w:val="0"/>
              </w:rPr>
            </w:pPr>
          </w:p>
        </w:tc>
      </w:tr>
    </w:tbl>
    <w:p w14:paraId="6D0DCDC5" w14:textId="77777777" w:rsidR="008D24C7" w:rsidRPr="00DE0E66" w:rsidRDefault="008D24C7" w:rsidP="00DE0E66">
      <w:pPr>
        <w:pStyle w:val="Ttulo2"/>
        <w:spacing w:before="0" w:after="0"/>
        <w:ind w:left="142" w:firstLine="0"/>
        <w:rPr>
          <w:rFonts w:asciiTheme="majorHAnsi" w:eastAsia="Calibri" w:hAnsiTheme="majorHAnsi" w:cstheme="majorHAnsi"/>
          <w:i w:val="0"/>
        </w:rPr>
      </w:pPr>
    </w:p>
    <w:tbl>
      <w:tblPr>
        <w:tblStyle w:val="a4"/>
        <w:tblW w:w="5000" w:type="pct"/>
        <w:tblInd w:w="0" w:type="dxa"/>
        <w:tblBorders>
          <w:bottom w:val="single" w:sz="4" w:space="0" w:color="000000"/>
        </w:tblBorders>
        <w:tblLook w:val="0000" w:firstRow="0" w:lastRow="0" w:firstColumn="0" w:lastColumn="0" w:noHBand="0" w:noVBand="0"/>
      </w:tblPr>
      <w:tblGrid>
        <w:gridCol w:w="9552"/>
      </w:tblGrid>
      <w:tr w:rsidR="00864BBD" w:rsidRPr="00DE0E66" w14:paraId="0A9293E0" w14:textId="77777777" w:rsidTr="002E5C4B">
        <w:trPr>
          <w:trHeight w:val="767"/>
        </w:trPr>
        <w:tc>
          <w:tcPr>
            <w:tcW w:w="5000" w:type="pct"/>
            <w:tcBorders>
              <w:top w:val="single" w:sz="4" w:space="0" w:color="000000"/>
              <w:left w:val="single" w:sz="4" w:space="0" w:color="000000"/>
              <w:bottom w:val="single" w:sz="4" w:space="0" w:color="000000"/>
              <w:right w:val="single" w:sz="4" w:space="0" w:color="000000"/>
            </w:tcBorders>
          </w:tcPr>
          <w:p w14:paraId="192428D4" w14:textId="77777777" w:rsidR="00C95DBE" w:rsidRPr="00DE0E66" w:rsidRDefault="0020023D"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Vías de acceso al predio y datos de contacto:</w:t>
            </w:r>
            <w:r w:rsidR="00C95DBE" w:rsidRPr="00DE0E66">
              <w:rPr>
                <w:rFonts w:asciiTheme="majorHAnsi" w:eastAsia="Calibri" w:hAnsiTheme="majorHAnsi" w:cstheme="majorHAnsi"/>
                <w:i w:val="0"/>
                <w:sz w:val="22"/>
                <w:szCs w:val="22"/>
              </w:rPr>
              <w:t xml:space="preserve"> </w:t>
            </w:r>
          </w:p>
          <w:p w14:paraId="1B3F0CEF" w14:textId="77777777" w:rsidR="002E5C4B" w:rsidRPr="00DE0E66" w:rsidRDefault="002E5C4B" w:rsidP="00DE0E66">
            <w:pPr>
              <w:pStyle w:val="Textocomentario"/>
              <w:spacing w:before="0" w:after="0"/>
              <w:rPr>
                <w:rFonts w:asciiTheme="majorHAnsi" w:eastAsia="Calibri" w:hAnsiTheme="majorHAnsi" w:cstheme="majorHAnsi"/>
                <w:i w:val="0"/>
                <w:sz w:val="22"/>
                <w:szCs w:val="22"/>
              </w:rPr>
            </w:pPr>
          </w:p>
          <w:p w14:paraId="5CDFDDFA" w14:textId="77777777" w:rsidR="002E5C4B" w:rsidRPr="00DE0E66" w:rsidRDefault="002E5C4B" w:rsidP="00DE0E66">
            <w:pPr>
              <w:pStyle w:val="Textocomentario"/>
              <w:spacing w:before="0" w:after="0"/>
              <w:rPr>
                <w:rFonts w:asciiTheme="majorHAnsi" w:eastAsia="Calibri" w:hAnsiTheme="majorHAnsi" w:cstheme="majorHAnsi"/>
                <w:i w:val="0"/>
                <w:sz w:val="22"/>
                <w:szCs w:val="22"/>
              </w:rPr>
            </w:pPr>
          </w:p>
          <w:p w14:paraId="29F170D5" w14:textId="77777777" w:rsidR="006A5C64" w:rsidRPr="00DE0E66" w:rsidRDefault="006A5C64" w:rsidP="00DE0E66">
            <w:pPr>
              <w:pStyle w:val="Textocomentario"/>
              <w:spacing w:before="0" w:after="0"/>
              <w:rPr>
                <w:rFonts w:asciiTheme="majorHAnsi" w:eastAsia="Calibri" w:hAnsiTheme="majorHAnsi" w:cstheme="majorHAnsi"/>
                <w:i w:val="0"/>
                <w:sz w:val="22"/>
                <w:szCs w:val="22"/>
              </w:rPr>
            </w:pPr>
          </w:p>
          <w:p w14:paraId="459BF1A8" w14:textId="5F71255F" w:rsidR="002E5C4B" w:rsidRPr="00DE0E66" w:rsidRDefault="002E5C4B" w:rsidP="00DE0E66">
            <w:pPr>
              <w:pStyle w:val="Textocomentario"/>
              <w:spacing w:before="0" w:after="0"/>
              <w:rPr>
                <w:rFonts w:asciiTheme="majorHAnsi" w:eastAsia="Calibri" w:hAnsiTheme="majorHAnsi" w:cstheme="majorHAnsi"/>
                <w:i w:val="0"/>
                <w:sz w:val="22"/>
                <w:szCs w:val="22"/>
              </w:rPr>
            </w:pPr>
          </w:p>
        </w:tc>
      </w:tr>
    </w:tbl>
    <w:p w14:paraId="343FA3AF" w14:textId="77777777" w:rsidR="008D24C7" w:rsidRPr="00DE0E66" w:rsidRDefault="008D24C7" w:rsidP="00DE0E66">
      <w:pPr>
        <w:spacing w:before="0" w:after="0"/>
        <w:jc w:val="left"/>
        <w:rPr>
          <w:rFonts w:asciiTheme="majorHAnsi" w:eastAsia="Calibri" w:hAnsiTheme="majorHAnsi" w:cstheme="majorHAnsi"/>
          <w:b/>
          <w:i w:val="0"/>
          <w:smallCaps/>
        </w:rPr>
      </w:pPr>
    </w:p>
    <w:p w14:paraId="06D42A5E" w14:textId="77777777" w:rsidR="00E04553" w:rsidRPr="00DE0E66" w:rsidRDefault="00E04553" w:rsidP="00DE0E66">
      <w:pPr>
        <w:spacing w:before="0" w:after="0"/>
        <w:jc w:val="left"/>
        <w:rPr>
          <w:rFonts w:asciiTheme="majorHAnsi" w:eastAsia="Calibri" w:hAnsiTheme="majorHAnsi" w:cstheme="majorHAnsi"/>
          <w:b/>
          <w:i w:val="0"/>
          <w:smallCaps/>
        </w:rPr>
      </w:pPr>
    </w:p>
    <w:p w14:paraId="438C07F4" w14:textId="77777777" w:rsidR="00E04553" w:rsidRPr="00DE0E66" w:rsidRDefault="00E04553" w:rsidP="00DE0E66">
      <w:pPr>
        <w:spacing w:before="0" w:after="0"/>
        <w:jc w:val="left"/>
        <w:rPr>
          <w:rFonts w:asciiTheme="majorHAnsi" w:eastAsia="Calibri" w:hAnsiTheme="majorHAnsi" w:cstheme="majorHAnsi"/>
          <w:b/>
          <w:i w:val="0"/>
          <w:smallCaps/>
        </w:rPr>
      </w:pPr>
    </w:p>
    <w:p w14:paraId="7014A6F3" w14:textId="77777777"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lastRenderedPageBreak/>
        <w:t>Descripción general de la infracción</w:t>
      </w:r>
    </w:p>
    <w:p w14:paraId="63559B2E" w14:textId="77777777" w:rsidR="008D24C7" w:rsidRPr="00DE0E66" w:rsidRDefault="008D24C7" w:rsidP="00DE0E66">
      <w:pPr>
        <w:pStyle w:val="Subttulo"/>
        <w:spacing w:before="0" w:after="0"/>
        <w:rPr>
          <w:rFonts w:asciiTheme="majorHAnsi" w:eastAsia="Calibri" w:hAnsiTheme="majorHAnsi" w:cstheme="majorHAnsi"/>
          <w:i w:val="0"/>
        </w:rPr>
      </w:pPr>
    </w:p>
    <w:p w14:paraId="662F2AEB"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Descripción de la infracción</w:t>
      </w:r>
    </w:p>
    <w:tbl>
      <w:tblPr>
        <w:tblStyle w:val="a7"/>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40"/>
        <w:gridCol w:w="2612"/>
      </w:tblGrid>
      <w:tr w:rsidR="00864BBD" w:rsidRPr="00DE0E66" w14:paraId="644B7FF0" w14:textId="77777777" w:rsidTr="002E5C4B">
        <w:trPr>
          <w:trHeight w:val="661"/>
          <w:jc w:val="center"/>
        </w:trPr>
        <w:tc>
          <w:tcPr>
            <w:tcW w:w="3633" w:type="pct"/>
            <w:shd w:val="clear" w:color="auto" w:fill="D9D9D9"/>
          </w:tcPr>
          <w:p w14:paraId="3A8E7933" w14:textId="77777777" w:rsidR="00CA183C" w:rsidRPr="00DE0E66" w:rsidRDefault="00CA183C"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Tipo de Infracción</w:t>
            </w:r>
          </w:p>
        </w:tc>
        <w:tc>
          <w:tcPr>
            <w:tcW w:w="1367" w:type="pct"/>
            <w:shd w:val="clear" w:color="auto" w:fill="D9D9D9"/>
          </w:tcPr>
          <w:p w14:paraId="6BC076D6" w14:textId="782F2156" w:rsidR="00CA183C" w:rsidRPr="00DE0E66" w:rsidRDefault="00CA183C"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Superficie infraccionada (ha)</w:t>
            </w:r>
          </w:p>
        </w:tc>
      </w:tr>
      <w:tr w:rsidR="00864BBD" w:rsidRPr="00DE0E66" w14:paraId="19D89420" w14:textId="77777777" w:rsidTr="002E5C4B">
        <w:trPr>
          <w:trHeight w:val="126"/>
          <w:jc w:val="center"/>
        </w:trPr>
        <w:tc>
          <w:tcPr>
            <w:tcW w:w="3633" w:type="pct"/>
          </w:tcPr>
          <w:p w14:paraId="3F78076F" w14:textId="77777777" w:rsidR="00CA183C" w:rsidRPr="00DE0E66" w:rsidRDefault="00CA183C" w:rsidP="00DE0E66">
            <w:pPr>
              <w:spacing w:before="0" w:after="0"/>
              <w:jc w:val="center"/>
              <w:rPr>
                <w:rFonts w:asciiTheme="majorHAnsi" w:eastAsia="Calibri" w:hAnsiTheme="majorHAnsi" w:cstheme="majorHAnsi"/>
                <w:i w:val="0"/>
              </w:rPr>
            </w:pPr>
          </w:p>
          <w:p w14:paraId="7AC200B7" w14:textId="77777777" w:rsidR="00CA183C" w:rsidRPr="00DE0E66" w:rsidRDefault="00CA183C" w:rsidP="00DE0E66">
            <w:pPr>
              <w:spacing w:before="0" w:after="0"/>
              <w:jc w:val="center"/>
              <w:rPr>
                <w:rFonts w:asciiTheme="majorHAnsi" w:eastAsia="Calibri" w:hAnsiTheme="majorHAnsi" w:cstheme="majorHAnsi"/>
                <w:i w:val="0"/>
              </w:rPr>
            </w:pPr>
          </w:p>
        </w:tc>
        <w:tc>
          <w:tcPr>
            <w:tcW w:w="1367" w:type="pct"/>
          </w:tcPr>
          <w:p w14:paraId="16249C42" w14:textId="7B37F8F7" w:rsidR="00CA183C" w:rsidRPr="00DE0E66" w:rsidRDefault="00CA183C" w:rsidP="00DE0E66">
            <w:pPr>
              <w:spacing w:before="0" w:after="0"/>
              <w:jc w:val="center"/>
              <w:rPr>
                <w:rFonts w:asciiTheme="majorHAnsi" w:eastAsia="Calibri" w:hAnsiTheme="majorHAnsi" w:cstheme="majorHAnsi"/>
                <w:i w:val="0"/>
              </w:rPr>
            </w:pPr>
          </w:p>
        </w:tc>
      </w:tr>
      <w:tr w:rsidR="00864BBD" w:rsidRPr="00DE0E66" w14:paraId="39658891" w14:textId="77777777" w:rsidTr="002E5C4B">
        <w:trPr>
          <w:trHeight w:val="126"/>
          <w:jc w:val="center"/>
        </w:trPr>
        <w:tc>
          <w:tcPr>
            <w:tcW w:w="5000" w:type="pct"/>
            <w:gridSpan w:val="2"/>
          </w:tcPr>
          <w:p w14:paraId="0DB0058E" w14:textId="77777777" w:rsidR="00CA183C" w:rsidRPr="00DE0E66" w:rsidRDefault="00CA183C" w:rsidP="00DE0E66">
            <w:pPr>
              <w:spacing w:before="0" w:after="0"/>
              <w:jc w:val="left"/>
              <w:rPr>
                <w:rFonts w:asciiTheme="majorHAnsi" w:eastAsia="Calibri" w:hAnsiTheme="majorHAnsi" w:cstheme="majorHAnsi"/>
                <w:i w:val="0"/>
              </w:rPr>
            </w:pPr>
            <w:r w:rsidRPr="00DE0E66">
              <w:rPr>
                <w:rFonts w:asciiTheme="majorHAnsi" w:eastAsia="Calibri" w:hAnsiTheme="majorHAnsi" w:cstheme="majorHAnsi"/>
                <w:i w:val="0"/>
              </w:rPr>
              <w:t>Descripción general:</w:t>
            </w:r>
          </w:p>
          <w:p w14:paraId="6E3842DF" w14:textId="77777777" w:rsidR="00CA183C" w:rsidRPr="00DE0E66" w:rsidRDefault="00CA183C" w:rsidP="00DE0E66">
            <w:pPr>
              <w:spacing w:before="0" w:after="0"/>
              <w:jc w:val="left"/>
              <w:rPr>
                <w:rFonts w:asciiTheme="majorHAnsi" w:eastAsia="Calibri" w:hAnsiTheme="majorHAnsi" w:cstheme="majorHAnsi"/>
                <w:i w:val="0"/>
              </w:rPr>
            </w:pPr>
          </w:p>
          <w:p w14:paraId="1DE370A7" w14:textId="77777777" w:rsidR="00CA183C" w:rsidRPr="00DE0E66" w:rsidRDefault="00CA183C" w:rsidP="00DE0E66">
            <w:pPr>
              <w:spacing w:before="0" w:after="0"/>
              <w:jc w:val="center"/>
              <w:rPr>
                <w:rFonts w:asciiTheme="majorHAnsi" w:eastAsia="Calibri" w:hAnsiTheme="majorHAnsi" w:cstheme="majorHAnsi"/>
                <w:i w:val="0"/>
              </w:rPr>
            </w:pPr>
          </w:p>
        </w:tc>
      </w:tr>
    </w:tbl>
    <w:p w14:paraId="7E3A8EFA" w14:textId="77777777" w:rsidR="00C75A4D" w:rsidRPr="00DE0E66" w:rsidRDefault="00C75A4D" w:rsidP="00DE0E66">
      <w:pPr>
        <w:pStyle w:val="Textocomentario"/>
        <w:spacing w:before="0" w:after="0"/>
        <w:rPr>
          <w:rFonts w:asciiTheme="majorHAnsi" w:hAnsiTheme="majorHAnsi" w:cstheme="majorHAnsi"/>
          <w:b/>
          <w:i w:val="0"/>
          <w:sz w:val="22"/>
          <w:szCs w:val="22"/>
        </w:rPr>
      </w:pPr>
    </w:p>
    <w:p w14:paraId="29BD9E45" w14:textId="7FCDC304" w:rsidR="000838E1" w:rsidRPr="00DE0E66" w:rsidRDefault="000838E1" w:rsidP="00DE0E66">
      <w:pPr>
        <w:pStyle w:val="Subttulo"/>
        <w:numPr>
          <w:ilvl w:val="1"/>
          <w:numId w:val="1"/>
        </w:numPr>
        <w:spacing w:before="0" w:after="0"/>
        <w:rPr>
          <w:rFonts w:asciiTheme="majorHAnsi" w:eastAsia="Calibri" w:hAnsiTheme="majorHAnsi" w:cstheme="majorHAnsi"/>
          <w:b w:val="0"/>
          <w:i w:val="0"/>
          <w:smallCaps/>
        </w:rPr>
      </w:pPr>
      <w:bookmarkStart w:id="0" w:name="_gjdgxs" w:colFirst="0" w:colLast="0"/>
      <w:bookmarkEnd w:id="0"/>
      <w:r w:rsidRPr="00DE0E66">
        <w:rPr>
          <w:rFonts w:asciiTheme="majorHAnsi" w:eastAsia="Calibri" w:hAnsiTheme="majorHAnsi" w:cstheme="majorHAnsi"/>
          <w:i w:val="0"/>
        </w:rPr>
        <w:t>Antecedentes del plan de manejo del predio con infracción</w:t>
      </w:r>
      <w:r w:rsidRPr="00DE0E66">
        <w:rPr>
          <w:rStyle w:val="Refdenotaalpie"/>
          <w:rFonts w:asciiTheme="majorHAnsi" w:eastAsia="Calibri" w:hAnsiTheme="majorHAnsi" w:cstheme="majorHAnsi"/>
          <w:b w:val="0"/>
          <w:i w:val="0"/>
          <w:smallCaps/>
        </w:rPr>
        <w:footnoteReference w:id="1"/>
      </w:r>
      <w:r w:rsidRPr="00DE0E66">
        <w:rPr>
          <w:rFonts w:asciiTheme="majorHAnsi" w:eastAsia="Calibri" w:hAnsiTheme="majorHAnsi" w:cstheme="majorHAnsi"/>
          <w:b w:val="0"/>
          <w:i w:val="0"/>
          <w:smallCaps/>
        </w:rPr>
        <w:t xml:space="preserve"> </w:t>
      </w:r>
    </w:p>
    <w:tbl>
      <w:tblPr>
        <w:tblStyle w:val="a6"/>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55"/>
        <w:gridCol w:w="1559"/>
        <w:gridCol w:w="4446"/>
        <w:gridCol w:w="1492"/>
      </w:tblGrid>
      <w:tr w:rsidR="00864BBD" w:rsidRPr="00DE0E66" w14:paraId="20BD6EF0" w14:textId="77777777" w:rsidTr="002E5C4B">
        <w:trPr>
          <w:trHeight w:val="661"/>
          <w:jc w:val="center"/>
        </w:trPr>
        <w:tc>
          <w:tcPr>
            <w:tcW w:w="1076" w:type="pct"/>
            <w:shd w:val="clear" w:color="auto" w:fill="D9D9D9"/>
            <w:vAlign w:val="center"/>
          </w:tcPr>
          <w:p w14:paraId="6A6D79D5" w14:textId="77777777" w:rsidR="000838E1" w:rsidRPr="00DE0E66" w:rsidRDefault="000838E1"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 Resolución Plan de Manejo</w:t>
            </w:r>
          </w:p>
        </w:tc>
        <w:tc>
          <w:tcPr>
            <w:tcW w:w="816" w:type="pct"/>
            <w:shd w:val="clear" w:color="auto" w:fill="D9D9D9"/>
            <w:vAlign w:val="center"/>
          </w:tcPr>
          <w:p w14:paraId="04E7C623" w14:textId="77777777" w:rsidR="000838E1" w:rsidRPr="00DE0E66" w:rsidRDefault="000838E1"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Fecha Resolución</w:t>
            </w:r>
          </w:p>
        </w:tc>
        <w:tc>
          <w:tcPr>
            <w:tcW w:w="2327" w:type="pct"/>
            <w:shd w:val="clear" w:color="auto" w:fill="D9D9D9"/>
            <w:vAlign w:val="center"/>
          </w:tcPr>
          <w:p w14:paraId="4AA8D374" w14:textId="18D4D495" w:rsidR="000838E1" w:rsidRPr="00DE0E66" w:rsidRDefault="000838E1"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Tipo de Plan de Manejo</w:t>
            </w:r>
          </w:p>
        </w:tc>
        <w:tc>
          <w:tcPr>
            <w:tcW w:w="781" w:type="pct"/>
            <w:shd w:val="clear" w:color="auto" w:fill="D9D9D9"/>
            <w:vAlign w:val="center"/>
          </w:tcPr>
          <w:p w14:paraId="49C4DF75" w14:textId="77777777" w:rsidR="000838E1" w:rsidRPr="00DE0E66" w:rsidRDefault="000838E1"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Superficie aprobada (ha)</w:t>
            </w:r>
          </w:p>
        </w:tc>
      </w:tr>
      <w:tr w:rsidR="00864BBD" w:rsidRPr="00DE0E66" w14:paraId="11C181C3" w14:textId="77777777" w:rsidTr="002E5C4B">
        <w:trPr>
          <w:trHeight w:val="174"/>
          <w:jc w:val="center"/>
        </w:trPr>
        <w:tc>
          <w:tcPr>
            <w:tcW w:w="1076" w:type="pct"/>
          </w:tcPr>
          <w:p w14:paraId="1E55A217" w14:textId="77777777" w:rsidR="000838E1" w:rsidRPr="00DE0E66" w:rsidRDefault="000838E1" w:rsidP="00DE0E66">
            <w:pPr>
              <w:spacing w:before="0" w:after="0"/>
              <w:jc w:val="center"/>
              <w:rPr>
                <w:rFonts w:asciiTheme="majorHAnsi" w:eastAsia="Calibri" w:hAnsiTheme="majorHAnsi" w:cstheme="majorHAnsi"/>
                <w:i w:val="0"/>
              </w:rPr>
            </w:pPr>
          </w:p>
          <w:p w14:paraId="563808F9" w14:textId="77777777" w:rsidR="000838E1" w:rsidRPr="00DE0E66" w:rsidRDefault="000838E1" w:rsidP="00DE0E66">
            <w:pPr>
              <w:spacing w:before="0" w:after="0"/>
              <w:jc w:val="center"/>
              <w:rPr>
                <w:rFonts w:asciiTheme="majorHAnsi" w:eastAsia="Calibri" w:hAnsiTheme="majorHAnsi" w:cstheme="majorHAnsi"/>
                <w:i w:val="0"/>
              </w:rPr>
            </w:pPr>
          </w:p>
        </w:tc>
        <w:tc>
          <w:tcPr>
            <w:tcW w:w="816" w:type="pct"/>
          </w:tcPr>
          <w:p w14:paraId="3EBD1046" w14:textId="77777777" w:rsidR="000838E1" w:rsidRPr="00DE0E66" w:rsidRDefault="000838E1" w:rsidP="00DE0E66">
            <w:pPr>
              <w:spacing w:before="0" w:after="0"/>
              <w:jc w:val="center"/>
              <w:rPr>
                <w:rFonts w:asciiTheme="majorHAnsi" w:eastAsia="Calibri" w:hAnsiTheme="majorHAnsi" w:cstheme="majorHAnsi"/>
                <w:i w:val="0"/>
              </w:rPr>
            </w:pPr>
          </w:p>
        </w:tc>
        <w:tc>
          <w:tcPr>
            <w:tcW w:w="2327" w:type="pct"/>
          </w:tcPr>
          <w:p w14:paraId="762622C5" w14:textId="77777777" w:rsidR="000838E1" w:rsidRPr="00DE0E66" w:rsidRDefault="000838E1" w:rsidP="00DE0E66">
            <w:pPr>
              <w:spacing w:before="0" w:after="0"/>
              <w:jc w:val="center"/>
              <w:rPr>
                <w:rFonts w:asciiTheme="majorHAnsi" w:eastAsia="Calibri" w:hAnsiTheme="majorHAnsi" w:cstheme="majorHAnsi"/>
                <w:i w:val="0"/>
              </w:rPr>
            </w:pPr>
          </w:p>
        </w:tc>
        <w:tc>
          <w:tcPr>
            <w:tcW w:w="781" w:type="pct"/>
          </w:tcPr>
          <w:p w14:paraId="3010DB80" w14:textId="77777777" w:rsidR="000838E1" w:rsidRPr="00DE0E66" w:rsidRDefault="000838E1" w:rsidP="00DE0E66">
            <w:pPr>
              <w:spacing w:before="0" w:after="0"/>
              <w:jc w:val="center"/>
              <w:rPr>
                <w:rFonts w:asciiTheme="majorHAnsi" w:eastAsia="Calibri" w:hAnsiTheme="majorHAnsi" w:cstheme="majorHAnsi"/>
                <w:i w:val="0"/>
              </w:rPr>
            </w:pPr>
          </w:p>
        </w:tc>
      </w:tr>
    </w:tbl>
    <w:p w14:paraId="479BDB86" w14:textId="77777777" w:rsidR="008D24C7" w:rsidRPr="00DE0E66" w:rsidRDefault="008D24C7" w:rsidP="00DE0E66">
      <w:pPr>
        <w:pStyle w:val="Subttulo"/>
        <w:spacing w:before="0" w:after="0"/>
        <w:rPr>
          <w:rFonts w:asciiTheme="majorHAnsi" w:eastAsia="Calibri" w:hAnsiTheme="majorHAnsi" w:cstheme="majorHAnsi"/>
          <w:i w:val="0"/>
        </w:rPr>
      </w:pPr>
    </w:p>
    <w:p w14:paraId="41417AAC" w14:textId="77777777"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t>Información del recurso intervenido</w:t>
      </w:r>
    </w:p>
    <w:p w14:paraId="080BEDE8" w14:textId="77777777" w:rsidR="008D24C7" w:rsidRPr="00DE0E66" w:rsidRDefault="008D24C7" w:rsidP="00DE0E66">
      <w:pPr>
        <w:pBdr>
          <w:top w:val="nil"/>
          <w:left w:val="nil"/>
          <w:bottom w:val="nil"/>
          <w:right w:val="nil"/>
          <w:between w:val="nil"/>
        </w:pBdr>
        <w:spacing w:before="0" w:after="0"/>
        <w:rPr>
          <w:rFonts w:asciiTheme="majorHAnsi" w:eastAsia="Calibri" w:hAnsiTheme="majorHAnsi" w:cstheme="majorHAnsi"/>
          <w:b/>
          <w:i w:val="0"/>
          <w:smallCaps/>
        </w:rPr>
      </w:pPr>
    </w:p>
    <w:p w14:paraId="4CB29374"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Bosque Nativo</w:t>
      </w:r>
    </w:p>
    <w:tbl>
      <w:tblPr>
        <w:tblStyle w:val="a8"/>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7"/>
        <w:gridCol w:w="1499"/>
        <w:gridCol w:w="1758"/>
        <w:gridCol w:w="3105"/>
        <w:gridCol w:w="853"/>
        <w:gridCol w:w="709"/>
        <w:gridCol w:w="631"/>
      </w:tblGrid>
      <w:tr w:rsidR="00864BBD" w:rsidRPr="00DE0E66" w14:paraId="5DE220F4" w14:textId="494BED5A" w:rsidTr="002E5C4B">
        <w:trPr>
          <w:trHeight w:val="317"/>
          <w:jc w:val="center"/>
        </w:trPr>
        <w:tc>
          <w:tcPr>
            <w:tcW w:w="493" w:type="pct"/>
            <w:vMerge w:val="restart"/>
            <w:shd w:val="clear" w:color="auto" w:fill="D9D9D9"/>
          </w:tcPr>
          <w:p w14:paraId="79CFAF7D" w14:textId="5C0DAA7C" w:rsidR="00931F6E" w:rsidRPr="00DE0E66" w:rsidRDefault="002E392F"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Rodal</w:t>
            </w:r>
            <w:r w:rsidR="00D61F0E" w:rsidRPr="00DE0E66">
              <w:rPr>
                <w:rFonts w:asciiTheme="majorHAnsi" w:eastAsia="Calibri" w:hAnsiTheme="majorHAnsi" w:cstheme="majorHAnsi"/>
                <w:i w:val="0"/>
              </w:rPr>
              <w:t>(</w:t>
            </w:r>
            <w:r w:rsidR="00931F6E" w:rsidRPr="00DE0E66">
              <w:rPr>
                <w:rFonts w:asciiTheme="majorHAnsi" w:eastAsia="Calibri" w:hAnsiTheme="majorHAnsi" w:cstheme="majorHAnsi"/>
                <w:i w:val="0"/>
              </w:rPr>
              <w:t>N°</w:t>
            </w:r>
            <w:r w:rsidR="00D61F0E" w:rsidRPr="00DE0E66">
              <w:rPr>
                <w:rFonts w:asciiTheme="majorHAnsi" w:eastAsia="Calibri" w:hAnsiTheme="majorHAnsi" w:cstheme="majorHAnsi"/>
                <w:i w:val="0"/>
              </w:rPr>
              <w:t>)</w:t>
            </w:r>
          </w:p>
        </w:tc>
        <w:tc>
          <w:tcPr>
            <w:tcW w:w="790" w:type="pct"/>
            <w:vMerge w:val="restart"/>
            <w:shd w:val="clear" w:color="auto" w:fill="D9D9D9"/>
          </w:tcPr>
          <w:p w14:paraId="2F8C5342" w14:textId="77777777"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Superficie (ha)</w:t>
            </w:r>
          </w:p>
        </w:tc>
        <w:tc>
          <w:tcPr>
            <w:tcW w:w="925" w:type="pct"/>
            <w:vMerge w:val="restart"/>
            <w:shd w:val="clear" w:color="auto" w:fill="D9D9D9"/>
          </w:tcPr>
          <w:p w14:paraId="3562E6C4" w14:textId="77777777"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Tipo Forestal</w:t>
            </w:r>
          </w:p>
          <w:p w14:paraId="2E3BB43D" w14:textId="77777777" w:rsidR="00931F6E" w:rsidRPr="00DE0E66" w:rsidRDefault="00931F6E" w:rsidP="00DE0E66">
            <w:pPr>
              <w:spacing w:before="0" w:after="0"/>
              <w:jc w:val="center"/>
              <w:rPr>
                <w:rFonts w:asciiTheme="majorHAnsi" w:eastAsia="Calibri" w:hAnsiTheme="majorHAnsi" w:cstheme="majorHAnsi"/>
                <w:i w:val="0"/>
              </w:rPr>
            </w:pPr>
          </w:p>
        </w:tc>
        <w:tc>
          <w:tcPr>
            <w:tcW w:w="1630" w:type="pct"/>
            <w:vMerge w:val="restart"/>
            <w:tcBorders>
              <w:right w:val="single" w:sz="4" w:space="0" w:color="auto"/>
            </w:tcBorders>
            <w:shd w:val="clear" w:color="auto" w:fill="D9D9D9"/>
          </w:tcPr>
          <w:p w14:paraId="437E4321" w14:textId="77777777"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Especie(s) intervenidas</w:t>
            </w:r>
          </w:p>
        </w:tc>
        <w:tc>
          <w:tcPr>
            <w:tcW w:w="1162" w:type="pct"/>
            <w:gridSpan w:val="3"/>
            <w:tcBorders>
              <w:left w:val="single" w:sz="4" w:space="0" w:color="auto"/>
              <w:bottom w:val="single" w:sz="4" w:space="0" w:color="auto"/>
            </w:tcBorders>
            <w:shd w:val="clear" w:color="auto" w:fill="D9D9D9"/>
          </w:tcPr>
          <w:p w14:paraId="00DD83B2" w14:textId="38A3C760"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Tipo de bosque </w:t>
            </w:r>
          </w:p>
        </w:tc>
      </w:tr>
      <w:tr w:rsidR="00864BBD" w:rsidRPr="00DE0E66" w14:paraId="081B070B" w14:textId="6D1B6614" w:rsidTr="002E5C4B">
        <w:trPr>
          <w:trHeight w:val="220"/>
          <w:jc w:val="center"/>
        </w:trPr>
        <w:tc>
          <w:tcPr>
            <w:tcW w:w="493" w:type="pct"/>
            <w:vMerge/>
            <w:shd w:val="clear" w:color="auto" w:fill="D9D9D9"/>
          </w:tcPr>
          <w:p w14:paraId="006A24DF" w14:textId="77777777" w:rsidR="00931F6E" w:rsidRPr="00DE0E66" w:rsidRDefault="00931F6E" w:rsidP="00DE0E66">
            <w:pPr>
              <w:spacing w:before="0" w:after="0"/>
              <w:jc w:val="center"/>
              <w:rPr>
                <w:rFonts w:asciiTheme="majorHAnsi" w:eastAsia="Calibri" w:hAnsiTheme="majorHAnsi" w:cstheme="majorHAnsi"/>
                <w:i w:val="0"/>
              </w:rPr>
            </w:pPr>
          </w:p>
        </w:tc>
        <w:tc>
          <w:tcPr>
            <w:tcW w:w="790" w:type="pct"/>
            <w:vMerge/>
            <w:shd w:val="clear" w:color="auto" w:fill="D9D9D9"/>
          </w:tcPr>
          <w:p w14:paraId="03153B1C" w14:textId="77777777" w:rsidR="00931F6E" w:rsidRPr="00DE0E66" w:rsidRDefault="00931F6E" w:rsidP="00DE0E66">
            <w:pPr>
              <w:spacing w:before="0" w:after="0"/>
              <w:jc w:val="center"/>
              <w:rPr>
                <w:rFonts w:asciiTheme="majorHAnsi" w:eastAsia="Calibri" w:hAnsiTheme="majorHAnsi" w:cstheme="majorHAnsi"/>
                <w:i w:val="0"/>
              </w:rPr>
            </w:pPr>
          </w:p>
        </w:tc>
        <w:tc>
          <w:tcPr>
            <w:tcW w:w="925" w:type="pct"/>
            <w:vMerge/>
            <w:shd w:val="clear" w:color="auto" w:fill="D9D9D9"/>
          </w:tcPr>
          <w:p w14:paraId="60894836" w14:textId="77777777" w:rsidR="00931F6E" w:rsidRPr="00DE0E66" w:rsidRDefault="00931F6E" w:rsidP="00DE0E66">
            <w:pPr>
              <w:spacing w:before="0" w:after="0"/>
              <w:jc w:val="center"/>
              <w:rPr>
                <w:rFonts w:asciiTheme="majorHAnsi" w:eastAsia="Calibri" w:hAnsiTheme="majorHAnsi" w:cstheme="majorHAnsi"/>
                <w:i w:val="0"/>
              </w:rPr>
            </w:pPr>
          </w:p>
        </w:tc>
        <w:tc>
          <w:tcPr>
            <w:tcW w:w="1630" w:type="pct"/>
            <w:vMerge/>
            <w:tcBorders>
              <w:right w:val="single" w:sz="4" w:space="0" w:color="auto"/>
            </w:tcBorders>
            <w:shd w:val="clear" w:color="auto" w:fill="D9D9D9"/>
          </w:tcPr>
          <w:p w14:paraId="0DA416F2" w14:textId="77777777" w:rsidR="00931F6E" w:rsidRPr="00DE0E66" w:rsidRDefault="00931F6E" w:rsidP="00DE0E66">
            <w:pPr>
              <w:spacing w:before="0" w:after="0"/>
              <w:jc w:val="center"/>
              <w:rPr>
                <w:rFonts w:asciiTheme="majorHAnsi" w:eastAsia="Calibri" w:hAnsiTheme="majorHAnsi" w:cstheme="majorHAnsi"/>
                <w:i w:val="0"/>
              </w:rPr>
            </w:pPr>
          </w:p>
        </w:tc>
        <w:tc>
          <w:tcPr>
            <w:tcW w:w="451" w:type="pct"/>
            <w:tcBorders>
              <w:top w:val="single" w:sz="4" w:space="0" w:color="auto"/>
              <w:left w:val="single" w:sz="4" w:space="0" w:color="auto"/>
              <w:right w:val="single" w:sz="4" w:space="0" w:color="auto"/>
            </w:tcBorders>
            <w:shd w:val="clear" w:color="auto" w:fill="D9D9D9"/>
          </w:tcPr>
          <w:p w14:paraId="6B110C8A" w14:textId="59B6B1D1"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BNUM</w:t>
            </w:r>
          </w:p>
        </w:tc>
        <w:tc>
          <w:tcPr>
            <w:tcW w:w="376" w:type="pct"/>
            <w:tcBorders>
              <w:top w:val="single" w:sz="4" w:space="0" w:color="auto"/>
              <w:left w:val="single" w:sz="4" w:space="0" w:color="auto"/>
              <w:right w:val="single" w:sz="4" w:space="0" w:color="auto"/>
            </w:tcBorders>
            <w:shd w:val="clear" w:color="auto" w:fill="D9D9D9"/>
          </w:tcPr>
          <w:p w14:paraId="46A7D91B" w14:textId="7B4FC844"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BNCP</w:t>
            </w:r>
          </w:p>
        </w:tc>
        <w:tc>
          <w:tcPr>
            <w:tcW w:w="336" w:type="pct"/>
            <w:tcBorders>
              <w:top w:val="single" w:sz="4" w:space="0" w:color="auto"/>
              <w:left w:val="single" w:sz="4" w:space="0" w:color="auto"/>
            </w:tcBorders>
            <w:shd w:val="clear" w:color="auto" w:fill="D9D9D9"/>
          </w:tcPr>
          <w:p w14:paraId="4F281004" w14:textId="51EE8623" w:rsidR="00931F6E" w:rsidRPr="00DE0E66" w:rsidRDefault="00931F6E"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BNP</w:t>
            </w:r>
          </w:p>
        </w:tc>
      </w:tr>
      <w:tr w:rsidR="00864BBD" w:rsidRPr="00DE0E66" w14:paraId="47655A9C" w14:textId="61AE866F" w:rsidTr="002E5C4B">
        <w:trPr>
          <w:jc w:val="center"/>
        </w:trPr>
        <w:tc>
          <w:tcPr>
            <w:tcW w:w="493" w:type="pct"/>
          </w:tcPr>
          <w:p w14:paraId="471713EC" w14:textId="77777777" w:rsidR="00931F6E" w:rsidRPr="00DE0E66" w:rsidRDefault="00931F6E" w:rsidP="00DE0E66">
            <w:pPr>
              <w:spacing w:before="0" w:after="0"/>
              <w:jc w:val="center"/>
              <w:rPr>
                <w:rFonts w:asciiTheme="majorHAnsi" w:eastAsia="Calibri" w:hAnsiTheme="majorHAnsi" w:cstheme="majorHAnsi"/>
                <w:i w:val="0"/>
              </w:rPr>
            </w:pPr>
          </w:p>
        </w:tc>
        <w:tc>
          <w:tcPr>
            <w:tcW w:w="790" w:type="pct"/>
          </w:tcPr>
          <w:p w14:paraId="5B64120F" w14:textId="77777777" w:rsidR="00931F6E" w:rsidRPr="00DE0E66" w:rsidRDefault="00931F6E" w:rsidP="00DE0E66">
            <w:pPr>
              <w:spacing w:before="0" w:after="0"/>
              <w:jc w:val="center"/>
              <w:rPr>
                <w:rFonts w:asciiTheme="majorHAnsi" w:eastAsia="Calibri" w:hAnsiTheme="majorHAnsi" w:cstheme="majorHAnsi"/>
                <w:i w:val="0"/>
              </w:rPr>
            </w:pPr>
          </w:p>
        </w:tc>
        <w:tc>
          <w:tcPr>
            <w:tcW w:w="925" w:type="pct"/>
          </w:tcPr>
          <w:p w14:paraId="2915B4AC" w14:textId="77777777" w:rsidR="00931F6E" w:rsidRPr="00DE0E66" w:rsidRDefault="00931F6E" w:rsidP="00DE0E66">
            <w:pPr>
              <w:spacing w:before="0" w:after="0"/>
              <w:jc w:val="center"/>
              <w:rPr>
                <w:rFonts w:asciiTheme="majorHAnsi" w:eastAsia="Calibri" w:hAnsiTheme="majorHAnsi" w:cstheme="majorHAnsi"/>
                <w:i w:val="0"/>
              </w:rPr>
            </w:pPr>
          </w:p>
        </w:tc>
        <w:tc>
          <w:tcPr>
            <w:tcW w:w="1630" w:type="pct"/>
            <w:tcBorders>
              <w:right w:val="single" w:sz="4" w:space="0" w:color="auto"/>
            </w:tcBorders>
          </w:tcPr>
          <w:p w14:paraId="40C1018D" w14:textId="77777777" w:rsidR="00931F6E" w:rsidRPr="00DE0E66" w:rsidRDefault="00931F6E" w:rsidP="00DE0E66">
            <w:pPr>
              <w:spacing w:before="0" w:after="0"/>
              <w:jc w:val="center"/>
              <w:rPr>
                <w:rFonts w:asciiTheme="majorHAnsi" w:eastAsia="Calibri" w:hAnsiTheme="majorHAnsi" w:cstheme="majorHAnsi"/>
                <w:i w:val="0"/>
              </w:rPr>
            </w:pPr>
          </w:p>
        </w:tc>
        <w:tc>
          <w:tcPr>
            <w:tcW w:w="451" w:type="pct"/>
            <w:tcBorders>
              <w:left w:val="single" w:sz="4" w:space="0" w:color="auto"/>
              <w:right w:val="single" w:sz="4" w:space="0" w:color="auto"/>
            </w:tcBorders>
          </w:tcPr>
          <w:p w14:paraId="17A91533" w14:textId="77777777" w:rsidR="00931F6E" w:rsidRPr="00DE0E66" w:rsidRDefault="00931F6E" w:rsidP="00DE0E66">
            <w:pPr>
              <w:spacing w:before="0" w:after="0"/>
              <w:jc w:val="center"/>
              <w:rPr>
                <w:rFonts w:asciiTheme="majorHAnsi" w:eastAsia="Calibri" w:hAnsiTheme="majorHAnsi" w:cstheme="majorHAnsi"/>
                <w:i w:val="0"/>
              </w:rPr>
            </w:pPr>
          </w:p>
        </w:tc>
        <w:tc>
          <w:tcPr>
            <w:tcW w:w="376" w:type="pct"/>
            <w:tcBorders>
              <w:left w:val="single" w:sz="4" w:space="0" w:color="auto"/>
              <w:right w:val="single" w:sz="4" w:space="0" w:color="auto"/>
            </w:tcBorders>
          </w:tcPr>
          <w:p w14:paraId="7F0C91A9" w14:textId="77777777" w:rsidR="00931F6E" w:rsidRPr="00DE0E66" w:rsidRDefault="00931F6E" w:rsidP="00DE0E66">
            <w:pPr>
              <w:spacing w:before="0" w:after="0"/>
              <w:jc w:val="center"/>
              <w:rPr>
                <w:rFonts w:asciiTheme="majorHAnsi" w:eastAsia="Calibri" w:hAnsiTheme="majorHAnsi" w:cstheme="majorHAnsi"/>
                <w:i w:val="0"/>
              </w:rPr>
            </w:pPr>
          </w:p>
        </w:tc>
        <w:tc>
          <w:tcPr>
            <w:tcW w:w="336" w:type="pct"/>
            <w:tcBorders>
              <w:left w:val="single" w:sz="4" w:space="0" w:color="auto"/>
            </w:tcBorders>
          </w:tcPr>
          <w:p w14:paraId="7F682F1B" w14:textId="77777777" w:rsidR="00931F6E" w:rsidRPr="00DE0E66" w:rsidRDefault="00931F6E" w:rsidP="00DE0E66">
            <w:pPr>
              <w:spacing w:before="0" w:after="0"/>
              <w:jc w:val="center"/>
              <w:rPr>
                <w:rFonts w:asciiTheme="majorHAnsi" w:eastAsia="Calibri" w:hAnsiTheme="majorHAnsi" w:cstheme="majorHAnsi"/>
                <w:i w:val="0"/>
              </w:rPr>
            </w:pPr>
          </w:p>
        </w:tc>
      </w:tr>
      <w:tr w:rsidR="00864BBD" w:rsidRPr="00DE0E66" w14:paraId="6B4F1EA2" w14:textId="4CAB15B6" w:rsidTr="002E5C4B">
        <w:trPr>
          <w:jc w:val="center"/>
        </w:trPr>
        <w:tc>
          <w:tcPr>
            <w:tcW w:w="493" w:type="pct"/>
          </w:tcPr>
          <w:p w14:paraId="1651EB17" w14:textId="77777777" w:rsidR="00931F6E" w:rsidRPr="00DE0E66" w:rsidRDefault="00931F6E" w:rsidP="00DE0E66">
            <w:pPr>
              <w:spacing w:before="0" w:after="0"/>
              <w:jc w:val="center"/>
              <w:rPr>
                <w:rFonts w:asciiTheme="majorHAnsi" w:eastAsia="Calibri" w:hAnsiTheme="majorHAnsi" w:cstheme="majorHAnsi"/>
                <w:i w:val="0"/>
              </w:rPr>
            </w:pPr>
          </w:p>
        </w:tc>
        <w:tc>
          <w:tcPr>
            <w:tcW w:w="790" w:type="pct"/>
          </w:tcPr>
          <w:p w14:paraId="5FB491B8" w14:textId="77777777" w:rsidR="00931F6E" w:rsidRPr="00DE0E66" w:rsidRDefault="00931F6E" w:rsidP="00DE0E66">
            <w:pPr>
              <w:spacing w:before="0" w:after="0"/>
              <w:jc w:val="center"/>
              <w:rPr>
                <w:rFonts w:asciiTheme="majorHAnsi" w:eastAsia="Calibri" w:hAnsiTheme="majorHAnsi" w:cstheme="majorHAnsi"/>
                <w:i w:val="0"/>
              </w:rPr>
            </w:pPr>
          </w:p>
        </w:tc>
        <w:tc>
          <w:tcPr>
            <w:tcW w:w="925" w:type="pct"/>
          </w:tcPr>
          <w:p w14:paraId="2D471ACF" w14:textId="77777777" w:rsidR="00931F6E" w:rsidRPr="00DE0E66" w:rsidRDefault="00931F6E" w:rsidP="00DE0E66">
            <w:pPr>
              <w:spacing w:before="0" w:after="0"/>
              <w:jc w:val="center"/>
              <w:rPr>
                <w:rFonts w:asciiTheme="majorHAnsi" w:eastAsia="Calibri" w:hAnsiTheme="majorHAnsi" w:cstheme="majorHAnsi"/>
                <w:i w:val="0"/>
              </w:rPr>
            </w:pPr>
          </w:p>
        </w:tc>
        <w:tc>
          <w:tcPr>
            <w:tcW w:w="1630" w:type="pct"/>
            <w:tcBorders>
              <w:right w:val="single" w:sz="4" w:space="0" w:color="auto"/>
            </w:tcBorders>
          </w:tcPr>
          <w:p w14:paraId="1BDC3E4F" w14:textId="77777777" w:rsidR="00931F6E" w:rsidRPr="00DE0E66" w:rsidRDefault="00931F6E" w:rsidP="00DE0E66">
            <w:pPr>
              <w:spacing w:before="0" w:after="0"/>
              <w:jc w:val="center"/>
              <w:rPr>
                <w:rFonts w:asciiTheme="majorHAnsi" w:eastAsia="Calibri" w:hAnsiTheme="majorHAnsi" w:cstheme="majorHAnsi"/>
                <w:i w:val="0"/>
              </w:rPr>
            </w:pPr>
          </w:p>
        </w:tc>
        <w:tc>
          <w:tcPr>
            <w:tcW w:w="451" w:type="pct"/>
            <w:tcBorders>
              <w:left w:val="single" w:sz="4" w:space="0" w:color="auto"/>
              <w:right w:val="single" w:sz="4" w:space="0" w:color="auto"/>
            </w:tcBorders>
          </w:tcPr>
          <w:p w14:paraId="2A93FF2F" w14:textId="77777777" w:rsidR="00931F6E" w:rsidRPr="00DE0E66" w:rsidRDefault="00931F6E" w:rsidP="00DE0E66">
            <w:pPr>
              <w:spacing w:before="0" w:after="0"/>
              <w:jc w:val="center"/>
              <w:rPr>
                <w:rFonts w:asciiTheme="majorHAnsi" w:eastAsia="Calibri" w:hAnsiTheme="majorHAnsi" w:cstheme="majorHAnsi"/>
                <w:i w:val="0"/>
              </w:rPr>
            </w:pPr>
          </w:p>
        </w:tc>
        <w:tc>
          <w:tcPr>
            <w:tcW w:w="376" w:type="pct"/>
            <w:tcBorders>
              <w:left w:val="single" w:sz="4" w:space="0" w:color="auto"/>
              <w:right w:val="single" w:sz="4" w:space="0" w:color="auto"/>
            </w:tcBorders>
          </w:tcPr>
          <w:p w14:paraId="7D062A0A" w14:textId="77777777" w:rsidR="00931F6E" w:rsidRPr="00DE0E66" w:rsidRDefault="00931F6E" w:rsidP="00DE0E66">
            <w:pPr>
              <w:spacing w:before="0" w:after="0"/>
              <w:jc w:val="center"/>
              <w:rPr>
                <w:rFonts w:asciiTheme="majorHAnsi" w:eastAsia="Calibri" w:hAnsiTheme="majorHAnsi" w:cstheme="majorHAnsi"/>
                <w:i w:val="0"/>
              </w:rPr>
            </w:pPr>
          </w:p>
        </w:tc>
        <w:tc>
          <w:tcPr>
            <w:tcW w:w="336" w:type="pct"/>
            <w:tcBorders>
              <w:left w:val="single" w:sz="4" w:space="0" w:color="auto"/>
            </w:tcBorders>
          </w:tcPr>
          <w:p w14:paraId="5A6CD08A" w14:textId="77777777" w:rsidR="00931F6E" w:rsidRPr="00DE0E66" w:rsidRDefault="00931F6E" w:rsidP="00DE0E66">
            <w:pPr>
              <w:spacing w:before="0" w:after="0"/>
              <w:jc w:val="center"/>
              <w:rPr>
                <w:rFonts w:asciiTheme="majorHAnsi" w:eastAsia="Calibri" w:hAnsiTheme="majorHAnsi" w:cstheme="majorHAnsi"/>
                <w:i w:val="0"/>
              </w:rPr>
            </w:pPr>
          </w:p>
        </w:tc>
      </w:tr>
      <w:tr w:rsidR="00864BBD" w:rsidRPr="00DE0E66" w14:paraId="4969BBCF" w14:textId="205AE05D" w:rsidTr="002E5C4B">
        <w:trPr>
          <w:jc w:val="center"/>
        </w:trPr>
        <w:tc>
          <w:tcPr>
            <w:tcW w:w="493" w:type="pct"/>
          </w:tcPr>
          <w:p w14:paraId="5557270F" w14:textId="77777777" w:rsidR="00931F6E" w:rsidRPr="00DE0E66" w:rsidRDefault="00931F6E" w:rsidP="00DE0E66">
            <w:pPr>
              <w:spacing w:before="0" w:after="0"/>
              <w:jc w:val="center"/>
              <w:rPr>
                <w:rFonts w:asciiTheme="majorHAnsi" w:eastAsia="Calibri" w:hAnsiTheme="majorHAnsi" w:cstheme="majorHAnsi"/>
                <w:i w:val="0"/>
              </w:rPr>
            </w:pPr>
          </w:p>
        </w:tc>
        <w:tc>
          <w:tcPr>
            <w:tcW w:w="790" w:type="pct"/>
          </w:tcPr>
          <w:p w14:paraId="0B824E2F" w14:textId="77777777" w:rsidR="00931F6E" w:rsidRPr="00DE0E66" w:rsidRDefault="00931F6E" w:rsidP="00DE0E66">
            <w:pPr>
              <w:spacing w:before="0" w:after="0"/>
              <w:jc w:val="center"/>
              <w:rPr>
                <w:rFonts w:asciiTheme="majorHAnsi" w:eastAsia="Calibri" w:hAnsiTheme="majorHAnsi" w:cstheme="majorHAnsi"/>
                <w:i w:val="0"/>
              </w:rPr>
            </w:pPr>
          </w:p>
        </w:tc>
        <w:tc>
          <w:tcPr>
            <w:tcW w:w="925" w:type="pct"/>
          </w:tcPr>
          <w:p w14:paraId="20FE0B7C" w14:textId="77777777" w:rsidR="00931F6E" w:rsidRPr="00DE0E66" w:rsidRDefault="00931F6E" w:rsidP="00DE0E66">
            <w:pPr>
              <w:spacing w:before="0" w:after="0"/>
              <w:jc w:val="center"/>
              <w:rPr>
                <w:rFonts w:asciiTheme="majorHAnsi" w:eastAsia="Calibri" w:hAnsiTheme="majorHAnsi" w:cstheme="majorHAnsi"/>
                <w:i w:val="0"/>
              </w:rPr>
            </w:pPr>
          </w:p>
        </w:tc>
        <w:tc>
          <w:tcPr>
            <w:tcW w:w="1630" w:type="pct"/>
            <w:tcBorders>
              <w:right w:val="single" w:sz="4" w:space="0" w:color="auto"/>
            </w:tcBorders>
          </w:tcPr>
          <w:p w14:paraId="4D0B668B" w14:textId="77777777" w:rsidR="00931F6E" w:rsidRPr="00DE0E66" w:rsidRDefault="00931F6E" w:rsidP="00DE0E66">
            <w:pPr>
              <w:spacing w:before="0" w:after="0"/>
              <w:jc w:val="center"/>
              <w:rPr>
                <w:rFonts w:asciiTheme="majorHAnsi" w:eastAsia="Calibri" w:hAnsiTheme="majorHAnsi" w:cstheme="majorHAnsi"/>
                <w:i w:val="0"/>
              </w:rPr>
            </w:pPr>
          </w:p>
        </w:tc>
        <w:tc>
          <w:tcPr>
            <w:tcW w:w="451" w:type="pct"/>
            <w:tcBorders>
              <w:left w:val="single" w:sz="4" w:space="0" w:color="auto"/>
              <w:right w:val="single" w:sz="4" w:space="0" w:color="auto"/>
            </w:tcBorders>
          </w:tcPr>
          <w:p w14:paraId="2F64B232" w14:textId="77777777" w:rsidR="00931F6E" w:rsidRPr="00DE0E66" w:rsidRDefault="00931F6E" w:rsidP="00DE0E66">
            <w:pPr>
              <w:spacing w:before="0" w:after="0"/>
              <w:jc w:val="center"/>
              <w:rPr>
                <w:rFonts w:asciiTheme="majorHAnsi" w:eastAsia="Calibri" w:hAnsiTheme="majorHAnsi" w:cstheme="majorHAnsi"/>
                <w:i w:val="0"/>
              </w:rPr>
            </w:pPr>
          </w:p>
        </w:tc>
        <w:tc>
          <w:tcPr>
            <w:tcW w:w="376" w:type="pct"/>
            <w:tcBorders>
              <w:left w:val="single" w:sz="4" w:space="0" w:color="auto"/>
              <w:right w:val="single" w:sz="4" w:space="0" w:color="auto"/>
            </w:tcBorders>
          </w:tcPr>
          <w:p w14:paraId="58F80648" w14:textId="77777777" w:rsidR="00931F6E" w:rsidRPr="00DE0E66" w:rsidRDefault="00931F6E" w:rsidP="00DE0E66">
            <w:pPr>
              <w:spacing w:before="0" w:after="0"/>
              <w:jc w:val="center"/>
              <w:rPr>
                <w:rFonts w:asciiTheme="majorHAnsi" w:eastAsia="Calibri" w:hAnsiTheme="majorHAnsi" w:cstheme="majorHAnsi"/>
                <w:i w:val="0"/>
              </w:rPr>
            </w:pPr>
          </w:p>
        </w:tc>
        <w:tc>
          <w:tcPr>
            <w:tcW w:w="336" w:type="pct"/>
            <w:tcBorders>
              <w:left w:val="single" w:sz="4" w:space="0" w:color="auto"/>
            </w:tcBorders>
          </w:tcPr>
          <w:p w14:paraId="595E104C" w14:textId="77777777" w:rsidR="00931F6E" w:rsidRPr="00DE0E66" w:rsidRDefault="00931F6E" w:rsidP="00DE0E66">
            <w:pPr>
              <w:spacing w:before="0" w:after="0"/>
              <w:jc w:val="center"/>
              <w:rPr>
                <w:rFonts w:asciiTheme="majorHAnsi" w:eastAsia="Calibri" w:hAnsiTheme="majorHAnsi" w:cstheme="majorHAnsi"/>
                <w:i w:val="0"/>
              </w:rPr>
            </w:pPr>
          </w:p>
        </w:tc>
      </w:tr>
      <w:tr w:rsidR="00864BBD" w:rsidRPr="00DE0E66" w14:paraId="0C2CE804" w14:textId="77777777" w:rsidTr="002E5C4B">
        <w:trPr>
          <w:jc w:val="center"/>
        </w:trPr>
        <w:tc>
          <w:tcPr>
            <w:tcW w:w="5000" w:type="pct"/>
            <w:gridSpan w:val="7"/>
          </w:tcPr>
          <w:p w14:paraId="756CDE26" w14:textId="1261E6DD" w:rsidR="002D2C3E" w:rsidRPr="00DE0E66" w:rsidRDefault="00974E7B" w:rsidP="00DE0E66">
            <w:pPr>
              <w:pStyle w:val="Textocomentario"/>
              <w:spacing w:before="0" w:after="0"/>
              <w:rPr>
                <w:rFonts w:asciiTheme="majorHAnsi" w:hAnsiTheme="majorHAnsi" w:cstheme="majorHAnsi"/>
                <w:b/>
                <w:i w:val="0"/>
                <w:sz w:val="22"/>
                <w:szCs w:val="22"/>
              </w:rPr>
            </w:pPr>
            <w:r w:rsidRPr="00DE0E66">
              <w:rPr>
                <w:rFonts w:asciiTheme="majorHAnsi" w:eastAsia="Calibri" w:hAnsiTheme="majorHAnsi" w:cstheme="majorHAnsi"/>
                <w:i w:val="0"/>
                <w:sz w:val="22"/>
                <w:szCs w:val="22"/>
              </w:rPr>
              <w:t>Descripción general</w:t>
            </w:r>
            <w:r w:rsidR="0020023D" w:rsidRPr="00DE0E66">
              <w:rPr>
                <w:rFonts w:asciiTheme="majorHAnsi" w:eastAsia="Calibri" w:hAnsiTheme="majorHAnsi" w:cstheme="majorHAnsi"/>
                <w:b/>
                <w:i w:val="0"/>
                <w:sz w:val="22"/>
                <w:szCs w:val="22"/>
              </w:rPr>
              <w:t>:</w:t>
            </w:r>
            <w:r w:rsidR="00B32803" w:rsidRPr="00DE0E66">
              <w:rPr>
                <w:rFonts w:asciiTheme="majorHAnsi" w:eastAsia="Calibri" w:hAnsiTheme="majorHAnsi" w:cstheme="majorHAnsi"/>
                <w:b/>
                <w:i w:val="0"/>
                <w:sz w:val="22"/>
                <w:szCs w:val="22"/>
              </w:rPr>
              <w:t xml:space="preserve"> </w:t>
            </w:r>
          </w:p>
          <w:p w14:paraId="3822052A" w14:textId="288E4EAE" w:rsidR="008D24C7" w:rsidRPr="00DE0E66" w:rsidRDefault="008D24C7" w:rsidP="00DE0E66">
            <w:pPr>
              <w:pStyle w:val="Textocomentario"/>
              <w:spacing w:before="0" w:after="0"/>
              <w:rPr>
                <w:rFonts w:asciiTheme="majorHAnsi" w:hAnsiTheme="majorHAnsi" w:cstheme="majorHAnsi"/>
                <w:b/>
                <w:i w:val="0"/>
                <w:sz w:val="22"/>
                <w:szCs w:val="22"/>
              </w:rPr>
            </w:pPr>
          </w:p>
        </w:tc>
      </w:tr>
    </w:tbl>
    <w:p w14:paraId="132B2253" w14:textId="77777777" w:rsidR="00B16004" w:rsidRPr="00DE0E66" w:rsidRDefault="00B16004" w:rsidP="00DE0E66">
      <w:pPr>
        <w:pBdr>
          <w:top w:val="nil"/>
          <w:left w:val="nil"/>
          <w:bottom w:val="nil"/>
          <w:right w:val="nil"/>
          <w:between w:val="nil"/>
        </w:pBdr>
        <w:spacing w:before="0" w:after="0"/>
        <w:rPr>
          <w:rFonts w:asciiTheme="majorHAnsi" w:eastAsia="Calibri" w:hAnsiTheme="majorHAnsi" w:cstheme="majorHAnsi"/>
          <w:b/>
          <w:i w:val="0"/>
          <w:smallCaps/>
        </w:rPr>
      </w:pPr>
    </w:p>
    <w:p w14:paraId="0FAF6CE5" w14:textId="77777777" w:rsidR="00B16004" w:rsidRPr="00DE0E66" w:rsidRDefault="00B16004"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Suelo</w:t>
      </w:r>
    </w:p>
    <w:tbl>
      <w:tblPr>
        <w:tblStyle w:val="a9"/>
        <w:tblpPr w:leftFromText="141" w:rightFromText="141" w:vertAnchor="text" w:horzAnchor="margin" w:tblpY="43"/>
        <w:tblW w:w="5000" w:type="pct"/>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743"/>
        <w:gridCol w:w="1658"/>
        <w:gridCol w:w="1232"/>
        <w:gridCol w:w="1499"/>
        <w:gridCol w:w="1500"/>
        <w:gridCol w:w="1500"/>
        <w:gridCol w:w="1420"/>
      </w:tblGrid>
      <w:tr w:rsidR="00864BBD" w:rsidRPr="00DE0E66" w14:paraId="198B4620" w14:textId="77777777" w:rsidTr="002E5C4B">
        <w:trPr>
          <w:cantSplit/>
          <w:trHeight w:val="359"/>
        </w:trPr>
        <w:tc>
          <w:tcPr>
            <w:tcW w:w="407" w:type="pct"/>
            <w:tcBorders>
              <w:top w:val="single" w:sz="4" w:space="0" w:color="000000"/>
              <w:left w:val="single" w:sz="4" w:space="0" w:color="000000"/>
              <w:right w:val="single" w:sz="4" w:space="0" w:color="000000"/>
            </w:tcBorders>
            <w:shd w:val="clear" w:color="auto" w:fill="D9D9D9"/>
          </w:tcPr>
          <w:p w14:paraId="4ED9FC4B" w14:textId="260D6274" w:rsidR="00B16004" w:rsidRPr="00DE0E66" w:rsidRDefault="002E392F"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Rodal </w:t>
            </w:r>
            <w:r w:rsidR="00B16004" w:rsidRPr="00DE0E66">
              <w:rPr>
                <w:rFonts w:asciiTheme="majorHAnsi" w:eastAsia="Calibri" w:hAnsiTheme="majorHAnsi" w:cstheme="majorHAnsi"/>
                <w:i w:val="0"/>
              </w:rPr>
              <w:t>N°</w:t>
            </w:r>
          </w:p>
        </w:tc>
        <w:tc>
          <w:tcPr>
            <w:tcW w:w="886" w:type="pct"/>
            <w:tcBorders>
              <w:top w:val="single" w:sz="4" w:space="0" w:color="000000"/>
              <w:left w:val="single" w:sz="4" w:space="0" w:color="000000"/>
              <w:right w:val="single" w:sz="4" w:space="0" w:color="000000"/>
            </w:tcBorders>
            <w:shd w:val="clear" w:color="auto" w:fill="D9D9D9"/>
          </w:tcPr>
          <w:p w14:paraId="1BB0BAB1" w14:textId="77777777" w:rsidR="00B16004" w:rsidRPr="00DE0E66" w:rsidRDefault="00B16004"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Clase de capacidad de uso</w:t>
            </w:r>
          </w:p>
        </w:tc>
        <w:tc>
          <w:tcPr>
            <w:tcW w:w="663" w:type="pct"/>
            <w:tcBorders>
              <w:top w:val="single" w:sz="4" w:space="0" w:color="000000"/>
              <w:left w:val="single" w:sz="4" w:space="0" w:color="000000"/>
              <w:right w:val="single" w:sz="4" w:space="0" w:color="000000"/>
            </w:tcBorders>
            <w:shd w:val="clear" w:color="auto" w:fill="D9D9D9"/>
          </w:tcPr>
          <w:p w14:paraId="65F6CBED" w14:textId="77777777" w:rsidR="00B16004" w:rsidRPr="00DE0E66" w:rsidRDefault="00B16004"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Rango Pendiente (%)</w:t>
            </w:r>
            <w:r w:rsidRPr="00DE0E66">
              <w:rPr>
                <w:rFonts w:asciiTheme="majorHAnsi" w:eastAsia="Calibri" w:hAnsiTheme="majorHAnsi" w:cstheme="majorHAnsi"/>
                <w:i w:val="0"/>
                <w:vertAlign w:val="superscript"/>
              </w:rPr>
              <w:footnoteReference w:id="2"/>
            </w:r>
          </w:p>
        </w:tc>
        <w:tc>
          <w:tcPr>
            <w:tcW w:w="803" w:type="pct"/>
            <w:tcBorders>
              <w:top w:val="single" w:sz="4" w:space="0" w:color="000000"/>
              <w:left w:val="single" w:sz="4" w:space="0" w:color="000000"/>
              <w:bottom w:val="single" w:sz="4" w:space="0" w:color="000000"/>
              <w:right w:val="single" w:sz="4" w:space="0" w:color="000000"/>
            </w:tcBorders>
            <w:shd w:val="clear" w:color="auto" w:fill="D9D9D9"/>
          </w:tcPr>
          <w:p w14:paraId="47FA22B5" w14:textId="77777777" w:rsidR="00B16004" w:rsidRPr="00DE0E66" w:rsidRDefault="00B16004"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Suelo frágil (si/no)</w:t>
            </w:r>
          </w:p>
        </w:tc>
        <w:tc>
          <w:tcPr>
            <w:tcW w:w="803" w:type="pct"/>
            <w:tcBorders>
              <w:top w:val="single" w:sz="4" w:space="0" w:color="000000"/>
              <w:left w:val="single" w:sz="4" w:space="0" w:color="000000"/>
              <w:right w:val="single" w:sz="4" w:space="0" w:color="000000"/>
            </w:tcBorders>
            <w:shd w:val="clear" w:color="auto" w:fill="D9D9D9"/>
          </w:tcPr>
          <w:p w14:paraId="62124AE6" w14:textId="77777777" w:rsidR="00B16004" w:rsidRPr="00DE0E66" w:rsidRDefault="00B16004"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Grado de Erosión</w:t>
            </w:r>
          </w:p>
        </w:tc>
        <w:tc>
          <w:tcPr>
            <w:tcW w:w="803" w:type="pct"/>
            <w:tcBorders>
              <w:top w:val="single" w:sz="4" w:space="0" w:color="000000"/>
              <w:left w:val="single" w:sz="4" w:space="0" w:color="000000"/>
              <w:right w:val="single" w:sz="4" w:space="0" w:color="000000"/>
            </w:tcBorders>
            <w:shd w:val="clear" w:color="auto" w:fill="D9D9D9"/>
          </w:tcPr>
          <w:p w14:paraId="72D04EE4" w14:textId="4B5B5F24" w:rsidR="00B16004" w:rsidRPr="00DE0E66" w:rsidRDefault="00522A1B"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Clase de </w:t>
            </w:r>
            <w:r w:rsidR="00B16004" w:rsidRPr="00DE0E66">
              <w:rPr>
                <w:rFonts w:asciiTheme="majorHAnsi" w:eastAsia="Calibri" w:hAnsiTheme="majorHAnsi" w:cstheme="majorHAnsi"/>
                <w:i w:val="0"/>
              </w:rPr>
              <w:t xml:space="preserve">Profundidad </w:t>
            </w:r>
          </w:p>
        </w:tc>
        <w:tc>
          <w:tcPr>
            <w:tcW w:w="637" w:type="pct"/>
            <w:tcBorders>
              <w:top w:val="single" w:sz="4" w:space="0" w:color="000000"/>
              <w:left w:val="single" w:sz="4" w:space="0" w:color="000000"/>
              <w:right w:val="single" w:sz="4" w:space="0" w:color="000000"/>
            </w:tcBorders>
            <w:shd w:val="clear" w:color="auto" w:fill="D9D9D9"/>
          </w:tcPr>
          <w:p w14:paraId="3C6F6BE7" w14:textId="73EC4B3A" w:rsidR="00B16004" w:rsidRPr="00DE0E66" w:rsidRDefault="00B16004"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Exposición</w:t>
            </w:r>
            <w:r w:rsidR="002E392F" w:rsidRPr="00DE0E66">
              <w:rPr>
                <w:rFonts w:asciiTheme="majorHAnsi" w:eastAsia="Calibri" w:hAnsiTheme="majorHAnsi" w:cstheme="majorHAnsi"/>
                <w:i w:val="0"/>
              </w:rPr>
              <w:t xml:space="preserve"> predominante</w:t>
            </w:r>
          </w:p>
        </w:tc>
      </w:tr>
      <w:tr w:rsidR="00864BBD" w:rsidRPr="00DE0E66" w14:paraId="1A0F0D85" w14:textId="77777777" w:rsidTr="002E5C4B">
        <w:trPr>
          <w:cantSplit/>
          <w:trHeight w:val="65"/>
        </w:trPr>
        <w:tc>
          <w:tcPr>
            <w:tcW w:w="407" w:type="pct"/>
            <w:tcBorders>
              <w:top w:val="single" w:sz="4" w:space="0" w:color="000000"/>
              <w:left w:val="single" w:sz="4" w:space="0" w:color="000000"/>
              <w:bottom w:val="single" w:sz="4" w:space="0" w:color="000000"/>
              <w:right w:val="single" w:sz="4" w:space="0" w:color="000000"/>
            </w:tcBorders>
            <w:vAlign w:val="center"/>
          </w:tcPr>
          <w:p w14:paraId="0F0DFEDD" w14:textId="77777777" w:rsidR="00B16004" w:rsidRPr="00DE0E66" w:rsidRDefault="00B16004" w:rsidP="00DE0E66">
            <w:pPr>
              <w:spacing w:before="0" w:after="0"/>
              <w:jc w:val="center"/>
              <w:rPr>
                <w:rFonts w:asciiTheme="majorHAnsi" w:eastAsia="Calibri" w:hAnsiTheme="majorHAnsi" w:cstheme="majorHAnsi"/>
                <w:i w:val="0"/>
              </w:rPr>
            </w:pPr>
          </w:p>
        </w:tc>
        <w:tc>
          <w:tcPr>
            <w:tcW w:w="886" w:type="pct"/>
            <w:tcBorders>
              <w:top w:val="single" w:sz="4" w:space="0" w:color="000000"/>
              <w:left w:val="single" w:sz="4" w:space="0" w:color="000000"/>
              <w:bottom w:val="single" w:sz="4" w:space="0" w:color="000000"/>
              <w:right w:val="single" w:sz="4" w:space="0" w:color="000000"/>
            </w:tcBorders>
          </w:tcPr>
          <w:p w14:paraId="26F71178" w14:textId="77777777" w:rsidR="00B16004" w:rsidRPr="00DE0E66" w:rsidRDefault="00B16004" w:rsidP="00DE0E66">
            <w:pPr>
              <w:spacing w:before="0" w:after="0"/>
              <w:jc w:val="center"/>
              <w:rPr>
                <w:rFonts w:asciiTheme="majorHAnsi" w:eastAsia="Calibri" w:hAnsiTheme="majorHAnsi" w:cstheme="majorHAnsi"/>
                <w:i w:val="0"/>
              </w:rPr>
            </w:pPr>
          </w:p>
        </w:tc>
        <w:tc>
          <w:tcPr>
            <w:tcW w:w="663" w:type="pct"/>
            <w:tcBorders>
              <w:top w:val="single" w:sz="4" w:space="0" w:color="000000"/>
              <w:left w:val="single" w:sz="4" w:space="0" w:color="000000"/>
              <w:bottom w:val="single" w:sz="4" w:space="0" w:color="000000"/>
              <w:right w:val="single" w:sz="4" w:space="0" w:color="000000"/>
            </w:tcBorders>
            <w:vAlign w:val="center"/>
          </w:tcPr>
          <w:p w14:paraId="6F65F05F"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34C36D2A"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vAlign w:val="center"/>
          </w:tcPr>
          <w:p w14:paraId="483FB973"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4FBA5EC5" w14:textId="77777777" w:rsidR="00B16004" w:rsidRPr="00DE0E66" w:rsidRDefault="00B16004" w:rsidP="00DE0E66">
            <w:pPr>
              <w:spacing w:before="0" w:after="0"/>
              <w:jc w:val="center"/>
              <w:rPr>
                <w:rFonts w:asciiTheme="majorHAnsi" w:eastAsia="Calibri" w:hAnsiTheme="majorHAnsi" w:cstheme="majorHAnsi"/>
                <w:i w:val="0"/>
              </w:rPr>
            </w:pPr>
          </w:p>
        </w:tc>
        <w:tc>
          <w:tcPr>
            <w:tcW w:w="637" w:type="pct"/>
            <w:tcBorders>
              <w:top w:val="single" w:sz="4" w:space="0" w:color="000000"/>
              <w:left w:val="single" w:sz="4" w:space="0" w:color="000000"/>
              <w:bottom w:val="single" w:sz="4" w:space="0" w:color="000000"/>
              <w:right w:val="single" w:sz="4" w:space="0" w:color="000000"/>
            </w:tcBorders>
          </w:tcPr>
          <w:p w14:paraId="3BD29E48" w14:textId="77777777" w:rsidR="00B16004" w:rsidRPr="00DE0E66" w:rsidRDefault="00B16004" w:rsidP="00DE0E66">
            <w:pPr>
              <w:spacing w:before="0" w:after="0"/>
              <w:jc w:val="center"/>
              <w:rPr>
                <w:rFonts w:asciiTheme="majorHAnsi" w:eastAsia="Calibri" w:hAnsiTheme="majorHAnsi" w:cstheme="majorHAnsi"/>
                <w:i w:val="0"/>
              </w:rPr>
            </w:pPr>
          </w:p>
        </w:tc>
      </w:tr>
      <w:tr w:rsidR="00864BBD" w:rsidRPr="00DE0E66" w14:paraId="55A4665E" w14:textId="77777777" w:rsidTr="002E5C4B">
        <w:trPr>
          <w:cantSplit/>
          <w:trHeight w:val="216"/>
        </w:trPr>
        <w:tc>
          <w:tcPr>
            <w:tcW w:w="407" w:type="pct"/>
            <w:tcBorders>
              <w:top w:val="single" w:sz="4" w:space="0" w:color="000000"/>
              <w:left w:val="single" w:sz="4" w:space="0" w:color="000000"/>
              <w:bottom w:val="single" w:sz="4" w:space="0" w:color="000000"/>
              <w:right w:val="single" w:sz="4" w:space="0" w:color="000000"/>
            </w:tcBorders>
            <w:vAlign w:val="center"/>
          </w:tcPr>
          <w:p w14:paraId="4E86673B" w14:textId="77777777" w:rsidR="00B16004" w:rsidRPr="00DE0E66" w:rsidRDefault="00B16004" w:rsidP="00DE0E66">
            <w:pPr>
              <w:spacing w:before="0" w:after="0"/>
              <w:jc w:val="center"/>
              <w:rPr>
                <w:rFonts w:asciiTheme="majorHAnsi" w:eastAsia="Calibri" w:hAnsiTheme="majorHAnsi" w:cstheme="majorHAnsi"/>
                <w:i w:val="0"/>
              </w:rPr>
            </w:pPr>
          </w:p>
        </w:tc>
        <w:tc>
          <w:tcPr>
            <w:tcW w:w="886" w:type="pct"/>
            <w:tcBorders>
              <w:top w:val="single" w:sz="4" w:space="0" w:color="000000"/>
              <w:left w:val="single" w:sz="4" w:space="0" w:color="000000"/>
              <w:bottom w:val="single" w:sz="4" w:space="0" w:color="000000"/>
              <w:right w:val="single" w:sz="4" w:space="0" w:color="000000"/>
            </w:tcBorders>
          </w:tcPr>
          <w:p w14:paraId="153319F4" w14:textId="77777777" w:rsidR="00B16004" w:rsidRPr="00DE0E66" w:rsidRDefault="00B16004" w:rsidP="00DE0E66">
            <w:pPr>
              <w:spacing w:before="0" w:after="0"/>
              <w:jc w:val="center"/>
              <w:rPr>
                <w:rFonts w:asciiTheme="majorHAnsi" w:eastAsia="Calibri" w:hAnsiTheme="majorHAnsi" w:cstheme="majorHAnsi"/>
                <w:i w:val="0"/>
              </w:rPr>
            </w:pPr>
          </w:p>
        </w:tc>
        <w:tc>
          <w:tcPr>
            <w:tcW w:w="663" w:type="pct"/>
            <w:tcBorders>
              <w:top w:val="single" w:sz="4" w:space="0" w:color="000000"/>
              <w:left w:val="single" w:sz="4" w:space="0" w:color="000000"/>
              <w:bottom w:val="single" w:sz="4" w:space="0" w:color="000000"/>
              <w:right w:val="single" w:sz="4" w:space="0" w:color="000000"/>
            </w:tcBorders>
            <w:vAlign w:val="center"/>
          </w:tcPr>
          <w:p w14:paraId="64775F1C"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52889B39"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vAlign w:val="center"/>
          </w:tcPr>
          <w:p w14:paraId="5DB7C2AE"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6DB47968" w14:textId="77777777" w:rsidR="00B16004" w:rsidRPr="00DE0E66" w:rsidRDefault="00B16004" w:rsidP="00DE0E66">
            <w:pPr>
              <w:spacing w:before="0" w:after="0"/>
              <w:jc w:val="center"/>
              <w:rPr>
                <w:rFonts w:asciiTheme="majorHAnsi" w:eastAsia="Calibri" w:hAnsiTheme="majorHAnsi" w:cstheme="majorHAnsi"/>
                <w:i w:val="0"/>
              </w:rPr>
            </w:pPr>
          </w:p>
        </w:tc>
        <w:tc>
          <w:tcPr>
            <w:tcW w:w="637" w:type="pct"/>
            <w:tcBorders>
              <w:top w:val="single" w:sz="4" w:space="0" w:color="000000"/>
              <w:left w:val="single" w:sz="4" w:space="0" w:color="000000"/>
              <w:bottom w:val="single" w:sz="4" w:space="0" w:color="000000"/>
              <w:right w:val="single" w:sz="4" w:space="0" w:color="000000"/>
            </w:tcBorders>
          </w:tcPr>
          <w:p w14:paraId="3FA26FB6" w14:textId="77777777" w:rsidR="00B16004" w:rsidRPr="00DE0E66" w:rsidRDefault="00B16004" w:rsidP="00DE0E66">
            <w:pPr>
              <w:spacing w:before="0" w:after="0"/>
              <w:jc w:val="center"/>
              <w:rPr>
                <w:rFonts w:asciiTheme="majorHAnsi" w:eastAsia="Calibri" w:hAnsiTheme="majorHAnsi" w:cstheme="majorHAnsi"/>
                <w:i w:val="0"/>
              </w:rPr>
            </w:pPr>
          </w:p>
        </w:tc>
      </w:tr>
      <w:tr w:rsidR="00864BBD" w:rsidRPr="00DE0E66" w14:paraId="30ABFA79" w14:textId="77777777" w:rsidTr="002E5C4B">
        <w:trPr>
          <w:cantSplit/>
          <w:trHeight w:val="216"/>
        </w:trPr>
        <w:tc>
          <w:tcPr>
            <w:tcW w:w="407" w:type="pct"/>
            <w:tcBorders>
              <w:top w:val="single" w:sz="4" w:space="0" w:color="000000"/>
              <w:left w:val="single" w:sz="4" w:space="0" w:color="000000"/>
              <w:bottom w:val="single" w:sz="4" w:space="0" w:color="000000"/>
              <w:right w:val="single" w:sz="4" w:space="0" w:color="000000"/>
            </w:tcBorders>
            <w:vAlign w:val="center"/>
          </w:tcPr>
          <w:p w14:paraId="1EF80868" w14:textId="77777777" w:rsidR="00B16004" w:rsidRPr="00DE0E66" w:rsidRDefault="00B16004" w:rsidP="00DE0E66">
            <w:pPr>
              <w:spacing w:before="0" w:after="0"/>
              <w:jc w:val="center"/>
              <w:rPr>
                <w:rFonts w:asciiTheme="majorHAnsi" w:eastAsia="Calibri" w:hAnsiTheme="majorHAnsi" w:cstheme="majorHAnsi"/>
                <w:i w:val="0"/>
              </w:rPr>
            </w:pPr>
          </w:p>
        </w:tc>
        <w:tc>
          <w:tcPr>
            <w:tcW w:w="886" w:type="pct"/>
            <w:tcBorders>
              <w:top w:val="single" w:sz="4" w:space="0" w:color="000000"/>
              <w:left w:val="single" w:sz="4" w:space="0" w:color="000000"/>
              <w:bottom w:val="single" w:sz="4" w:space="0" w:color="000000"/>
              <w:right w:val="single" w:sz="4" w:space="0" w:color="000000"/>
            </w:tcBorders>
          </w:tcPr>
          <w:p w14:paraId="2C67329B" w14:textId="77777777" w:rsidR="00B16004" w:rsidRPr="00DE0E66" w:rsidRDefault="00B16004" w:rsidP="00DE0E66">
            <w:pPr>
              <w:spacing w:before="0" w:after="0"/>
              <w:jc w:val="center"/>
              <w:rPr>
                <w:rFonts w:asciiTheme="majorHAnsi" w:eastAsia="Calibri" w:hAnsiTheme="majorHAnsi" w:cstheme="majorHAnsi"/>
                <w:i w:val="0"/>
              </w:rPr>
            </w:pPr>
          </w:p>
        </w:tc>
        <w:tc>
          <w:tcPr>
            <w:tcW w:w="663" w:type="pct"/>
            <w:tcBorders>
              <w:top w:val="single" w:sz="4" w:space="0" w:color="000000"/>
              <w:left w:val="single" w:sz="4" w:space="0" w:color="000000"/>
              <w:bottom w:val="single" w:sz="4" w:space="0" w:color="000000"/>
              <w:right w:val="single" w:sz="4" w:space="0" w:color="000000"/>
            </w:tcBorders>
            <w:vAlign w:val="center"/>
          </w:tcPr>
          <w:p w14:paraId="0E0D4053"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2D6965BA"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vAlign w:val="center"/>
          </w:tcPr>
          <w:p w14:paraId="3F70658A" w14:textId="77777777" w:rsidR="00B16004" w:rsidRPr="00DE0E66" w:rsidRDefault="00B16004" w:rsidP="00DE0E66">
            <w:pPr>
              <w:spacing w:before="0" w:after="0"/>
              <w:jc w:val="center"/>
              <w:rPr>
                <w:rFonts w:asciiTheme="majorHAnsi" w:eastAsia="Calibri" w:hAnsiTheme="majorHAnsi" w:cstheme="majorHAnsi"/>
                <w:i w:val="0"/>
              </w:rPr>
            </w:pPr>
          </w:p>
        </w:tc>
        <w:tc>
          <w:tcPr>
            <w:tcW w:w="803" w:type="pct"/>
            <w:tcBorders>
              <w:top w:val="single" w:sz="4" w:space="0" w:color="000000"/>
              <w:left w:val="single" w:sz="4" w:space="0" w:color="000000"/>
              <w:bottom w:val="single" w:sz="4" w:space="0" w:color="000000"/>
              <w:right w:val="single" w:sz="4" w:space="0" w:color="000000"/>
            </w:tcBorders>
          </w:tcPr>
          <w:p w14:paraId="55F43839" w14:textId="77777777" w:rsidR="00B16004" w:rsidRPr="00DE0E66" w:rsidRDefault="00B16004" w:rsidP="00DE0E66">
            <w:pPr>
              <w:spacing w:before="0" w:after="0"/>
              <w:jc w:val="center"/>
              <w:rPr>
                <w:rFonts w:asciiTheme="majorHAnsi" w:eastAsia="Calibri" w:hAnsiTheme="majorHAnsi" w:cstheme="majorHAnsi"/>
                <w:i w:val="0"/>
              </w:rPr>
            </w:pPr>
          </w:p>
        </w:tc>
        <w:tc>
          <w:tcPr>
            <w:tcW w:w="637" w:type="pct"/>
            <w:tcBorders>
              <w:top w:val="single" w:sz="4" w:space="0" w:color="000000"/>
              <w:left w:val="single" w:sz="4" w:space="0" w:color="000000"/>
              <w:bottom w:val="single" w:sz="4" w:space="0" w:color="000000"/>
              <w:right w:val="single" w:sz="4" w:space="0" w:color="000000"/>
            </w:tcBorders>
          </w:tcPr>
          <w:p w14:paraId="151DBB6D" w14:textId="77777777" w:rsidR="00B16004" w:rsidRPr="00DE0E66" w:rsidRDefault="00B16004" w:rsidP="00DE0E66">
            <w:pPr>
              <w:spacing w:before="0" w:after="0"/>
              <w:jc w:val="center"/>
              <w:rPr>
                <w:rFonts w:asciiTheme="majorHAnsi" w:eastAsia="Calibri" w:hAnsiTheme="majorHAnsi" w:cstheme="majorHAnsi"/>
                <w:i w:val="0"/>
              </w:rPr>
            </w:pPr>
          </w:p>
        </w:tc>
      </w:tr>
      <w:tr w:rsidR="00864BBD" w:rsidRPr="00DE0E66" w14:paraId="40FA974B" w14:textId="77777777" w:rsidTr="002E5C4B">
        <w:trPr>
          <w:cantSplit/>
          <w:trHeight w:val="216"/>
        </w:trPr>
        <w:tc>
          <w:tcPr>
            <w:tcW w:w="5000" w:type="pct"/>
            <w:gridSpan w:val="7"/>
            <w:tcBorders>
              <w:top w:val="single" w:sz="4" w:space="0" w:color="000000"/>
              <w:left w:val="single" w:sz="4" w:space="0" w:color="000000"/>
              <w:bottom w:val="single" w:sz="4" w:space="0" w:color="000000"/>
              <w:right w:val="single" w:sz="4" w:space="0" w:color="000000"/>
            </w:tcBorders>
            <w:vAlign w:val="center"/>
          </w:tcPr>
          <w:p w14:paraId="57C32930" w14:textId="2B533297" w:rsidR="00B16004" w:rsidRPr="00DE0E66" w:rsidRDefault="00B16004" w:rsidP="00DE0E66">
            <w:pPr>
              <w:spacing w:before="0" w:after="0"/>
              <w:rPr>
                <w:rFonts w:asciiTheme="majorHAnsi" w:hAnsiTheme="majorHAnsi" w:cstheme="majorHAnsi"/>
              </w:rPr>
            </w:pPr>
            <w:r w:rsidRPr="00DE0E66">
              <w:rPr>
                <w:rFonts w:asciiTheme="majorHAnsi" w:eastAsia="Calibri" w:hAnsiTheme="majorHAnsi" w:cstheme="majorHAnsi"/>
                <w:i w:val="0"/>
              </w:rPr>
              <w:t>Observaciones:</w:t>
            </w:r>
            <w:r w:rsidR="00B32803" w:rsidRPr="00DE0E66">
              <w:rPr>
                <w:rFonts w:asciiTheme="majorHAnsi" w:eastAsia="Calibri" w:hAnsiTheme="majorHAnsi" w:cstheme="majorHAnsi"/>
                <w:i w:val="0"/>
              </w:rPr>
              <w:t xml:space="preserve"> </w:t>
            </w:r>
          </w:p>
          <w:p w14:paraId="75100CF9" w14:textId="77777777" w:rsidR="000772A6" w:rsidRPr="00DE0E66" w:rsidRDefault="000772A6" w:rsidP="00DE0E66">
            <w:pPr>
              <w:spacing w:before="0" w:after="0"/>
              <w:rPr>
                <w:rFonts w:asciiTheme="majorHAnsi" w:hAnsiTheme="majorHAnsi" w:cstheme="majorHAnsi"/>
              </w:rPr>
            </w:pPr>
          </w:p>
          <w:p w14:paraId="50B4BE6F" w14:textId="29CDD077" w:rsidR="000772A6" w:rsidRPr="00DE0E66" w:rsidRDefault="000772A6" w:rsidP="00DE0E66">
            <w:pPr>
              <w:spacing w:before="0" w:after="0"/>
              <w:rPr>
                <w:rFonts w:asciiTheme="majorHAnsi" w:eastAsia="Calibri" w:hAnsiTheme="majorHAnsi" w:cstheme="majorHAnsi"/>
                <w:i w:val="0"/>
              </w:rPr>
            </w:pPr>
          </w:p>
        </w:tc>
      </w:tr>
    </w:tbl>
    <w:p w14:paraId="23701067" w14:textId="77777777" w:rsidR="00E37512" w:rsidRPr="00DE0E66" w:rsidRDefault="00E37512" w:rsidP="00DE0E66">
      <w:pPr>
        <w:spacing w:before="0" w:after="0"/>
        <w:rPr>
          <w:rFonts w:asciiTheme="majorHAnsi" w:hAnsiTheme="majorHAnsi" w:cstheme="majorHAnsi"/>
        </w:rPr>
      </w:pPr>
    </w:p>
    <w:p w14:paraId="4E54F0A6"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Cursos</w:t>
      </w:r>
      <w:r w:rsidR="004E0164"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cuerpos de agua, y humedales</w:t>
      </w:r>
    </w:p>
    <w:tbl>
      <w:tblPr>
        <w:tblStyle w:val="aa"/>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02"/>
        <w:gridCol w:w="1575"/>
        <w:gridCol w:w="1576"/>
        <w:gridCol w:w="1863"/>
        <w:gridCol w:w="1863"/>
        <w:gridCol w:w="1763"/>
      </w:tblGrid>
      <w:tr w:rsidR="00864BBD" w:rsidRPr="00DE0E66" w14:paraId="0E9E0BC4" w14:textId="77777777" w:rsidTr="002E5C4B">
        <w:trPr>
          <w:trHeight w:val="797"/>
        </w:trPr>
        <w:tc>
          <w:tcPr>
            <w:tcW w:w="520" w:type="pct"/>
            <w:tcBorders>
              <w:right w:val="single" w:sz="4" w:space="0" w:color="auto"/>
            </w:tcBorders>
            <w:shd w:val="clear" w:color="auto" w:fill="D9D9D9"/>
          </w:tcPr>
          <w:p w14:paraId="2BA0F4DC" w14:textId="098ED192" w:rsidR="00A73647" w:rsidRPr="00DE0E66" w:rsidRDefault="00B32803"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ID</w:t>
            </w:r>
          </w:p>
        </w:tc>
        <w:tc>
          <w:tcPr>
            <w:tcW w:w="817" w:type="pct"/>
            <w:tcBorders>
              <w:left w:val="single" w:sz="4" w:space="0" w:color="auto"/>
            </w:tcBorders>
            <w:shd w:val="clear" w:color="auto" w:fill="D9D9D9"/>
          </w:tcPr>
          <w:p w14:paraId="58DE6C9E" w14:textId="77777777" w:rsidR="00A73647" w:rsidRPr="00DE0E66" w:rsidRDefault="00A73647"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Tipo</w:t>
            </w:r>
          </w:p>
        </w:tc>
        <w:tc>
          <w:tcPr>
            <w:tcW w:w="817" w:type="pct"/>
            <w:shd w:val="clear" w:color="auto" w:fill="D9D9D9"/>
          </w:tcPr>
          <w:p w14:paraId="67F9DB4A" w14:textId="77777777" w:rsidR="00A73647" w:rsidRPr="00DE0E66" w:rsidRDefault="00A73647"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Temporalidad</w:t>
            </w:r>
          </w:p>
        </w:tc>
        <w:tc>
          <w:tcPr>
            <w:tcW w:w="966" w:type="pct"/>
            <w:shd w:val="clear" w:color="auto" w:fill="D9D9D9"/>
          </w:tcPr>
          <w:p w14:paraId="775E8351" w14:textId="77777777" w:rsidR="00A73647" w:rsidRPr="00DE0E66" w:rsidRDefault="00A73647"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Rango de sección de cauce (m</w:t>
            </w:r>
            <w:r w:rsidRPr="00DE0E66">
              <w:rPr>
                <w:rFonts w:asciiTheme="majorHAnsi" w:eastAsia="Calibri" w:hAnsiTheme="majorHAnsi" w:cstheme="majorHAnsi"/>
                <w:i w:val="0"/>
                <w:vertAlign w:val="superscript"/>
              </w:rPr>
              <w:t>2</w:t>
            </w:r>
            <w:r w:rsidRPr="00DE0E66">
              <w:rPr>
                <w:rFonts w:asciiTheme="majorHAnsi" w:eastAsia="Calibri" w:hAnsiTheme="majorHAnsi" w:cstheme="majorHAnsi"/>
                <w:i w:val="0"/>
              </w:rPr>
              <w:t>)</w:t>
            </w:r>
          </w:p>
        </w:tc>
        <w:tc>
          <w:tcPr>
            <w:tcW w:w="966" w:type="pct"/>
            <w:shd w:val="clear" w:color="auto" w:fill="D9D9D9"/>
          </w:tcPr>
          <w:p w14:paraId="7FE0A7AB" w14:textId="558AC9B2" w:rsidR="00A73647" w:rsidRPr="00DE0E66" w:rsidRDefault="009904D9"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Distancia a los rodales</w:t>
            </w:r>
            <w:r w:rsidR="00A73647" w:rsidRPr="00DE0E66">
              <w:rPr>
                <w:rFonts w:asciiTheme="majorHAnsi" w:eastAsia="Calibri" w:hAnsiTheme="majorHAnsi" w:cstheme="majorHAnsi"/>
                <w:i w:val="0"/>
              </w:rPr>
              <w:t xml:space="preserve"> (m)</w:t>
            </w:r>
          </w:p>
        </w:tc>
        <w:tc>
          <w:tcPr>
            <w:tcW w:w="914" w:type="pct"/>
            <w:shd w:val="clear" w:color="auto" w:fill="D9D9D9"/>
          </w:tcPr>
          <w:p w14:paraId="688D4507" w14:textId="77777777" w:rsidR="00A73647" w:rsidRPr="00DE0E66" w:rsidRDefault="00A73647"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Contiene puntos de captación de agua (si/no)</w:t>
            </w:r>
          </w:p>
        </w:tc>
      </w:tr>
      <w:tr w:rsidR="00864BBD" w:rsidRPr="00DE0E66" w14:paraId="6FEA3145" w14:textId="77777777" w:rsidTr="002E5C4B">
        <w:trPr>
          <w:trHeight w:val="260"/>
        </w:trPr>
        <w:tc>
          <w:tcPr>
            <w:tcW w:w="520" w:type="pct"/>
            <w:tcBorders>
              <w:right w:val="single" w:sz="4" w:space="0" w:color="auto"/>
            </w:tcBorders>
            <w:vAlign w:val="center"/>
          </w:tcPr>
          <w:p w14:paraId="60361918" w14:textId="77777777" w:rsidR="00A73647" w:rsidRPr="00DE0E66" w:rsidRDefault="00A73647" w:rsidP="00DE0E66">
            <w:pPr>
              <w:spacing w:before="0" w:after="0"/>
              <w:jc w:val="center"/>
              <w:rPr>
                <w:rFonts w:asciiTheme="majorHAnsi" w:eastAsia="Calibri" w:hAnsiTheme="majorHAnsi" w:cstheme="majorHAnsi"/>
                <w:i w:val="0"/>
              </w:rPr>
            </w:pPr>
          </w:p>
        </w:tc>
        <w:tc>
          <w:tcPr>
            <w:tcW w:w="817" w:type="pct"/>
            <w:tcBorders>
              <w:left w:val="single" w:sz="4" w:space="0" w:color="auto"/>
            </w:tcBorders>
            <w:vAlign w:val="center"/>
          </w:tcPr>
          <w:p w14:paraId="166DA515" w14:textId="77777777" w:rsidR="00A73647" w:rsidRPr="00DE0E66" w:rsidRDefault="00A73647" w:rsidP="00DE0E66">
            <w:pPr>
              <w:spacing w:before="0" w:after="0"/>
              <w:jc w:val="center"/>
              <w:rPr>
                <w:rFonts w:asciiTheme="majorHAnsi" w:eastAsia="Calibri" w:hAnsiTheme="majorHAnsi" w:cstheme="majorHAnsi"/>
                <w:i w:val="0"/>
              </w:rPr>
            </w:pPr>
          </w:p>
        </w:tc>
        <w:tc>
          <w:tcPr>
            <w:tcW w:w="817" w:type="pct"/>
            <w:vAlign w:val="center"/>
          </w:tcPr>
          <w:p w14:paraId="0762D7AC" w14:textId="77777777" w:rsidR="00A73647" w:rsidRPr="00DE0E66" w:rsidRDefault="00A73647" w:rsidP="00DE0E66">
            <w:pPr>
              <w:spacing w:before="0" w:after="0"/>
              <w:jc w:val="center"/>
              <w:rPr>
                <w:rFonts w:asciiTheme="majorHAnsi" w:eastAsia="Calibri" w:hAnsiTheme="majorHAnsi" w:cstheme="majorHAnsi"/>
                <w:i w:val="0"/>
              </w:rPr>
            </w:pPr>
          </w:p>
        </w:tc>
        <w:tc>
          <w:tcPr>
            <w:tcW w:w="966" w:type="pct"/>
            <w:vAlign w:val="center"/>
          </w:tcPr>
          <w:p w14:paraId="75F88812" w14:textId="77777777" w:rsidR="00A73647" w:rsidRPr="00DE0E66" w:rsidRDefault="00A73647" w:rsidP="00DE0E66">
            <w:pPr>
              <w:spacing w:before="0" w:after="0"/>
              <w:jc w:val="center"/>
              <w:rPr>
                <w:rFonts w:asciiTheme="majorHAnsi" w:eastAsia="Calibri" w:hAnsiTheme="majorHAnsi" w:cstheme="majorHAnsi"/>
                <w:i w:val="0"/>
              </w:rPr>
            </w:pPr>
          </w:p>
        </w:tc>
        <w:tc>
          <w:tcPr>
            <w:tcW w:w="966" w:type="pct"/>
            <w:vAlign w:val="center"/>
          </w:tcPr>
          <w:p w14:paraId="5A890948" w14:textId="77777777" w:rsidR="00A73647" w:rsidRPr="00DE0E66" w:rsidRDefault="00A73647" w:rsidP="00DE0E66">
            <w:pPr>
              <w:spacing w:before="0" w:after="0"/>
              <w:jc w:val="center"/>
              <w:rPr>
                <w:rFonts w:asciiTheme="majorHAnsi" w:eastAsia="Calibri" w:hAnsiTheme="majorHAnsi" w:cstheme="majorHAnsi"/>
                <w:i w:val="0"/>
              </w:rPr>
            </w:pPr>
          </w:p>
        </w:tc>
        <w:tc>
          <w:tcPr>
            <w:tcW w:w="914" w:type="pct"/>
            <w:vAlign w:val="center"/>
          </w:tcPr>
          <w:p w14:paraId="5635FAFA" w14:textId="77777777" w:rsidR="00A73647" w:rsidRPr="00DE0E66" w:rsidRDefault="00A73647" w:rsidP="00DE0E66">
            <w:pPr>
              <w:spacing w:before="0" w:after="0"/>
              <w:jc w:val="center"/>
              <w:rPr>
                <w:rFonts w:asciiTheme="majorHAnsi" w:eastAsia="Calibri" w:hAnsiTheme="majorHAnsi" w:cstheme="majorHAnsi"/>
                <w:i w:val="0"/>
              </w:rPr>
            </w:pPr>
          </w:p>
        </w:tc>
      </w:tr>
      <w:tr w:rsidR="00864BBD" w:rsidRPr="00DE0E66" w14:paraId="11F49113" w14:textId="77777777" w:rsidTr="002E5C4B">
        <w:trPr>
          <w:trHeight w:val="241"/>
        </w:trPr>
        <w:tc>
          <w:tcPr>
            <w:tcW w:w="520" w:type="pct"/>
            <w:tcBorders>
              <w:right w:val="single" w:sz="4" w:space="0" w:color="auto"/>
            </w:tcBorders>
            <w:vAlign w:val="center"/>
          </w:tcPr>
          <w:p w14:paraId="067105DA" w14:textId="77777777" w:rsidR="00A73647" w:rsidRPr="00DE0E66" w:rsidRDefault="00A73647" w:rsidP="00DE0E66">
            <w:pPr>
              <w:spacing w:before="0" w:after="0"/>
              <w:jc w:val="center"/>
              <w:rPr>
                <w:rFonts w:asciiTheme="majorHAnsi" w:eastAsia="Calibri" w:hAnsiTheme="majorHAnsi" w:cstheme="majorHAnsi"/>
                <w:i w:val="0"/>
              </w:rPr>
            </w:pPr>
          </w:p>
        </w:tc>
        <w:tc>
          <w:tcPr>
            <w:tcW w:w="817" w:type="pct"/>
            <w:tcBorders>
              <w:left w:val="single" w:sz="4" w:space="0" w:color="auto"/>
            </w:tcBorders>
            <w:vAlign w:val="center"/>
          </w:tcPr>
          <w:p w14:paraId="38FA3152" w14:textId="77777777" w:rsidR="00A73647" w:rsidRPr="00DE0E66" w:rsidRDefault="00A73647" w:rsidP="00DE0E66">
            <w:pPr>
              <w:spacing w:before="0" w:after="0"/>
              <w:jc w:val="center"/>
              <w:rPr>
                <w:rFonts w:asciiTheme="majorHAnsi" w:eastAsia="Calibri" w:hAnsiTheme="majorHAnsi" w:cstheme="majorHAnsi"/>
                <w:i w:val="0"/>
              </w:rPr>
            </w:pPr>
          </w:p>
        </w:tc>
        <w:tc>
          <w:tcPr>
            <w:tcW w:w="817" w:type="pct"/>
            <w:vAlign w:val="center"/>
          </w:tcPr>
          <w:p w14:paraId="7142E84F" w14:textId="77777777" w:rsidR="00A73647" w:rsidRPr="00DE0E66" w:rsidRDefault="00A73647" w:rsidP="00DE0E66">
            <w:pPr>
              <w:spacing w:before="0" w:after="0"/>
              <w:jc w:val="center"/>
              <w:rPr>
                <w:rFonts w:asciiTheme="majorHAnsi" w:eastAsia="Calibri" w:hAnsiTheme="majorHAnsi" w:cstheme="majorHAnsi"/>
                <w:i w:val="0"/>
              </w:rPr>
            </w:pPr>
          </w:p>
        </w:tc>
        <w:tc>
          <w:tcPr>
            <w:tcW w:w="966" w:type="pct"/>
            <w:vAlign w:val="center"/>
          </w:tcPr>
          <w:p w14:paraId="2ED71084" w14:textId="77777777" w:rsidR="00A73647" w:rsidRPr="00DE0E66" w:rsidRDefault="00A73647" w:rsidP="00DE0E66">
            <w:pPr>
              <w:spacing w:before="0" w:after="0"/>
              <w:jc w:val="center"/>
              <w:rPr>
                <w:rFonts w:asciiTheme="majorHAnsi" w:eastAsia="Calibri" w:hAnsiTheme="majorHAnsi" w:cstheme="majorHAnsi"/>
                <w:i w:val="0"/>
              </w:rPr>
            </w:pPr>
          </w:p>
        </w:tc>
        <w:tc>
          <w:tcPr>
            <w:tcW w:w="966" w:type="pct"/>
            <w:vAlign w:val="center"/>
          </w:tcPr>
          <w:p w14:paraId="0BA16E80" w14:textId="77777777" w:rsidR="00A73647" w:rsidRPr="00DE0E66" w:rsidRDefault="00A73647" w:rsidP="00DE0E66">
            <w:pPr>
              <w:spacing w:before="0" w:after="0"/>
              <w:jc w:val="center"/>
              <w:rPr>
                <w:rFonts w:asciiTheme="majorHAnsi" w:eastAsia="Calibri" w:hAnsiTheme="majorHAnsi" w:cstheme="majorHAnsi"/>
                <w:i w:val="0"/>
              </w:rPr>
            </w:pPr>
          </w:p>
        </w:tc>
        <w:tc>
          <w:tcPr>
            <w:tcW w:w="914" w:type="pct"/>
            <w:vAlign w:val="center"/>
          </w:tcPr>
          <w:p w14:paraId="4B18D01C" w14:textId="77777777" w:rsidR="00A73647" w:rsidRPr="00DE0E66" w:rsidRDefault="00A73647" w:rsidP="00DE0E66">
            <w:pPr>
              <w:spacing w:before="0" w:after="0"/>
              <w:jc w:val="center"/>
              <w:rPr>
                <w:rFonts w:asciiTheme="majorHAnsi" w:eastAsia="Calibri" w:hAnsiTheme="majorHAnsi" w:cstheme="majorHAnsi"/>
                <w:i w:val="0"/>
              </w:rPr>
            </w:pPr>
          </w:p>
        </w:tc>
      </w:tr>
      <w:tr w:rsidR="00864BBD" w:rsidRPr="00DE0E66" w14:paraId="22C9E222" w14:textId="77777777" w:rsidTr="008C1C03">
        <w:trPr>
          <w:trHeight w:val="848"/>
        </w:trPr>
        <w:tc>
          <w:tcPr>
            <w:tcW w:w="5000" w:type="pct"/>
            <w:gridSpan w:val="6"/>
          </w:tcPr>
          <w:p w14:paraId="17693AA2" w14:textId="77777777" w:rsidR="008D24C7" w:rsidRPr="00DE0E66" w:rsidRDefault="001A4847" w:rsidP="00DE0E66">
            <w:pPr>
              <w:pStyle w:val="Textocomentario"/>
              <w:spacing w:before="0" w:after="0"/>
              <w:jc w:val="left"/>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lastRenderedPageBreak/>
              <w:t>Observaciones:</w:t>
            </w:r>
          </w:p>
          <w:p w14:paraId="3AFB195E" w14:textId="77777777" w:rsidR="008C1C03" w:rsidRPr="00DE0E66" w:rsidRDefault="008C1C03" w:rsidP="00DE0E66">
            <w:pPr>
              <w:pStyle w:val="Textocomentario"/>
              <w:spacing w:before="0" w:after="0"/>
              <w:jc w:val="left"/>
              <w:rPr>
                <w:rFonts w:asciiTheme="majorHAnsi" w:eastAsia="Calibri" w:hAnsiTheme="majorHAnsi" w:cstheme="majorHAnsi"/>
                <w:i w:val="0"/>
                <w:sz w:val="22"/>
                <w:szCs w:val="22"/>
              </w:rPr>
            </w:pPr>
          </w:p>
          <w:p w14:paraId="4E08EDAF" w14:textId="77777777" w:rsidR="008C1C03" w:rsidRPr="00DE0E66" w:rsidRDefault="008C1C03" w:rsidP="00DE0E66">
            <w:pPr>
              <w:pStyle w:val="Textocomentario"/>
              <w:spacing w:before="0" w:after="0"/>
              <w:jc w:val="left"/>
              <w:rPr>
                <w:rFonts w:asciiTheme="majorHAnsi" w:eastAsia="Calibri" w:hAnsiTheme="majorHAnsi" w:cstheme="majorHAnsi"/>
                <w:i w:val="0"/>
                <w:sz w:val="22"/>
                <w:szCs w:val="22"/>
              </w:rPr>
            </w:pPr>
          </w:p>
          <w:p w14:paraId="1725DE32" w14:textId="39053613" w:rsidR="008C1C03" w:rsidRPr="00DE0E66" w:rsidRDefault="008C1C03" w:rsidP="00DE0E66">
            <w:pPr>
              <w:pStyle w:val="Textocomentario"/>
              <w:spacing w:before="0" w:after="0"/>
              <w:jc w:val="left"/>
              <w:rPr>
                <w:rFonts w:asciiTheme="majorHAnsi" w:eastAsia="Calibri" w:hAnsiTheme="majorHAnsi" w:cstheme="majorHAnsi"/>
                <w:b/>
                <w:i w:val="0"/>
                <w:sz w:val="22"/>
                <w:szCs w:val="22"/>
              </w:rPr>
            </w:pPr>
          </w:p>
        </w:tc>
      </w:tr>
    </w:tbl>
    <w:p w14:paraId="1060D956" w14:textId="77777777" w:rsidR="00A73647" w:rsidRPr="00DE0E66" w:rsidRDefault="00A73647" w:rsidP="00DE0E66">
      <w:pPr>
        <w:spacing w:before="0" w:after="0"/>
        <w:rPr>
          <w:rFonts w:asciiTheme="majorHAnsi" w:hAnsiTheme="majorHAnsi" w:cstheme="majorHAnsi"/>
          <w:i w:val="0"/>
        </w:rPr>
      </w:pPr>
    </w:p>
    <w:p w14:paraId="6E7E6E30"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Especies arbóreas o arbustivas en categoría de conservación</w:t>
      </w:r>
    </w:p>
    <w:tbl>
      <w:tblPr>
        <w:tblStyle w:val="ab"/>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9"/>
        <w:gridCol w:w="4923"/>
        <w:gridCol w:w="1809"/>
        <w:gridCol w:w="1811"/>
      </w:tblGrid>
      <w:tr w:rsidR="00864BBD" w:rsidRPr="00DE0E66" w14:paraId="470BBE77" w14:textId="77777777" w:rsidTr="002E5C4B">
        <w:trPr>
          <w:jc w:val="center"/>
        </w:trPr>
        <w:tc>
          <w:tcPr>
            <w:tcW w:w="528" w:type="pct"/>
            <w:shd w:val="clear" w:color="auto" w:fill="D9D9D9"/>
          </w:tcPr>
          <w:p w14:paraId="03561F40" w14:textId="4C6177E6" w:rsidR="008D24C7" w:rsidRPr="00DE0E66" w:rsidRDefault="001A7859"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Área </w:t>
            </w:r>
            <w:r w:rsidR="0020023D" w:rsidRPr="00DE0E66">
              <w:rPr>
                <w:rFonts w:asciiTheme="majorHAnsi" w:eastAsia="Calibri" w:hAnsiTheme="majorHAnsi" w:cstheme="majorHAnsi"/>
                <w:i w:val="0"/>
              </w:rPr>
              <w:t>N°</w:t>
            </w:r>
          </w:p>
        </w:tc>
        <w:tc>
          <w:tcPr>
            <w:tcW w:w="2577" w:type="pct"/>
            <w:shd w:val="clear" w:color="auto" w:fill="D9D9D9"/>
          </w:tcPr>
          <w:p w14:paraId="19F99ED0" w14:textId="5612FAF6"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Especie(s) </w:t>
            </w:r>
            <w:r w:rsidR="00682A02" w:rsidRPr="00DE0E66">
              <w:rPr>
                <w:rFonts w:asciiTheme="majorHAnsi" w:eastAsia="Calibri" w:hAnsiTheme="majorHAnsi" w:cstheme="majorHAnsi"/>
                <w:i w:val="0"/>
              </w:rPr>
              <w:t>presentes</w:t>
            </w:r>
          </w:p>
        </w:tc>
        <w:tc>
          <w:tcPr>
            <w:tcW w:w="947" w:type="pct"/>
            <w:shd w:val="clear" w:color="auto" w:fill="D9D9D9"/>
          </w:tcPr>
          <w:p w14:paraId="184E4CC2"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Categoría de conservación</w:t>
            </w:r>
          </w:p>
        </w:tc>
        <w:tc>
          <w:tcPr>
            <w:tcW w:w="948" w:type="pct"/>
            <w:shd w:val="clear" w:color="auto" w:fill="D9D9D9"/>
          </w:tcPr>
          <w:p w14:paraId="0EE374FD"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 de Decreto MMA</w:t>
            </w:r>
          </w:p>
        </w:tc>
      </w:tr>
      <w:tr w:rsidR="00864BBD" w:rsidRPr="00DE0E66" w14:paraId="51F8804E" w14:textId="77777777" w:rsidTr="002E5C4B">
        <w:trPr>
          <w:jc w:val="center"/>
        </w:trPr>
        <w:tc>
          <w:tcPr>
            <w:tcW w:w="528" w:type="pct"/>
          </w:tcPr>
          <w:p w14:paraId="2896A9AF" w14:textId="77777777" w:rsidR="008D24C7" w:rsidRPr="00DE0E66" w:rsidRDefault="008D24C7" w:rsidP="00DE0E66">
            <w:pPr>
              <w:spacing w:before="0" w:after="0"/>
              <w:jc w:val="center"/>
              <w:rPr>
                <w:rFonts w:asciiTheme="majorHAnsi" w:eastAsia="Calibri" w:hAnsiTheme="majorHAnsi" w:cstheme="majorHAnsi"/>
                <w:i w:val="0"/>
              </w:rPr>
            </w:pPr>
          </w:p>
        </w:tc>
        <w:tc>
          <w:tcPr>
            <w:tcW w:w="2577" w:type="pct"/>
          </w:tcPr>
          <w:p w14:paraId="36F858DF" w14:textId="77777777" w:rsidR="008D24C7" w:rsidRPr="00DE0E66" w:rsidRDefault="008D24C7" w:rsidP="00DE0E66">
            <w:pPr>
              <w:spacing w:before="0" w:after="0"/>
              <w:jc w:val="center"/>
              <w:rPr>
                <w:rFonts w:asciiTheme="majorHAnsi" w:eastAsia="Calibri" w:hAnsiTheme="majorHAnsi" w:cstheme="majorHAnsi"/>
                <w:i w:val="0"/>
              </w:rPr>
            </w:pPr>
          </w:p>
        </w:tc>
        <w:tc>
          <w:tcPr>
            <w:tcW w:w="947" w:type="pct"/>
          </w:tcPr>
          <w:p w14:paraId="707622A0" w14:textId="77777777" w:rsidR="008D24C7" w:rsidRPr="00DE0E66" w:rsidRDefault="008D24C7" w:rsidP="00DE0E66">
            <w:pPr>
              <w:spacing w:before="0" w:after="0"/>
              <w:jc w:val="center"/>
              <w:rPr>
                <w:rFonts w:asciiTheme="majorHAnsi" w:eastAsia="Calibri" w:hAnsiTheme="majorHAnsi" w:cstheme="majorHAnsi"/>
                <w:i w:val="0"/>
              </w:rPr>
            </w:pPr>
          </w:p>
        </w:tc>
        <w:tc>
          <w:tcPr>
            <w:tcW w:w="948" w:type="pct"/>
          </w:tcPr>
          <w:p w14:paraId="7F1B3621" w14:textId="77777777" w:rsidR="008D24C7" w:rsidRPr="00DE0E66" w:rsidRDefault="008D24C7" w:rsidP="00DE0E66">
            <w:pPr>
              <w:spacing w:before="0" w:after="0"/>
              <w:jc w:val="center"/>
              <w:rPr>
                <w:rFonts w:asciiTheme="majorHAnsi" w:eastAsia="Calibri" w:hAnsiTheme="majorHAnsi" w:cstheme="majorHAnsi"/>
                <w:i w:val="0"/>
              </w:rPr>
            </w:pPr>
          </w:p>
        </w:tc>
      </w:tr>
      <w:tr w:rsidR="00864BBD" w:rsidRPr="00DE0E66" w14:paraId="4E9FBD84" w14:textId="77777777" w:rsidTr="002E5C4B">
        <w:trPr>
          <w:jc w:val="center"/>
        </w:trPr>
        <w:tc>
          <w:tcPr>
            <w:tcW w:w="528" w:type="pct"/>
          </w:tcPr>
          <w:p w14:paraId="455F14F7" w14:textId="77777777" w:rsidR="008D24C7" w:rsidRPr="00DE0E66" w:rsidRDefault="008D24C7" w:rsidP="00DE0E66">
            <w:pPr>
              <w:spacing w:before="0" w:after="0"/>
              <w:jc w:val="center"/>
              <w:rPr>
                <w:rFonts w:asciiTheme="majorHAnsi" w:eastAsia="Calibri" w:hAnsiTheme="majorHAnsi" w:cstheme="majorHAnsi"/>
                <w:i w:val="0"/>
              </w:rPr>
            </w:pPr>
          </w:p>
        </w:tc>
        <w:tc>
          <w:tcPr>
            <w:tcW w:w="2577" w:type="pct"/>
          </w:tcPr>
          <w:p w14:paraId="6BB41F65" w14:textId="77777777" w:rsidR="008D24C7" w:rsidRPr="00DE0E66" w:rsidRDefault="008D24C7" w:rsidP="00DE0E66">
            <w:pPr>
              <w:spacing w:before="0" w:after="0"/>
              <w:jc w:val="center"/>
              <w:rPr>
                <w:rFonts w:asciiTheme="majorHAnsi" w:eastAsia="Calibri" w:hAnsiTheme="majorHAnsi" w:cstheme="majorHAnsi"/>
                <w:i w:val="0"/>
              </w:rPr>
            </w:pPr>
          </w:p>
        </w:tc>
        <w:tc>
          <w:tcPr>
            <w:tcW w:w="947" w:type="pct"/>
          </w:tcPr>
          <w:p w14:paraId="78255375" w14:textId="77777777" w:rsidR="008D24C7" w:rsidRPr="00DE0E66" w:rsidRDefault="008D24C7" w:rsidP="00DE0E66">
            <w:pPr>
              <w:spacing w:before="0" w:after="0"/>
              <w:jc w:val="center"/>
              <w:rPr>
                <w:rFonts w:asciiTheme="majorHAnsi" w:eastAsia="Calibri" w:hAnsiTheme="majorHAnsi" w:cstheme="majorHAnsi"/>
                <w:i w:val="0"/>
              </w:rPr>
            </w:pPr>
          </w:p>
        </w:tc>
        <w:tc>
          <w:tcPr>
            <w:tcW w:w="948" w:type="pct"/>
          </w:tcPr>
          <w:p w14:paraId="4AFFB3C1" w14:textId="77777777" w:rsidR="008D24C7" w:rsidRPr="00DE0E66" w:rsidRDefault="008D24C7" w:rsidP="00DE0E66">
            <w:pPr>
              <w:spacing w:before="0" w:after="0"/>
              <w:jc w:val="center"/>
              <w:rPr>
                <w:rFonts w:asciiTheme="majorHAnsi" w:eastAsia="Calibri" w:hAnsiTheme="majorHAnsi" w:cstheme="majorHAnsi"/>
                <w:i w:val="0"/>
              </w:rPr>
            </w:pPr>
          </w:p>
        </w:tc>
      </w:tr>
      <w:tr w:rsidR="00864BBD" w:rsidRPr="00DE0E66" w14:paraId="6D1E5298" w14:textId="77777777" w:rsidTr="002E5C4B">
        <w:trPr>
          <w:trHeight w:val="672"/>
          <w:jc w:val="center"/>
        </w:trPr>
        <w:tc>
          <w:tcPr>
            <w:tcW w:w="5000" w:type="pct"/>
            <w:gridSpan w:val="4"/>
          </w:tcPr>
          <w:p w14:paraId="6F46D354" w14:textId="0988379F" w:rsidR="001A4847" w:rsidRPr="00DE0E66" w:rsidRDefault="00682A02"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Descripción de la presencia de especies:</w:t>
            </w:r>
          </w:p>
          <w:p w14:paraId="3A440ECF" w14:textId="77777777" w:rsidR="008C1C03" w:rsidRPr="00DE0E66" w:rsidRDefault="008C1C03" w:rsidP="00DE0E66">
            <w:pPr>
              <w:pStyle w:val="Textocomentario"/>
              <w:spacing w:before="0" w:after="0"/>
              <w:rPr>
                <w:rFonts w:asciiTheme="majorHAnsi" w:eastAsia="Calibri" w:hAnsiTheme="majorHAnsi" w:cstheme="majorHAnsi"/>
                <w:i w:val="0"/>
                <w:sz w:val="22"/>
                <w:szCs w:val="22"/>
              </w:rPr>
            </w:pPr>
          </w:p>
          <w:p w14:paraId="7CFF66F9" w14:textId="38D03734" w:rsidR="008D24C7" w:rsidRPr="00DE0E66" w:rsidRDefault="008D24C7" w:rsidP="00DE0E66">
            <w:pPr>
              <w:pStyle w:val="Textocomentario"/>
              <w:spacing w:before="0" w:after="0"/>
              <w:rPr>
                <w:rFonts w:asciiTheme="majorHAnsi" w:hAnsiTheme="majorHAnsi" w:cstheme="majorHAnsi"/>
                <w:b/>
                <w:i w:val="0"/>
                <w:sz w:val="22"/>
                <w:szCs w:val="22"/>
              </w:rPr>
            </w:pPr>
          </w:p>
        </w:tc>
      </w:tr>
      <w:tr w:rsidR="00864BBD" w:rsidRPr="00DE0E66" w14:paraId="3C161C10" w14:textId="77777777" w:rsidTr="002E5C4B">
        <w:trPr>
          <w:trHeight w:val="672"/>
          <w:jc w:val="center"/>
        </w:trPr>
        <w:tc>
          <w:tcPr>
            <w:tcW w:w="5000" w:type="pct"/>
            <w:gridSpan w:val="4"/>
          </w:tcPr>
          <w:p w14:paraId="3F6D8891" w14:textId="77777777" w:rsidR="00682A02" w:rsidRPr="00DE0E66" w:rsidRDefault="00682A02"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Señalar si hubo intervención de estas especies:</w:t>
            </w:r>
          </w:p>
          <w:p w14:paraId="681CF731" w14:textId="77777777" w:rsidR="008C1C03" w:rsidRPr="00DE0E66" w:rsidRDefault="008C1C03" w:rsidP="00DE0E66">
            <w:pPr>
              <w:pStyle w:val="Textocomentario"/>
              <w:spacing w:before="0" w:after="0"/>
              <w:rPr>
                <w:rFonts w:asciiTheme="majorHAnsi" w:eastAsia="Calibri" w:hAnsiTheme="majorHAnsi" w:cstheme="majorHAnsi"/>
                <w:i w:val="0"/>
                <w:sz w:val="22"/>
                <w:szCs w:val="22"/>
              </w:rPr>
            </w:pPr>
          </w:p>
          <w:p w14:paraId="7DEE5A96" w14:textId="5F118D7B" w:rsidR="008C1C03" w:rsidRPr="00DE0E66" w:rsidRDefault="008C1C03" w:rsidP="00DE0E66">
            <w:pPr>
              <w:pStyle w:val="Textocomentario"/>
              <w:spacing w:before="0" w:after="0"/>
              <w:rPr>
                <w:rFonts w:asciiTheme="majorHAnsi" w:eastAsia="Calibri" w:hAnsiTheme="majorHAnsi" w:cstheme="majorHAnsi"/>
                <w:i w:val="0"/>
                <w:sz w:val="22"/>
                <w:szCs w:val="22"/>
              </w:rPr>
            </w:pPr>
          </w:p>
        </w:tc>
      </w:tr>
    </w:tbl>
    <w:p w14:paraId="3F53800A" w14:textId="77777777" w:rsidR="008D24C7" w:rsidRPr="00DE0E66" w:rsidRDefault="008D24C7" w:rsidP="00DE0E66">
      <w:pPr>
        <w:pStyle w:val="Subttulo"/>
        <w:spacing w:before="0" w:after="0"/>
        <w:ind w:left="840"/>
        <w:rPr>
          <w:rFonts w:asciiTheme="majorHAnsi" w:eastAsia="Calibri" w:hAnsiTheme="majorHAnsi" w:cstheme="majorHAnsi"/>
          <w:i w:val="0"/>
        </w:rPr>
      </w:pPr>
    </w:p>
    <w:p w14:paraId="0163CBFD" w14:textId="7C780CF6" w:rsidR="008D24C7" w:rsidRPr="00DE0E66" w:rsidRDefault="00682A02"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Antecedentes de presencia de e</w:t>
      </w:r>
      <w:r w:rsidR="0020023D" w:rsidRPr="00DE0E66">
        <w:rPr>
          <w:rFonts w:asciiTheme="majorHAnsi" w:eastAsia="Calibri" w:hAnsiTheme="majorHAnsi" w:cstheme="majorHAnsi"/>
          <w:i w:val="0"/>
        </w:rPr>
        <w:t>species de fau</w:t>
      </w:r>
      <w:r w:rsidR="00177BFA" w:rsidRPr="00DE0E66">
        <w:rPr>
          <w:rFonts w:asciiTheme="majorHAnsi" w:eastAsia="Calibri" w:hAnsiTheme="majorHAnsi" w:cstheme="majorHAnsi"/>
          <w:i w:val="0"/>
        </w:rPr>
        <w:t>na</w:t>
      </w:r>
      <w:r w:rsidR="00E37512" w:rsidRPr="00DE0E66">
        <w:rPr>
          <w:rFonts w:asciiTheme="majorHAnsi" w:eastAsia="Calibri" w:hAnsiTheme="majorHAnsi" w:cstheme="majorHAnsi"/>
          <w:i w:val="0"/>
        </w:rPr>
        <w:t xml:space="preserve"> en categoría de conservación</w:t>
      </w:r>
      <w:r w:rsidR="00177BFA" w:rsidRPr="00DE0E66">
        <w:rPr>
          <w:rFonts w:asciiTheme="majorHAnsi" w:eastAsia="Calibri" w:hAnsiTheme="majorHAnsi" w:cstheme="majorHAnsi"/>
          <w:i w:val="0"/>
        </w:rPr>
        <w:t>:</w:t>
      </w:r>
    </w:p>
    <w:tbl>
      <w:tblPr>
        <w:tblStyle w:val="ac"/>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04"/>
        <w:gridCol w:w="2835"/>
        <w:gridCol w:w="2113"/>
      </w:tblGrid>
      <w:tr w:rsidR="00864BBD" w:rsidRPr="00DE0E66" w14:paraId="607A3811" w14:textId="77777777" w:rsidTr="002E5C4B">
        <w:trPr>
          <w:jc w:val="center"/>
        </w:trPr>
        <w:tc>
          <w:tcPr>
            <w:tcW w:w="2410" w:type="pct"/>
            <w:shd w:val="clear" w:color="auto" w:fill="D9D9D9"/>
          </w:tcPr>
          <w:p w14:paraId="398D2D8F" w14:textId="22293F46" w:rsidR="00682A02" w:rsidRPr="00DE0E66" w:rsidRDefault="00682A02"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 xml:space="preserve">Especie(s) presentes en el </w:t>
            </w:r>
            <w:r w:rsidR="001A7859" w:rsidRPr="00DE0E66">
              <w:rPr>
                <w:rFonts w:asciiTheme="majorHAnsi" w:eastAsia="Calibri" w:hAnsiTheme="majorHAnsi" w:cstheme="majorHAnsi"/>
                <w:i w:val="0"/>
              </w:rPr>
              <w:t>área</w:t>
            </w:r>
          </w:p>
        </w:tc>
        <w:tc>
          <w:tcPr>
            <w:tcW w:w="1484" w:type="pct"/>
            <w:shd w:val="clear" w:color="auto" w:fill="D9D9D9"/>
          </w:tcPr>
          <w:p w14:paraId="7819AA14" w14:textId="0424B172" w:rsidR="00682A02" w:rsidRPr="00DE0E66" w:rsidRDefault="00682A02"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Categoría de conservación</w:t>
            </w:r>
            <w:r w:rsidR="00177BFA" w:rsidRPr="00DE0E66">
              <w:rPr>
                <w:rFonts w:asciiTheme="majorHAnsi" w:eastAsia="Calibri" w:hAnsiTheme="majorHAnsi" w:cstheme="majorHAnsi"/>
                <w:i w:val="0"/>
              </w:rPr>
              <w:t xml:space="preserve"> </w:t>
            </w:r>
          </w:p>
        </w:tc>
        <w:tc>
          <w:tcPr>
            <w:tcW w:w="1107" w:type="pct"/>
            <w:shd w:val="clear" w:color="auto" w:fill="D9D9D9"/>
          </w:tcPr>
          <w:p w14:paraId="0B9EA706" w14:textId="77777777" w:rsidR="00682A02" w:rsidRPr="00DE0E66" w:rsidRDefault="00682A02"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 de Decreto MMA</w:t>
            </w:r>
          </w:p>
        </w:tc>
      </w:tr>
      <w:tr w:rsidR="00864BBD" w:rsidRPr="00DE0E66" w14:paraId="480CFC41" w14:textId="77777777" w:rsidTr="002E5C4B">
        <w:trPr>
          <w:jc w:val="center"/>
        </w:trPr>
        <w:tc>
          <w:tcPr>
            <w:tcW w:w="2410" w:type="pct"/>
          </w:tcPr>
          <w:p w14:paraId="7DA6FF25" w14:textId="77777777" w:rsidR="00682A02" w:rsidRPr="00DE0E66" w:rsidRDefault="00682A02" w:rsidP="00DE0E66">
            <w:pPr>
              <w:spacing w:before="0" w:after="0"/>
              <w:jc w:val="center"/>
              <w:rPr>
                <w:rFonts w:asciiTheme="majorHAnsi" w:eastAsia="Calibri" w:hAnsiTheme="majorHAnsi" w:cstheme="majorHAnsi"/>
                <w:i w:val="0"/>
              </w:rPr>
            </w:pPr>
          </w:p>
        </w:tc>
        <w:tc>
          <w:tcPr>
            <w:tcW w:w="1484" w:type="pct"/>
          </w:tcPr>
          <w:p w14:paraId="0A9730D2" w14:textId="77777777" w:rsidR="00682A02" w:rsidRPr="00DE0E66" w:rsidRDefault="00682A02" w:rsidP="00DE0E66">
            <w:pPr>
              <w:spacing w:before="0" w:after="0"/>
              <w:jc w:val="center"/>
              <w:rPr>
                <w:rFonts w:asciiTheme="majorHAnsi" w:eastAsia="Calibri" w:hAnsiTheme="majorHAnsi" w:cstheme="majorHAnsi"/>
                <w:i w:val="0"/>
              </w:rPr>
            </w:pPr>
          </w:p>
        </w:tc>
        <w:tc>
          <w:tcPr>
            <w:tcW w:w="1107" w:type="pct"/>
          </w:tcPr>
          <w:p w14:paraId="65389DDC" w14:textId="77777777" w:rsidR="00682A02" w:rsidRPr="00DE0E66" w:rsidRDefault="00682A02" w:rsidP="00DE0E66">
            <w:pPr>
              <w:spacing w:before="0" w:after="0"/>
              <w:jc w:val="center"/>
              <w:rPr>
                <w:rFonts w:asciiTheme="majorHAnsi" w:eastAsia="Calibri" w:hAnsiTheme="majorHAnsi" w:cstheme="majorHAnsi"/>
                <w:i w:val="0"/>
              </w:rPr>
            </w:pPr>
          </w:p>
        </w:tc>
      </w:tr>
      <w:tr w:rsidR="00864BBD" w:rsidRPr="00DE0E66" w14:paraId="200562A9" w14:textId="77777777" w:rsidTr="002E5C4B">
        <w:trPr>
          <w:jc w:val="center"/>
        </w:trPr>
        <w:tc>
          <w:tcPr>
            <w:tcW w:w="2410" w:type="pct"/>
          </w:tcPr>
          <w:p w14:paraId="78DE2C1A" w14:textId="77777777" w:rsidR="00682A02" w:rsidRPr="00DE0E66" w:rsidRDefault="00682A02" w:rsidP="00DE0E66">
            <w:pPr>
              <w:spacing w:before="0" w:after="0"/>
              <w:jc w:val="center"/>
              <w:rPr>
                <w:rFonts w:asciiTheme="majorHAnsi" w:eastAsia="Calibri" w:hAnsiTheme="majorHAnsi" w:cstheme="majorHAnsi"/>
                <w:i w:val="0"/>
              </w:rPr>
            </w:pPr>
          </w:p>
        </w:tc>
        <w:tc>
          <w:tcPr>
            <w:tcW w:w="1484" w:type="pct"/>
          </w:tcPr>
          <w:p w14:paraId="7E4EE40B" w14:textId="77777777" w:rsidR="00682A02" w:rsidRPr="00DE0E66" w:rsidRDefault="00682A02" w:rsidP="00DE0E66">
            <w:pPr>
              <w:spacing w:before="0" w:after="0"/>
              <w:jc w:val="center"/>
              <w:rPr>
                <w:rFonts w:asciiTheme="majorHAnsi" w:eastAsia="Calibri" w:hAnsiTheme="majorHAnsi" w:cstheme="majorHAnsi"/>
                <w:i w:val="0"/>
              </w:rPr>
            </w:pPr>
          </w:p>
        </w:tc>
        <w:tc>
          <w:tcPr>
            <w:tcW w:w="1107" w:type="pct"/>
          </w:tcPr>
          <w:p w14:paraId="338F6AEA" w14:textId="77777777" w:rsidR="00682A02" w:rsidRPr="00DE0E66" w:rsidRDefault="00682A02" w:rsidP="00DE0E66">
            <w:pPr>
              <w:spacing w:before="0" w:after="0"/>
              <w:jc w:val="center"/>
              <w:rPr>
                <w:rFonts w:asciiTheme="majorHAnsi" w:eastAsia="Calibri" w:hAnsiTheme="majorHAnsi" w:cstheme="majorHAnsi"/>
                <w:i w:val="0"/>
              </w:rPr>
            </w:pPr>
          </w:p>
        </w:tc>
      </w:tr>
      <w:tr w:rsidR="00864BBD" w:rsidRPr="00DE0E66" w14:paraId="55A24843" w14:textId="77777777" w:rsidTr="002E5C4B">
        <w:trPr>
          <w:trHeight w:val="876"/>
          <w:jc w:val="center"/>
        </w:trPr>
        <w:tc>
          <w:tcPr>
            <w:tcW w:w="5000" w:type="pct"/>
            <w:gridSpan w:val="3"/>
          </w:tcPr>
          <w:p w14:paraId="09A6A419"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Fuente y observaciones: </w:t>
            </w:r>
          </w:p>
          <w:p w14:paraId="5FF8E647" w14:textId="77777777" w:rsidR="008C1C03" w:rsidRPr="00DE0E66" w:rsidRDefault="008C1C03" w:rsidP="00DE0E66">
            <w:pPr>
              <w:spacing w:before="0" w:after="0"/>
              <w:rPr>
                <w:rFonts w:asciiTheme="majorHAnsi" w:eastAsia="Calibri" w:hAnsiTheme="majorHAnsi" w:cstheme="majorHAnsi"/>
                <w:i w:val="0"/>
              </w:rPr>
            </w:pPr>
          </w:p>
          <w:p w14:paraId="6AA70BC8" w14:textId="77777777" w:rsidR="008C1C03" w:rsidRPr="00DE0E66" w:rsidRDefault="008C1C03" w:rsidP="00DE0E66">
            <w:pPr>
              <w:spacing w:before="0" w:after="0"/>
              <w:rPr>
                <w:rFonts w:asciiTheme="majorHAnsi" w:eastAsia="Calibri" w:hAnsiTheme="majorHAnsi" w:cstheme="majorHAnsi"/>
                <w:i w:val="0"/>
              </w:rPr>
            </w:pPr>
          </w:p>
          <w:p w14:paraId="58F1F71F" w14:textId="002277F7" w:rsidR="008D24C7" w:rsidRPr="00DE0E66" w:rsidRDefault="008D24C7" w:rsidP="00DE0E66">
            <w:pPr>
              <w:pStyle w:val="Textocomentario"/>
              <w:spacing w:before="0" w:after="0"/>
              <w:rPr>
                <w:rFonts w:asciiTheme="majorHAnsi" w:hAnsiTheme="majorHAnsi" w:cstheme="majorHAnsi"/>
                <w:b/>
                <w:i w:val="0"/>
                <w:sz w:val="22"/>
                <w:szCs w:val="22"/>
              </w:rPr>
            </w:pPr>
          </w:p>
        </w:tc>
      </w:tr>
    </w:tbl>
    <w:p w14:paraId="14C41E60" w14:textId="77777777" w:rsidR="00682A02" w:rsidRPr="00DE0E66" w:rsidRDefault="00682A02" w:rsidP="00DE0E66">
      <w:pPr>
        <w:pBdr>
          <w:top w:val="nil"/>
          <w:left w:val="nil"/>
          <w:bottom w:val="nil"/>
          <w:right w:val="nil"/>
          <w:between w:val="nil"/>
        </w:pBdr>
        <w:spacing w:before="0" w:after="0"/>
        <w:ind w:left="585"/>
        <w:rPr>
          <w:rFonts w:asciiTheme="majorHAnsi" w:eastAsia="Calibri" w:hAnsiTheme="majorHAnsi" w:cstheme="majorHAnsi"/>
          <w:b/>
          <w:i w:val="0"/>
        </w:rPr>
      </w:pPr>
    </w:p>
    <w:p w14:paraId="7B0C59D3" w14:textId="1E41A9F2" w:rsidR="00535179" w:rsidRPr="00DE0E66" w:rsidRDefault="00535179"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Lugar en que se efectuarán las actividades de </w:t>
      </w:r>
      <w:r w:rsidR="00A54AE5" w:rsidRPr="00DE0E66">
        <w:rPr>
          <w:rFonts w:asciiTheme="majorHAnsi" w:eastAsia="Calibri" w:hAnsiTheme="majorHAnsi" w:cstheme="majorHAnsi"/>
          <w:i w:val="0"/>
        </w:rPr>
        <w:t>corrección</w:t>
      </w:r>
      <w:r w:rsidRPr="00DE0E66">
        <w:rPr>
          <w:rFonts w:asciiTheme="majorHAnsi" w:eastAsia="Calibri" w:hAnsiTheme="majorHAnsi" w:cstheme="majorHAnsi"/>
          <w:i w:val="0"/>
        </w:rPr>
        <w:t xml:space="preserve">. </w:t>
      </w:r>
    </w:p>
    <w:p w14:paraId="23DEE399" w14:textId="77777777" w:rsidR="00535179" w:rsidRPr="00DE0E66" w:rsidRDefault="00535179" w:rsidP="00DE0E66">
      <w:pPr>
        <w:spacing w:before="0" w:after="0"/>
        <w:rPr>
          <w:rFonts w:asciiTheme="majorHAnsi" w:hAnsiTheme="majorHAnsi" w:cstheme="majorHAnsi"/>
        </w:rPr>
      </w:pPr>
    </w:p>
    <w:tbl>
      <w:tblPr>
        <w:tblStyle w:val="a5"/>
        <w:tblW w:w="5000" w:type="pct"/>
        <w:tblInd w:w="0" w:type="dxa"/>
        <w:tblLook w:val="0000" w:firstRow="0" w:lastRow="0" w:firstColumn="0" w:lastColumn="0" w:noHBand="0" w:noVBand="0"/>
      </w:tblPr>
      <w:tblGrid>
        <w:gridCol w:w="358"/>
        <w:gridCol w:w="2948"/>
        <w:gridCol w:w="361"/>
        <w:gridCol w:w="3212"/>
        <w:gridCol w:w="363"/>
        <w:gridCol w:w="2305"/>
      </w:tblGrid>
      <w:tr w:rsidR="00E37512" w:rsidRPr="00DE0E66" w14:paraId="44CCE2C3" w14:textId="77777777" w:rsidTr="00E37512">
        <w:trPr>
          <w:cantSplit/>
        </w:trPr>
        <w:tc>
          <w:tcPr>
            <w:tcW w:w="187" w:type="pct"/>
            <w:tcBorders>
              <w:top w:val="single" w:sz="4" w:space="0" w:color="auto"/>
              <w:left w:val="single" w:sz="4" w:space="0" w:color="auto"/>
              <w:bottom w:val="single" w:sz="4" w:space="0" w:color="auto"/>
              <w:right w:val="single" w:sz="4" w:space="0" w:color="auto"/>
            </w:tcBorders>
            <w:tcMar>
              <w:left w:w="65" w:type="dxa"/>
            </w:tcMar>
          </w:tcPr>
          <w:p w14:paraId="38CE2672" w14:textId="77777777" w:rsidR="00E37512" w:rsidRPr="00DE0E66" w:rsidRDefault="00E37512" w:rsidP="00DE0E66">
            <w:pPr>
              <w:spacing w:before="0" w:after="0"/>
              <w:jc w:val="left"/>
              <w:rPr>
                <w:rFonts w:asciiTheme="majorHAnsi" w:eastAsia="Calibri" w:hAnsiTheme="majorHAnsi" w:cstheme="majorHAnsi"/>
                <w:i w:val="0"/>
              </w:rPr>
            </w:pPr>
          </w:p>
        </w:tc>
        <w:tc>
          <w:tcPr>
            <w:tcW w:w="1544" w:type="pct"/>
            <w:vMerge w:val="restart"/>
            <w:tcBorders>
              <w:left w:val="single" w:sz="4" w:space="0" w:color="auto"/>
              <w:right w:val="single" w:sz="4" w:space="0" w:color="auto"/>
            </w:tcBorders>
            <w:tcMar>
              <w:left w:w="65" w:type="dxa"/>
            </w:tcMar>
          </w:tcPr>
          <w:p w14:paraId="57A5B04A" w14:textId="77777777" w:rsidR="00E37512" w:rsidRPr="00DE0E66" w:rsidRDefault="00E37512" w:rsidP="00DE0E66">
            <w:pPr>
              <w:spacing w:before="0" w:after="0"/>
              <w:jc w:val="left"/>
              <w:rPr>
                <w:rFonts w:asciiTheme="majorHAnsi" w:eastAsia="Calibri" w:hAnsiTheme="majorHAnsi" w:cstheme="majorHAnsi"/>
                <w:i w:val="0"/>
              </w:rPr>
            </w:pPr>
            <w:r w:rsidRPr="00DE0E66">
              <w:rPr>
                <w:rFonts w:asciiTheme="majorHAnsi" w:eastAsia="Calibri" w:hAnsiTheme="majorHAnsi" w:cstheme="majorHAnsi"/>
                <w:i w:val="0"/>
              </w:rPr>
              <w:t>a) Corrección en la misma superficie infraccionada</w:t>
            </w:r>
            <w:r w:rsidRPr="00DE0E66">
              <w:rPr>
                <w:rStyle w:val="Refdenotaalpie"/>
                <w:rFonts w:asciiTheme="majorHAnsi" w:eastAsia="Calibri" w:hAnsiTheme="majorHAnsi" w:cstheme="majorHAnsi"/>
                <w:i w:val="0"/>
              </w:rPr>
              <w:footnoteReference w:id="3"/>
            </w:r>
          </w:p>
        </w:tc>
        <w:tc>
          <w:tcPr>
            <w:tcW w:w="189" w:type="pct"/>
            <w:tcBorders>
              <w:top w:val="single" w:sz="4" w:space="0" w:color="auto"/>
              <w:left w:val="single" w:sz="4" w:space="0" w:color="auto"/>
              <w:bottom w:val="single" w:sz="4" w:space="0" w:color="auto"/>
              <w:right w:val="single" w:sz="4" w:space="0" w:color="auto"/>
            </w:tcBorders>
            <w:tcMar>
              <w:left w:w="65" w:type="dxa"/>
            </w:tcMar>
          </w:tcPr>
          <w:p w14:paraId="0A68EEA9" w14:textId="77777777" w:rsidR="00E37512" w:rsidRPr="00DE0E66" w:rsidRDefault="00E37512" w:rsidP="00DE0E66">
            <w:pPr>
              <w:spacing w:before="0" w:after="0"/>
              <w:jc w:val="left"/>
              <w:rPr>
                <w:rFonts w:asciiTheme="majorHAnsi" w:eastAsia="Calibri" w:hAnsiTheme="majorHAnsi" w:cstheme="majorHAnsi"/>
                <w:i w:val="0"/>
              </w:rPr>
            </w:pPr>
          </w:p>
        </w:tc>
        <w:tc>
          <w:tcPr>
            <w:tcW w:w="1682" w:type="pct"/>
            <w:vMerge w:val="restart"/>
            <w:tcBorders>
              <w:left w:val="single" w:sz="4" w:space="0" w:color="auto"/>
              <w:right w:val="single" w:sz="4" w:space="0" w:color="auto"/>
            </w:tcBorders>
            <w:tcMar>
              <w:left w:w="65" w:type="dxa"/>
            </w:tcMar>
          </w:tcPr>
          <w:p w14:paraId="769892D2" w14:textId="501C0353" w:rsidR="00E37512" w:rsidRPr="00DE0E66" w:rsidRDefault="00E37512" w:rsidP="00DE0E66">
            <w:pPr>
              <w:spacing w:before="0" w:after="0"/>
              <w:jc w:val="left"/>
              <w:rPr>
                <w:rFonts w:asciiTheme="majorHAnsi" w:eastAsia="Calibri" w:hAnsiTheme="majorHAnsi" w:cstheme="majorHAnsi"/>
                <w:i w:val="0"/>
              </w:rPr>
            </w:pPr>
            <w:r w:rsidRPr="00DE0E66">
              <w:rPr>
                <w:rFonts w:asciiTheme="majorHAnsi" w:eastAsia="Calibri" w:hAnsiTheme="majorHAnsi" w:cstheme="majorHAnsi"/>
                <w:i w:val="0"/>
              </w:rPr>
              <w:t>b) Reforestación en otro lugar del predio, según resolución judicial</w:t>
            </w:r>
            <w:r w:rsidRPr="00DE0E66">
              <w:rPr>
                <w:rStyle w:val="Refdenotaalpie"/>
                <w:rFonts w:asciiTheme="majorHAnsi" w:eastAsia="Calibri" w:hAnsiTheme="majorHAnsi" w:cstheme="majorHAnsi"/>
                <w:i w:val="0"/>
              </w:rPr>
              <w:footnoteReference w:id="4"/>
            </w:r>
          </w:p>
        </w:tc>
        <w:tc>
          <w:tcPr>
            <w:tcW w:w="190" w:type="pct"/>
            <w:tcBorders>
              <w:top w:val="single" w:sz="4" w:space="0" w:color="auto"/>
              <w:left w:val="single" w:sz="4" w:space="0" w:color="auto"/>
              <w:bottom w:val="single" w:sz="4" w:space="0" w:color="auto"/>
              <w:right w:val="single" w:sz="4" w:space="0" w:color="auto"/>
            </w:tcBorders>
            <w:tcMar>
              <w:left w:w="65" w:type="dxa"/>
            </w:tcMar>
          </w:tcPr>
          <w:p w14:paraId="564582CA" w14:textId="77777777" w:rsidR="00E37512" w:rsidRPr="00DE0E66" w:rsidRDefault="00E37512" w:rsidP="00DE0E66">
            <w:pPr>
              <w:spacing w:before="0" w:after="0"/>
              <w:jc w:val="left"/>
              <w:rPr>
                <w:rFonts w:asciiTheme="majorHAnsi" w:eastAsia="Calibri" w:hAnsiTheme="majorHAnsi" w:cstheme="majorHAnsi"/>
                <w:i w:val="0"/>
              </w:rPr>
            </w:pPr>
          </w:p>
        </w:tc>
        <w:tc>
          <w:tcPr>
            <w:tcW w:w="1207" w:type="pct"/>
            <w:vMerge w:val="restart"/>
            <w:tcBorders>
              <w:left w:val="single" w:sz="4" w:space="0" w:color="auto"/>
            </w:tcBorders>
            <w:tcMar>
              <w:left w:w="65" w:type="dxa"/>
            </w:tcMar>
          </w:tcPr>
          <w:p w14:paraId="43B76D01" w14:textId="60469042" w:rsidR="00E37512" w:rsidRPr="00DE0E66" w:rsidRDefault="00E37512" w:rsidP="00DE0E66">
            <w:pPr>
              <w:spacing w:before="0" w:after="0"/>
              <w:jc w:val="left"/>
              <w:rPr>
                <w:rFonts w:asciiTheme="majorHAnsi" w:eastAsia="Calibri" w:hAnsiTheme="majorHAnsi" w:cstheme="majorHAnsi"/>
                <w:i w:val="0"/>
              </w:rPr>
            </w:pPr>
            <w:r w:rsidRPr="00DE0E66">
              <w:rPr>
                <w:rFonts w:asciiTheme="majorHAnsi" w:eastAsia="Calibri" w:hAnsiTheme="majorHAnsi" w:cstheme="majorHAnsi"/>
                <w:i w:val="0"/>
              </w:rPr>
              <w:t>c) Reforestación en</w:t>
            </w:r>
          </w:p>
          <w:p w14:paraId="6EDD8F3C" w14:textId="352DF0E5" w:rsidR="00E37512" w:rsidRPr="00DE0E66" w:rsidRDefault="00E37512" w:rsidP="00DE0E66">
            <w:pPr>
              <w:spacing w:before="0" w:after="0"/>
              <w:jc w:val="left"/>
              <w:rPr>
                <w:rFonts w:asciiTheme="majorHAnsi" w:eastAsia="Calibri" w:hAnsiTheme="majorHAnsi" w:cstheme="majorHAnsi"/>
                <w:i w:val="0"/>
              </w:rPr>
            </w:pPr>
            <w:r w:rsidRPr="00DE0E66">
              <w:rPr>
                <w:rFonts w:asciiTheme="majorHAnsi" w:eastAsia="Calibri" w:hAnsiTheme="majorHAnsi" w:cstheme="majorHAnsi"/>
                <w:i w:val="0"/>
              </w:rPr>
              <w:t xml:space="preserve"> otro predio, según resolución judicial</w:t>
            </w:r>
            <w:r w:rsidRPr="00DE0E66">
              <w:rPr>
                <w:rFonts w:asciiTheme="majorHAnsi" w:eastAsia="Calibri" w:hAnsiTheme="majorHAnsi" w:cstheme="majorHAnsi"/>
                <w:i w:val="0"/>
                <w:vertAlign w:val="superscript"/>
              </w:rPr>
              <w:t>4</w:t>
            </w:r>
          </w:p>
        </w:tc>
      </w:tr>
      <w:tr w:rsidR="00E37512" w:rsidRPr="00DE0E66" w14:paraId="531CD9B8" w14:textId="77777777" w:rsidTr="00E37512">
        <w:trPr>
          <w:cantSplit/>
        </w:trPr>
        <w:tc>
          <w:tcPr>
            <w:tcW w:w="187" w:type="pct"/>
            <w:tcBorders>
              <w:top w:val="single" w:sz="4" w:space="0" w:color="auto"/>
            </w:tcBorders>
            <w:tcMar>
              <w:left w:w="65" w:type="dxa"/>
            </w:tcMar>
            <w:vAlign w:val="center"/>
          </w:tcPr>
          <w:p w14:paraId="47EC85C5" w14:textId="77777777" w:rsidR="00E37512" w:rsidRPr="00DE0E66" w:rsidRDefault="00E37512" w:rsidP="00DE0E66">
            <w:pPr>
              <w:spacing w:before="0" w:after="0"/>
              <w:jc w:val="left"/>
              <w:rPr>
                <w:rFonts w:asciiTheme="majorHAnsi" w:eastAsia="Calibri" w:hAnsiTheme="majorHAnsi" w:cstheme="majorHAnsi"/>
                <w:i w:val="0"/>
              </w:rPr>
            </w:pPr>
          </w:p>
        </w:tc>
        <w:tc>
          <w:tcPr>
            <w:tcW w:w="1544" w:type="pct"/>
            <w:vMerge/>
            <w:tcBorders>
              <w:left w:val="nil"/>
            </w:tcBorders>
            <w:tcMar>
              <w:left w:w="65" w:type="dxa"/>
            </w:tcMar>
            <w:vAlign w:val="bottom"/>
          </w:tcPr>
          <w:p w14:paraId="57D4AE75" w14:textId="77777777" w:rsidR="00E37512" w:rsidRPr="00DE0E66" w:rsidRDefault="00E37512" w:rsidP="00DE0E66">
            <w:pPr>
              <w:spacing w:before="0" w:after="0"/>
              <w:jc w:val="left"/>
              <w:rPr>
                <w:rFonts w:asciiTheme="majorHAnsi" w:eastAsia="Calibri" w:hAnsiTheme="majorHAnsi" w:cstheme="majorHAnsi"/>
                <w:i w:val="0"/>
              </w:rPr>
            </w:pPr>
          </w:p>
        </w:tc>
        <w:tc>
          <w:tcPr>
            <w:tcW w:w="189" w:type="pct"/>
            <w:tcBorders>
              <w:top w:val="single" w:sz="4" w:space="0" w:color="auto"/>
            </w:tcBorders>
            <w:tcMar>
              <w:left w:w="65" w:type="dxa"/>
            </w:tcMar>
            <w:vAlign w:val="bottom"/>
          </w:tcPr>
          <w:p w14:paraId="15359AD2" w14:textId="77777777" w:rsidR="00E37512" w:rsidRPr="00DE0E66" w:rsidRDefault="00E37512" w:rsidP="00DE0E66">
            <w:pPr>
              <w:spacing w:before="0" w:after="0"/>
              <w:jc w:val="left"/>
              <w:rPr>
                <w:rFonts w:asciiTheme="majorHAnsi" w:eastAsia="Calibri" w:hAnsiTheme="majorHAnsi" w:cstheme="majorHAnsi"/>
                <w:i w:val="0"/>
              </w:rPr>
            </w:pPr>
          </w:p>
        </w:tc>
        <w:tc>
          <w:tcPr>
            <w:tcW w:w="1682" w:type="pct"/>
            <w:vMerge/>
            <w:tcBorders>
              <w:left w:val="nil"/>
            </w:tcBorders>
            <w:tcMar>
              <w:left w:w="65" w:type="dxa"/>
            </w:tcMar>
            <w:vAlign w:val="bottom"/>
          </w:tcPr>
          <w:p w14:paraId="4481155F" w14:textId="77777777" w:rsidR="00E37512" w:rsidRPr="00DE0E66" w:rsidRDefault="00E37512" w:rsidP="00DE0E66">
            <w:pPr>
              <w:spacing w:before="0" w:after="0"/>
              <w:jc w:val="left"/>
              <w:rPr>
                <w:rFonts w:asciiTheme="majorHAnsi" w:eastAsia="Calibri" w:hAnsiTheme="majorHAnsi" w:cstheme="majorHAnsi"/>
                <w:i w:val="0"/>
              </w:rPr>
            </w:pPr>
          </w:p>
        </w:tc>
        <w:tc>
          <w:tcPr>
            <w:tcW w:w="190" w:type="pct"/>
            <w:tcBorders>
              <w:top w:val="single" w:sz="4" w:space="0" w:color="auto"/>
            </w:tcBorders>
            <w:tcMar>
              <w:left w:w="65" w:type="dxa"/>
            </w:tcMar>
            <w:vAlign w:val="bottom"/>
          </w:tcPr>
          <w:p w14:paraId="271DC85C" w14:textId="77777777" w:rsidR="00E37512" w:rsidRPr="00DE0E66" w:rsidRDefault="00E37512" w:rsidP="00DE0E66">
            <w:pPr>
              <w:spacing w:before="0" w:after="0"/>
              <w:jc w:val="left"/>
              <w:rPr>
                <w:rFonts w:asciiTheme="majorHAnsi" w:eastAsia="Calibri" w:hAnsiTheme="majorHAnsi" w:cstheme="majorHAnsi"/>
                <w:i w:val="0"/>
              </w:rPr>
            </w:pPr>
          </w:p>
        </w:tc>
        <w:tc>
          <w:tcPr>
            <w:tcW w:w="1207" w:type="pct"/>
            <w:vMerge/>
            <w:tcBorders>
              <w:left w:val="nil"/>
            </w:tcBorders>
            <w:tcMar>
              <w:left w:w="65" w:type="dxa"/>
            </w:tcMar>
            <w:vAlign w:val="bottom"/>
          </w:tcPr>
          <w:p w14:paraId="3C9C4C03" w14:textId="77777777" w:rsidR="00E37512" w:rsidRPr="00DE0E66" w:rsidRDefault="00E37512" w:rsidP="00DE0E66">
            <w:pPr>
              <w:spacing w:before="0" w:after="0"/>
              <w:jc w:val="left"/>
              <w:rPr>
                <w:rFonts w:asciiTheme="majorHAnsi" w:eastAsia="Calibri" w:hAnsiTheme="majorHAnsi" w:cstheme="majorHAnsi"/>
                <w:i w:val="0"/>
              </w:rPr>
            </w:pPr>
          </w:p>
        </w:tc>
      </w:tr>
    </w:tbl>
    <w:p w14:paraId="1A6D908D" w14:textId="77777777" w:rsidR="00535179" w:rsidRPr="00DE0E66" w:rsidRDefault="00535179" w:rsidP="00DE0E66">
      <w:pPr>
        <w:pBdr>
          <w:top w:val="nil"/>
          <w:left w:val="nil"/>
          <w:bottom w:val="nil"/>
          <w:right w:val="nil"/>
          <w:between w:val="nil"/>
        </w:pBdr>
        <w:spacing w:before="0" w:after="0"/>
        <w:ind w:left="585"/>
        <w:rPr>
          <w:rFonts w:asciiTheme="majorHAnsi" w:eastAsia="Calibri" w:hAnsiTheme="majorHAnsi" w:cstheme="majorHAnsi"/>
          <w:b/>
          <w:i w:val="0"/>
        </w:rPr>
      </w:pPr>
    </w:p>
    <w:p w14:paraId="4A81E46E" w14:textId="4650009F" w:rsidR="008D24C7" w:rsidRPr="00DE0E66" w:rsidRDefault="0020023D" w:rsidP="00DE0E66">
      <w:pPr>
        <w:pStyle w:val="Prrafodelista"/>
        <w:numPr>
          <w:ilvl w:val="0"/>
          <w:numId w:val="1"/>
        </w:num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smallCaps/>
        </w:rPr>
        <w:t>Actividades de corrección</w:t>
      </w:r>
      <w:r w:rsidR="00665E66" w:rsidRPr="00DE0E66">
        <w:rPr>
          <w:rFonts w:asciiTheme="majorHAnsi" w:eastAsia="Calibri" w:hAnsiTheme="majorHAnsi" w:cstheme="majorHAnsi"/>
          <w:b/>
          <w:i w:val="0"/>
          <w:smallCaps/>
        </w:rPr>
        <w:t xml:space="preserve"> in situ </w:t>
      </w:r>
      <w:r w:rsidRPr="00DE0E66">
        <w:rPr>
          <w:rFonts w:asciiTheme="majorHAnsi" w:eastAsia="Calibri" w:hAnsiTheme="majorHAnsi" w:cstheme="majorHAnsi"/>
          <w:b/>
          <w:i w:val="0"/>
          <w:smallCaps/>
        </w:rPr>
        <w:t xml:space="preserve">por componente </w:t>
      </w:r>
    </w:p>
    <w:p w14:paraId="245B9C95" w14:textId="77777777" w:rsidR="00E21DE7" w:rsidRPr="00DE0E66" w:rsidRDefault="00E21DE7" w:rsidP="00DE0E66">
      <w:pPr>
        <w:pBdr>
          <w:top w:val="nil"/>
          <w:left w:val="nil"/>
          <w:bottom w:val="nil"/>
          <w:right w:val="nil"/>
          <w:between w:val="nil"/>
        </w:pBdr>
        <w:spacing w:before="0" w:after="0"/>
        <w:ind w:left="585"/>
        <w:rPr>
          <w:rFonts w:asciiTheme="majorHAnsi" w:eastAsia="Calibri" w:hAnsiTheme="majorHAnsi" w:cstheme="majorHAnsi"/>
          <w:b/>
          <w:i w:val="0"/>
        </w:rPr>
      </w:pPr>
    </w:p>
    <w:p w14:paraId="1DB3B20E" w14:textId="675CE3B6" w:rsidR="00EB5698"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Corrección</w:t>
      </w:r>
      <w:r w:rsidR="00EB5698" w:rsidRPr="00DE0E66">
        <w:rPr>
          <w:rFonts w:asciiTheme="majorHAnsi" w:eastAsia="Calibri" w:hAnsiTheme="majorHAnsi" w:cstheme="majorHAnsi"/>
          <w:i w:val="0"/>
        </w:rPr>
        <w:t xml:space="preserve"> in situ</w:t>
      </w:r>
      <w:r w:rsidRPr="00DE0E66">
        <w:rPr>
          <w:rFonts w:asciiTheme="majorHAnsi" w:eastAsia="Calibri" w:hAnsiTheme="majorHAnsi" w:cstheme="majorHAnsi"/>
          <w:i w:val="0"/>
        </w:rPr>
        <w:t xml:space="preserve"> respecto al componente vegetación</w:t>
      </w:r>
    </w:p>
    <w:p w14:paraId="48A74A15" w14:textId="77777777" w:rsidR="007E2426" w:rsidRPr="00DE0E66" w:rsidRDefault="007E2426" w:rsidP="00DE0E66">
      <w:pPr>
        <w:spacing w:before="0" w:after="0"/>
        <w:rPr>
          <w:rFonts w:asciiTheme="majorHAnsi" w:hAnsiTheme="majorHAnsi" w:cstheme="majorHAnsi"/>
        </w:rPr>
      </w:pPr>
    </w:p>
    <w:p w14:paraId="793AB7FE" w14:textId="77777777" w:rsidR="007907EF" w:rsidRPr="00DE0E66" w:rsidRDefault="007907EF"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t xml:space="preserve">Factores limitantes de </w:t>
      </w:r>
      <w:r w:rsidR="00F60458" w:rsidRPr="00DE0E66">
        <w:rPr>
          <w:rFonts w:asciiTheme="majorHAnsi" w:eastAsia="Calibri" w:hAnsiTheme="majorHAnsi" w:cstheme="majorHAnsi"/>
          <w:i w:val="0"/>
        </w:rPr>
        <w:t>las superficies</w:t>
      </w:r>
      <w:r w:rsidR="00AC4846" w:rsidRPr="00DE0E66">
        <w:rPr>
          <w:rFonts w:asciiTheme="majorHAnsi" w:eastAsia="Calibri" w:hAnsiTheme="majorHAnsi" w:cstheme="majorHAnsi"/>
          <w:i w:val="0"/>
        </w:rPr>
        <w:t xml:space="preserve"> a corregir, para la reforestación</w:t>
      </w:r>
    </w:p>
    <w:tbl>
      <w:tblPr>
        <w:tblStyle w:val="af9"/>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552"/>
      </w:tblGrid>
      <w:tr w:rsidR="00864BBD" w:rsidRPr="00DE0E66" w14:paraId="749EB724" w14:textId="77777777" w:rsidTr="008C1C03">
        <w:trPr>
          <w:trHeight w:val="954"/>
          <w:jc w:val="center"/>
        </w:trPr>
        <w:tc>
          <w:tcPr>
            <w:tcW w:w="5000" w:type="pct"/>
            <w:tcBorders>
              <w:top w:val="single" w:sz="4" w:space="0" w:color="000000"/>
              <w:left w:val="single" w:sz="4" w:space="0" w:color="000000"/>
              <w:bottom w:val="single" w:sz="4" w:space="0" w:color="000000"/>
              <w:right w:val="single" w:sz="4" w:space="0" w:color="000000"/>
            </w:tcBorders>
          </w:tcPr>
          <w:p w14:paraId="5CB171B3" w14:textId="77777777" w:rsidR="007907EF" w:rsidRPr="00DE0E66" w:rsidRDefault="007907EF"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Descripción:</w:t>
            </w:r>
          </w:p>
          <w:p w14:paraId="257BD744" w14:textId="77777777" w:rsidR="007907EF" w:rsidRPr="00DE0E66" w:rsidRDefault="007907EF" w:rsidP="00DE0E66">
            <w:pPr>
              <w:spacing w:before="0" w:after="0"/>
              <w:rPr>
                <w:rFonts w:asciiTheme="majorHAnsi" w:hAnsiTheme="majorHAnsi" w:cstheme="majorHAnsi"/>
                <w:b/>
                <w:i w:val="0"/>
              </w:rPr>
            </w:pPr>
          </w:p>
          <w:p w14:paraId="1AFE1CDA" w14:textId="77777777" w:rsidR="008C1C03" w:rsidRPr="00DE0E66" w:rsidRDefault="008C1C03" w:rsidP="00DE0E66">
            <w:pPr>
              <w:spacing w:before="0" w:after="0"/>
              <w:rPr>
                <w:rFonts w:asciiTheme="majorHAnsi" w:hAnsiTheme="majorHAnsi" w:cstheme="majorHAnsi"/>
                <w:b/>
                <w:i w:val="0"/>
              </w:rPr>
            </w:pPr>
          </w:p>
          <w:p w14:paraId="21A5A62C" w14:textId="77777777" w:rsidR="008C1C03" w:rsidRDefault="008C1C03" w:rsidP="00DE0E66">
            <w:pPr>
              <w:spacing w:before="0" w:after="0"/>
              <w:rPr>
                <w:rFonts w:asciiTheme="majorHAnsi" w:hAnsiTheme="majorHAnsi" w:cstheme="majorHAnsi"/>
                <w:b/>
                <w:i w:val="0"/>
              </w:rPr>
            </w:pPr>
          </w:p>
          <w:p w14:paraId="4B83E27F" w14:textId="77777777" w:rsidR="00DE0E66" w:rsidRPr="00DE0E66" w:rsidRDefault="00DE0E66" w:rsidP="00DE0E66">
            <w:pPr>
              <w:spacing w:before="0" w:after="0"/>
              <w:rPr>
                <w:rFonts w:asciiTheme="majorHAnsi" w:hAnsiTheme="majorHAnsi" w:cstheme="majorHAnsi"/>
                <w:b/>
                <w:i w:val="0"/>
              </w:rPr>
            </w:pPr>
          </w:p>
          <w:p w14:paraId="1E63C58F" w14:textId="67C4A29F" w:rsidR="008C1C03" w:rsidRPr="00DE0E66" w:rsidRDefault="008C1C03" w:rsidP="00DE0E66">
            <w:pPr>
              <w:spacing w:before="0" w:after="0"/>
              <w:rPr>
                <w:rFonts w:asciiTheme="majorHAnsi" w:hAnsiTheme="majorHAnsi" w:cstheme="majorHAnsi"/>
                <w:b/>
                <w:i w:val="0"/>
              </w:rPr>
            </w:pPr>
          </w:p>
        </w:tc>
      </w:tr>
    </w:tbl>
    <w:p w14:paraId="29BBDAAB" w14:textId="77777777" w:rsidR="00E21DE7" w:rsidRDefault="00E21DE7" w:rsidP="00DE0E66">
      <w:pPr>
        <w:spacing w:before="0" w:after="0"/>
        <w:ind w:left="120"/>
        <w:rPr>
          <w:rFonts w:asciiTheme="majorHAnsi" w:eastAsia="Calibri" w:hAnsiTheme="majorHAnsi" w:cstheme="majorHAnsi"/>
          <w:b/>
          <w:i w:val="0"/>
        </w:rPr>
      </w:pPr>
    </w:p>
    <w:p w14:paraId="1D950CD6" w14:textId="77777777" w:rsidR="00DE0E66" w:rsidRDefault="00DE0E66" w:rsidP="00DE0E66">
      <w:pPr>
        <w:spacing w:before="0" w:after="0"/>
        <w:ind w:left="120"/>
        <w:rPr>
          <w:rFonts w:asciiTheme="majorHAnsi" w:eastAsia="Calibri" w:hAnsiTheme="majorHAnsi" w:cstheme="majorHAnsi"/>
          <w:b/>
          <w:i w:val="0"/>
        </w:rPr>
      </w:pPr>
    </w:p>
    <w:p w14:paraId="7A1A3A64" w14:textId="77777777" w:rsidR="00DE0E66" w:rsidRDefault="00DE0E66" w:rsidP="00DE0E66">
      <w:pPr>
        <w:spacing w:before="0" w:after="0"/>
        <w:ind w:left="120"/>
        <w:rPr>
          <w:rFonts w:asciiTheme="majorHAnsi" w:eastAsia="Calibri" w:hAnsiTheme="majorHAnsi" w:cstheme="majorHAnsi"/>
          <w:b/>
          <w:i w:val="0"/>
        </w:rPr>
      </w:pPr>
    </w:p>
    <w:p w14:paraId="5B3F0790" w14:textId="77777777" w:rsidR="00DE0E66" w:rsidRDefault="00DE0E66" w:rsidP="00DE0E66">
      <w:pPr>
        <w:spacing w:before="0" w:after="0"/>
        <w:ind w:left="120"/>
        <w:rPr>
          <w:rFonts w:asciiTheme="majorHAnsi" w:eastAsia="Calibri" w:hAnsiTheme="majorHAnsi" w:cstheme="majorHAnsi"/>
          <w:b/>
          <w:i w:val="0"/>
        </w:rPr>
      </w:pPr>
    </w:p>
    <w:p w14:paraId="1C11F51C" w14:textId="77777777" w:rsidR="00DE0E66" w:rsidRPr="00DE0E66" w:rsidRDefault="00DE0E66" w:rsidP="00DE0E66">
      <w:pPr>
        <w:spacing w:before="0" w:after="0"/>
        <w:ind w:left="120"/>
        <w:rPr>
          <w:rFonts w:asciiTheme="majorHAnsi" w:eastAsia="Calibri" w:hAnsiTheme="majorHAnsi" w:cstheme="majorHAnsi"/>
          <w:b/>
          <w:i w:val="0"/>
        </w:rPr>
      </w:pPr>
    </w:p>
    <w:p w14:paraId="617537CB" w14:textId="77777777" w:rsidR="008C1C03" w:rsidRPr="00DE0E66" w:rsidRDefault="008C1C03" w:rsidP="00DE0E66">
      <w:pPr>
        <w:spacing w:before="0" w:after="0"/>
        <w:ind w:left="120"/>
        <w:rPr>
          <w:rFonts w:asciiTheme="majorHAnsi" w:eastAsia="Calibri" w:hAnsiTheme="majorHAnsi" w:cstheme="majorHAnsi"/>
          <w:b/>
          <w:i w:val="0"/>
        </w:rPr>
      </w:pPr>
    </w:p>
    <w:p w14:paraId="73D02CA4" w14:textId="77777777" w:rsidR="00AC4846" w:rsidRPr="00DE0E66" w:rsidRDefault="007A1782"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lastRenderedPageBreak/>
        <w:t>Características de la reforestación in situ</w:t>
      </w:r>
    </w:p>
    <w:tbl>
      <w:tblPr>
        <w:tblStyle w:val="ad"/>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66"/>
        <w:gridCol w:w="1379"/>
        <w:gridCol w:w="1584"/>
        <w:gridCol w:w="1095"/>
        <w:gridCol w:w="1746"/>
        <w:gridCol w:w="1261"/>
        <w:gridCol w:w="1221"/>
      </w:tblGrid>
      <w:tr w:rsidR="002E51A1" w:rsidRPr="00DE0E66" w14:paraId="7C116C77" w14:textId="77777777" w:rsidTr="002E51A1">
        <w:trPr>
          <w:cantSplit/>
          <w:trHeight w:val="408"/>
          <w:jc w:val="center"/>
        </w:trPr>
        <w:tc>
          <w:tcPr>
            <w:tcW w:w="663" w:type="pct"/>
            <w:tcBorders>
              <w:top w:val="single" w:sz="4" w:space="0" w:color="000000"/>
              <w:left w:val="single" w:sz="4" w:space="0" w:color="000000"/>
              <w:bottom w:val="single" w:sz="4" w:space="0" w:color="000000"/>
              <w:right w:val="single" w:sz="4" w:space="0" w:color="000000"/>
            </w:tcBorders>
            <w:shd w:val="clear" w:color="auto" w:fill="D9D9D9"/>
          </w:tcPr>
          <w:p w14:paraId="144D7C61" w14:textId="123D9FCA"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Rodal N°</w:t>
            </w:r>
          </w:p>
        </w:tc>
        <w:tc>
          <w:tcPr>
            <w:tcW w:w="722" w:type="pct"/>
            <w:tcBorders>
              <w:top w:val="single" w:sz="4" w:space="0" w:color="000000"/>
              <w:left w:val="single" w:sz="4" w:space="0" w:color="000000"/>
              <w:bottom w:val="single" w:sz="4" w:space="0" w:color="000000"/>
              <w:right w:val="single" w:sz="4" w:space="0" w:color="000000"/>
            </w:tcBorders>
            <w:shd w:val="clear" w:color="auto" w:fill="D9D9D9"/>
          </w:tcPr>
          <w:p w14:paraId="7BA93ED2" w14:textId="77777777"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Superficie (ha)</w:t>
            </w:r>
          </w:p>
        </w:tc>
        <w:tc>
          <w:tcPr>
            <w:tcW w:w="829" w:type="pct"/>
            <w:tcBorders>
              <w:top w:val="single" w:sz="4" w:space="0" w:color="000000"/>
              <w:left w:val="single" w:sz="4" w:space="0" w:color="000000"/>
              <w:bottom w:val="single" w:sz="4" w:space="0" w:color="000000"/>
              <w:right w:val="single" w:sz="4" w:space="0" w:color="000000"/>
            </w:tcBorders>
            <w:shd w:val="clear" w:color="auto" w:fill="D9D9D9"/>
          </w:tcPr>
          <w:p w14:paraId="26DBF73A" w14:textId="41E67E0E"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Especie(s)</w:t>
            </w:r>
          </w:p>
        </w:tc>
        <w:tc>
          <w:tcPr>
            <w:tcW w:w="573" w:type="pct"/>
            <w:tcBorders>
              <w:top w:val="single" w:sz="4" w:space="0" w:color="000000"/>
              <w:left w:val="single" w:sz="4" w:space="0" w:color="000000"/>
              <w:bottom w:val="single" w:sz="4" w:space="0" w:color="000000"/>
              <w:right w:val="single" w:sz="4" w:space="0" w:color="000000"/>
            </w:tcBorders>
            <w:shd w:val="clear" w:color="auto" w:fill="D9D9D9"/>
          </w:tcPr>
          <w:p w14:paraId="5FA82623" w14:textId="77777777"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Tipo de planta</w:t>
            </w:r>
          </w:p>
        </w:tc>
        <w:tc>
          <w:tcPr>
            <w:tcW w:w="914" w:type="pct"/>
            <w:tcBorders>
              <w:top w:val="single" w:sz="4" w:space="0" w:color="000000"/>
              <w:left w:val="single" w:sz="4" w:space="0" w:color="000000"/>
              <w:bottom w:val="single" w:sz="4" w:space="0" w:color="000000"/>
              <w:right w:val="single" w:sz="4" w:space="0" w:color="auto"/>
            </w:tcBorders>
            <w:shd w:val="clear" w:color="auto" w:fill="D9D9D9"/>
          </w:tcPr>
          <w:p w14:paraId="50CC0426" w14:textId="77777777"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Método de reforestación</w:t>
            </w:r>
          </w:p>
        </w:tc>
        <w:tc>
          <w:tcPr>
            <w:tcW w:w="660" w:type="pct"/>
            <w:tcBorders>
              <w:top w:val="single" w:sz="4" w:space="0" w:color="000000"/>
              <w:left w:val="single" w:sz="4" w:space="0" w:color="auto"/>
              <w:bottom w:val="single" w:sz="4" w:space="0" w:color="000000"/>
              <w:right w:val="single" w:sz="4" w:space="0" w:color="000000"/>
            </w:tcBorders>
            <w:shd w:val="clear" w:color="auto" w:fill="D9D9D9"/>
          </w:tcPr>
          <w:p w14:paraId="1B8B2E87" w14:textId="389A6B5B" w:rsidR="002E51A1" w:rsidRPr="00DE0E66" w:rsidRDefault="002E51A1"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Año calendario</w:t>
            </w:r>
          </w:p>
          <w:p w14:paraId="4A7F9530" w14:textId="77777777" w:rsidR="002E51A1" w:rsidRPr="00DE0E66" w:rsidRDefault="002E51A1" w:rsidP="00DE0E66">
            <w:pPr>
              <w:pBdr>
                <w:top w:val="nil"/>
                <w:left w:val="nil"/>
                <w:bottom w:val="nil"/>
                <w:right w:val="nil"/>
                <w:between w:val="nil"/>
              </w:pBdr>
              <w:spacing w:before="0" w:after="0"/>
              <w:jc w:val="center"/>
              <w:rPr>
                <w:rFonts w:asciiTheme="majorHAnsi" w:eastAsia="Calibri" w:hAnsiTheme="majorHAnsi" w:cstheme="majorHAnsi"/>
                <w:i w:val="0"/>
              </w:rPr>
            </w:pPr>
          </w:p>
        </w:tc>
        <w:tc>
          <w:tcPr>
            <w:tcW w:w="639" w:type="pct"/>
            <w:tcBorders>
              <w:top w:val="single" w:sz="4" w:space="0" w:color="000000"/>
              <w:left w:val="single" w:sz="4" w:space="0" w:color="000000"/>
              <w:bottom w:val="single" w:sz="4" w:space="0" w:color="000000"/>
              <w:right w:val="single" w:sz="4" w:space="0" w:color="000000"/>
            </w:tcBorders>
            <w:shd w:val="clear" w:color="auto" w:fill="D9D9D9"/>
          </w:tcPr>
          <w:p w14:paraId="3DC8142D" w14:textId="6D5E01FF" w:rsidR="002E51A1" w:rsidRPr="00DE0E66" w:rsidRDefault="002E51A1"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Densidad (</w:t>
            </w:r>
            <w:proofErr w:type="spellStart"/>
            <w:r w:rsidRPr="00DE0E66">
              <w:rPr>
                <w:rFonts w:asciiTheme="majorHAnsi" w:eastAsia="Calibri" w:hAnsiTheme="majorHAnsi" w:cstheme="majorHAnsi"/>
                <w:i w:val="0"/>
              </w:rPr>
              <w:t>ind</w:t>
            </w:r>
            <w:proofErr w:type="spellEnd"/>
            <w:r w:rsidRPr="00DE0E66">
              <w:rPr>
                <w:rFonts w:asciiTheme="majorHAnsi" w:eastAsia="Calibri" w:hAnsiTheme="majorHAnsi" w:cstheme="majorHAnsi"/>
                <w:i w:val="0"/>
              </w:rPr>
              <w:t>/</w:t>
            </w:r>
            <w:proofErr w:type="spellStart"/>
            <w:r w:rsidRPr="00DE0E66">
              <w:rPr>
                <w:rFonts w:asciiTheme="majorHAnsi" w:eastAsia="Calibri" w:hAnsiTheme="majorHAnsi" w:cstheme="majorHAnsi"/>
                <w:i w:val="0"/>
              </w:rPr>
              <w:t>ha</w:t>
            </w:r>
            <w:proofErr w:type="spellEnd"/>
            <w:r w:rsidRPr="00DE0E66">
              <w:rPr>
                <w:rFonts w:asciiTheme="majorHAnsi" w:eastAsia="Calibri" w:hAnsiTheme="majorHAnsi" w:cstheme="majorHAnsi"/>
                <w:i w:val="0"/>
              </w:rPr>
              <w:t>)</w:t>
            </w:r>
          </w:p>
        </w:tc>
      </w:tr>
      <w:tr w:rsidR="002E51A1" w:rsidRPr="00DE0E66" w14:paraId="336B8881" w14:textId="77777777" w:rsidTr="002E51A1">
        <w:trPr>
          <w:trHeight w:val="284"/>
          <w:jc w:val="center"/>
        </w:trPr>
        <w:tc>
          <w:tcPr>
            <w:tcW w:w="663" w:type="pct"/>
            <w:tcBorders>
              <w:top w:val="single" w:sz="4" w:space="0" w:color="000000"/>
              <w:left w:val="single" w:sz="4" w:space="0" w:color="000000"/>
              <w:bottom w:val="single" w:sz="4" w:space="0" w:color="000000"/>
              <w:right w:val="single" w:sz="4" w:space="0" w:color="000000"/>
            </w:tcBorders>
          </w:tcPr>
          <w:p w14:paraId="437AF962"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722" w:type="pct"/>
            <w:tcBorders>
              <w:top w:val="single" w:sz="4" w:space="0" w:color="000000"/>
              <w:left w:val="single" w:sz="4" w:space="0" w:color="000000"/>
              <w:bottom w:val="single" w:sz="4" w:space="0" w:color="000000"/>
              <w:right w:val="single" w:sz="4" w:space="0" w:color="000000"/>
            </w:tcBorders>
          </w:tcPr>
          <w:p w14:paraId="5FBDEAA8"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829" w:type="pct"/>
            <w:tcBorders>
              <w:top w:val="single" w:sz="4" w:space="0" w:color="000000"/>
              <w:left w:val="single" w:sz="4" w:space="0" w:color="000000"/>
              <w:bottom w:val="single" w:sz="4" w:space="0" w:color="000000"/>
              <w:right w:val="single" w:sz="4" w:space="0" w:color="000000"/>
            </w:tcBorders>
          </w:tcPr>
          <w:p w14:paraId="13E028DE"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573" w:type="pct"/>
            <w:tcBorders>
              <w:top w:val="single" w:sz="4" w:space="0" w:color="000000"/>
              <w:left w:val="single" w:sz="4" w:space="0" w:color="000000"/>
              <w:bottom w:val="single" w:sz="4" w:space="0" w:color="000000"/>
              <w:right w:val="single" w:sz="4" w:space="0" w:color="000000"/>
            </w:tcBorders>
          </w:tcPr>
          <w:p w14:paraId="198C8D77"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914" w:type="pct"/>
            <w:tcBorders>
              <w:top w:val="single" w:sz="4" w:space="0" w:color="000000"/>
              <w:left w:val="single" w:sz="4" w:space="0" w:color="000000"/>
              <w:bottom w:val="single" w:sz="4" w:space="0" w:color="000000"/>
              <w:right w:val="single" w:sz="4" w:space="0" w:color="auto"/>
            </w:tcBorders>
          </w:tcPr>
          <w:p w14:paraId="401BC647"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60" w:type="pct"/>
            <w:tcBorders>
              <w:top w:val="single" w:sz="4" w:space="0" w:color="000000"/>
              <w:left w:val="single" w:sz="4" w:space="0" w:color="auto"/>
              <w:bottom w:val="single" w:sz="4" w:space="0" w:color="000000"/>
              <w:right w:val="single" w:sz="4" w:space="0" w:color="000000"/>
            </w:tcBorders>
          </w:tcPr>
          <w:p w14:paraId="71B58FCF"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39" w:type="pct"/>
            <w:tcBorders>
              <w:top w:val="single" w:sz="4" w:space="0" w:color="000000"/>
              <w:left w:val="single" w:sz="4" w:space="0" w:color="000000"/>
              <w:bottom w:val="single" w:sz="4" w:space="0" w:color="000000"/>
              <w:right w:val="single" w:sz="4" w:space="0" w:color="000000"/>
            </w:tcBorders>
          </w:tcPr>
          <w:p w14:paraId="0492668A" w14:textId="2CF5EDEE"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r>
      <w:tr w:rsidR="002E51A1" w:rsidRPr="00DE0E66" w14:paraId="57191628" w14:textId="77777777" w:rsidTr="002E51A1">
        <w:trPr>
          <w:trHeight w:val="284"/>
          <w:jc w:val="center"/>
        </w:trPr>
        <w:tc>
          <w:tcPr>
            <w:tcW w:w="663" w:type="pct"/>
            <w:tcBorders>
              <w:top w:val="single" w:sz="4" w:space="0" w:color="000000"/>
              <w:left w:val="single" w:sz="4" w:space="0" w:color="000000"/>
              <w:bottom w:val="single" w:sz="4" w:space="0" w:color="000000"/>
              <w:right w:val="single" w:sz="4" w:space="0" w:color="000000"/>
            </w:tcBorders>
          </w:tcPr>
          <w:p w14:paraId="3F60980D"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722" w:type="pct"/>
            <w:tcBorders>
              <w:top w:val="single" w:sz="4" w:space="0" w:color="000000"/>
              <w:left w:val="single" w:sz="4" w:space="0" w:color="000000"/>
              <w:bottom w:val="single" w:sz="4" w:space="0" w:color="000000"/>
              <w:right w:val="single" w:sz="4" w:space="0" w:color="000000"/>
            </w:tcBorders>
          </w:tcPr>
          <w:p w14:paraId="77B606BB"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829" w:type="pct"/>
            <w:tcBorders>
              <w:top w:val="single" w:sz="4" w:space="0" w:color="000000"/>
              <w:left w:val="single" w:sz="4" w:space="0" w:color="000000"/>
              <w:bottom w:val="single" w:sz="4" w:space="0" w:color="000000"/>
              <w:right w:val="single" w:sz="4" w:space="0" w:color="000000"/>
            </w:tcBorders>
          </w:tcPr>
          <w:p w14:paraId="1D2D363D"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573" w:type="pct"/>
            <w:tcBorders>
              <w:top w:val="single" w:sz="4" w:space="0" w:color="000000"/>
              <w:left w:val="single" w:sz="4" w:space="0" w:color="000000"/>
              <w:bottom w:val="single" w:sz="4" w:space="0" w:color="000000"/>
              <w:right w:val="single" w:sz="4" w:space="0" w:color="000000"/>
            </w:tcBorders>
          </w:tcPr>
          <w:p w14:paraId="6A8670D7"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914" w:type="pct"/>
            <w:tcBorders>
              <w:top w:val="single" w:sz="4" w:space="0" w:color="000000"/>
              <w:left w:val="single" w:sz="4" w:space="0" w:color="000000"/>
              <w:bottom w:val="single" w:sz="4" w:space="0" w:color="000000"/>
              <w:right w:val="single" w:sz="4" w:space="0" w:color="auto"/>
            </w:tcBorders>
          </w:tcPr>
          <w:p w14:paraId="42A3C82A"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60" w:type="pct"/>
            <w:tcBorders>
              <w:top w:val="single" w:sz="4" w:space="0" w:color="000000"/>
              <w:left w:val="single" w:sz="4" w:space="0" w:color="auto"/>
              <w:bottom w:val="single" w:sz="4" w:space="0" w:color="000000"/>
              <w:right w:val="single" w:sz="4" w:space="0" w:color="000000"/>
            </w:tcBorders>
          </w:tcPr>
          <w:p w14:paraId="60C7D8F6"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39" w:type="pct"/>
            <w:tcBorders>
              <w:top w:val="single" w:sz="4" w:space="0" w:color="000000"/>
              <w:left w:val="single" w:sz="4" w:space="0" w:color="000000"/>
              <w:bottom w:val="single" w:sz="4" w:space="0" w:color="000000"/>
              <w:right w:val="single" w:sz="4" w:space="0" w:color="000000"/>
            </w:tcBorders>
          </w:tcPr>
          <w:p w14:paraId="2042C7DB" w14:textId="11721622"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r>
      <w:tr w:rsidR="002E51A1" w:rsidRPr="00DE0E66" w14:paraId="25327B76" w14:textId="77777777" w:rsidTr="002E51A1">
        <w:trPr>
          <w:trHeight w:val="284"/>
          <w:jc w:val="center"/>
        </w:trPr>
        <w:tc>
          <w:tcPr>
            <w:tcW w:w="663" w:type="pct"/>
            <w:tcBorders>
              <w:top w:val="single" w:sz="4" w:space="0" w:color="000000"/>
              <w:left w:val="single" w:sz="4" w:space="0" w:color="000000"/>
              <w:bottom w:val="single" w:sz="4" w:space="0" w:color="000000"/>
              <w:right w:val="single" w:sz="4" w:space="0" w:color="000000"/>
            </w:tcBorders>
          </w:tcPr>
          <w:p w14:paraId="7873D6E4"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722" w:type="pct"/>
            <w:tcBorders>
              <w:top w:val="single" w:sz="4" w:space="0" w:color="000000"/>
              <w:left w:val="single" w:sz="4" w:space="0" w:color="000000"/>
              <w:bottom w:val="single" w:sz="4" w:space="0" w:color="000000"/>
              <w:right w:val="single" w:sz="4" w:space="0" w:color="000000"/>
            </w:tcBorders>
          </w:tcPr>
          <w:p w14:paraId="0F07EB48"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829" w:type="pct"/>
            <w:tcBorders>
              <w:top w:val="single" w:sz="4" w:space="0" w:color="000000"/>
              <w:left w:val="single" w:sz="4" w:space="0" w:color="000000"/>
              <w:bottom w:val="single" w:sz="4" w:space="0" w:color="000000"/>
              <w:right w:val="single" w:sz="4" w:space="0" w:color="000000"/>
            </w:tcBorders>
          </w:tcPr>
          <w:p w14:paraId="3DD9E5C6"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573" w:type="pct"/>
            <w:tcBorders>
              <w:top w:val="single" w:sz="4" w:space="0" w:color="000000"/>
              <w:left w:val="single" w:sz="4" w:space="0" w:color="000000"/>
              <w:bottom w:val="single" w:sz="4" w:space="0" w:color="000000"/>
              <w:right w:val="single" w:sz="4" w:space="0" w:color="000000"/>
            </w:tcBorders>
          </w:tcPr>
          <w:p w14:paraId="6B50B4BE"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914" w:type="pct"/>
            <w:tcBorders>
              <w:top w:val="single" w:sz="4" w:space="0" w:color="000000"/>
              <w:left w:val="single" w:sz="4" w:space="0" w:color="000000"/>
              <w:bottom w:val="single" w:sz="4" w:space="0" w:color="000000"/>
              <w:right w:val="single" w:sz="4" w:space="0" w:color="auto"/>
            </w:tcBorders>
          </w:tcPr>
          <w:p w14:paraId="1232D8BC"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60" w:type="pct"/>
            <w:tcBorders>
              <w:top w:val="single" w:sz="4" w:space="0" w:color="000000"/>
              <w:left w:val="single" w:sz="4" w:space="0" w:color="auto"/>
              <w:bottom w:val="single" w:sz="4" w:space="0" w:color="000000"/>
              <w:right w:val="single" w:sz="4" w:space="0" w:color="000000"/>
            </w:tcBorders>
          </w:tcPr>
          <w:p w14:paraId="6021ED5A"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c>
          <w:tcPr>
            <w:tcW w:w="639" w:type="pct"/>
            <w:tcBorders>
              <w:top w:val="single" w:sz="4" w:space="0" w:color="000000"/>
              <w:left w:val="single" w:sz="4" w:space="0" w:color="000000"/>
              <w:bottom w:val="single" w:sz="4" w:space="0" w:color="000000"/>
              <w:right w:val="single" w:sz="4" w:space="0" w:color="000000"/>
            </w:tcBorders>
          </w:tcPr>
          <w:p w14:paraId="43B15394" w14:textId="3F98B343"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r>
      <w:tr w:rsidR="002E51A1" w:rsidRPr="00DE0E66" w14:paraId="73702B1E" w14:textId="77777777" w:rsidTr="002E51A1">
        <w:trPr>
          <w:trHeight w:val="284"/>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46C59D57" w14:textId="77777777" w:rsidR="002E51A1" w:rsidRPr="00DE0E66" w:rsidRDefault="002E51A1"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Densidad relativa y observaciones:</w:t>
            </w:r>
          </w:p>
          <w:p w14:paraId="2631DC90" w14:textId="77777777" w:rsidR="002E51A1" w:rsidRPr="00DE0E66" w:rsidRDefault="002E51A1" w:rsidP="00DE0E66">
            <w:pPr>
              <w:spacing w:before="0" w:after="0"/>
              <w:rPr>
                <w:rFonts w:asciiTheme="majorHAnsi" w:hAnsiTheme="majorHAnsi" w:cstheme="majorHAnsi"/>
              </w:rPr>
            </w:pPr>
          </w:p>
          <w:p w14:paraId="61E73E80" w14:textId="77777777" w:rsidR="002E51A1" w:rsidRPr="00DE0E66" w:rsidRDefault="002E51A1" w:rsidP="00DE0E66">
            <w:pPr>
              <w:spacing w:before="0" w:after="0"/>
              <w:rPr>
                <w:rFonts w:asciiTheme="majorHAnsi" w:hAnsiTheme="majorHAnsi" w:cstheme="majorHAnsi"/>
              </w:rPr>
            </w:pPr>
          </w:p>
          <w:p w14:paraId="748FAC34" w14:textId="77777777" w:rsidR="002E51A1" w:rsidRPr="00DE0E66" w:rsidRDefault="002E51A1" w:rsidP="00DE0E66">
            <w:pPr>
              <w:pStyle w:val="Ttulo2"/>
              <w:spacing w:before="0" w:after="0"/>
              <w:ind w:left="142" w:right="-516" w:firstLine="0"/>
              <w:jc w:val="center"/>
              <w:rPr>
                <w:rFonts w:asciiTheme="majorHAnsi" w:eastAsia="Calibri" w:hAnsiTheme="majorHAnsi" w:cstheme="majorHAnsi"/>
                <w:i w:val="0"/>
                <w:smallCaps w:val="0"/>
              </w:rPr>
            </w:pPr>
          </w:p>
        </w:tc>
      </w:tr>
    </w:tbl>
    <w:p w14:paraId="0281CFAE" w14:textId="77777777" w:rsidR="007E2426" w:rsidRPr="00DE0E66" w:rsidRDefault="007E2426" w:rsidP="00DE0E66">
      <w:pPr>
        <w:spacing w:before="0" w:after="0"/>
        <w:rPr>
          <w:rFonts w:asciiTheme="majorHAnsi" w:hAnsiTheme="majorHAnsi" w:cstheme="majorHAnsi"/>
        </w:rPr>
      </w:pPr>
    </w:p>
    <w:p w14:paraId="4908E980" w14:textId="77777777" w:rsidR="007E2426" w:rsidRPr="00DE0E66" w:rsidRDefault="007E2426"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t>Actividades de preparación de suelo, establecimiento y desarrollo de la reforestación</w:t>
      </w:r>
    </w:p>
    <w:tbl>
      <w:tblPr>
        <w:tblStyle w:val="afa"/>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21"/>
        <w:gridCol w:w="1314"/>
        <w:gridCol w:w="6094"/>
        <w:gridCol w:w="1123"/>
      </w:tblGrid>
      <w:tr w:rsidR="00864BBD" w:rsidRPr="00DE0E66" w14:paraId="55E6F745" w14:textId="77777777" w:rsidTr="002E5C4B">
        <w:trPr>
          <w:cantSplit/>
          <w:trHeight w:val="408"/>
          <w:jc w:val="center"/>
        </w:trPr>
        <w:tc>
          <w:tcPr>
            <w:tcW w:w="534" w:type="pct"/>
            <w:tcBorders>
              <w:top w:val="single" w:sz="4" w:space="0" w:color="000000"/>
              <w:left w:val="single" w:sz="4" w:space="0" w:color="000000"/>
              <w:bottom w:val="single" w:sz="4" w:space="0" w:color="000000"/>
              <w:right w:val="single" w:sz="4" w:space="0" w:color="000000"/>
            </w:tcBorders>
            <w:shd w:val="clear" w:color="auto" w:fill="D9D9D9"/>
          </w:tcPr>
          <w:p w14:paraId="75F2C28B" w14:textId="77777777" w:rsidR="007E2426" w:rsidRPr="00DE0E66" w:rsidRDefault="007E2426"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Rodal (es) N°</w:t>
            </w:r>
          </w:p>
        </w:tc>
        <w:tc>
          <w:tcPr>
            <w:tcW w:w="688" w:type="pct"/>
            <w:tcBorders>
              <w:top w:val="single" w:sz="4" w:space="0" w:color="000000"/>
              <w:left w:val="single" w:sz="4" w:space="0" w:color="000000"/>
              <w:bottom w:val="single" w:sz="4" w:space="0" w:color="000000"/>
              <w:right w:val="single" w:sz="4" w:space="0" w:color="000000"/>
            </w:tcBorders>
            <w:shd w:val="clear" w:color="auto" w:fill="D9D9D9"/>
          </w:tcPr>
          <w:p w14:paraId="7D1E46AD" w14:textId="77777777" w:rsidR="007E2426" w:rsidRPr="00DE0E66" w:rsidRDefault="007E2426"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Actividad o medida</w:t>
            </w:r>
          </w:p>
        </w:tc>
        <w:tc>
          <w:tcPr>
            <w:tcW w:w="3190" w:type="pct"/>
            <w:tcBorders>
              <w:top w:val="single" w:sz="4" w:space="0" w:color="000000"/>
              <w:left w:val="single" w:sz="4" w:space="0" w:color="000000"/>
              <w:bottom w:val="single" w:sz="4" w:space="0" w:color="000000"/>
              <w:right w:val="single" w:sz="4" w:space="0" w:color="000000"/>
            </w:tcBorders>
            <w:shd w:val="clear" w:color="auto" w:fill="D9D9D9"/>
          </w:tcPr>
          <w:p w14:paraId="0D8A688A" w14:textId="77777777" w:rsidR="007E2426" w:rsidRPr="00DE0E66" w:rsidRDefault="007E2426"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Prescripción técnica</w:t>
            </w:r>
          </w:p>
        </w:tc>
        <w:tc>
          <w:tcPr>
            <w:tcW w:w="587" w:type="pct"/>
            <w:tcBorders>
              <w:top w:val="single" w:sz="4" w:space="0" w:color="000000"/>
              <w:left w:val="single" w:sz="4" w:space="0" w:color="000000"/>
              <w:bottom w:val="single" w:sz="4" w:space="0" w:color="000000"/>
              <w:right w:val="single" w:sz="4" w:space="0" w:color="000000"/>
            </w:tcBorders>
            <w:shd w:val="clear" w:color="auto" w:fill="D9D9D9"/>
          </w:tcPr>
          <w:p w14:paraId="11D93C32" w14:textId="77777777" w:rsidR="007E2426" w:rsidRPr="00DE0E66" w:rsidRDefault="007E2426"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Año calendario</w:t>
            </w:r>
          </w:p>
        </w:tc>
      </w:tr>
      <w:tr w:rsidR="00864BBD" w:rsidRPr="00DE0E66" w14:paraId="05FCFECA" w14:textId="77777777" w:rsidTr="002E5C4B">
        <w:trPr>
          <w:trHeight w:val="284"/>
          <w:jc w:val="center"/>
        </w:trPr>
        <w:tc>
          <w:tcPr>
            <w:tcW w:w="534" w:type="pct"/>
            <w:tcBorders>
              <w:top w:val="single" w:sz="4" w:space="0" w:color="000000"/>
              <w:left w:val="single" w:sz="4" w:space="0" w:color="000000"/>
              <w:bottom w:val="single" w:sz="4" w:space="0" w:color="000000"/>
              <w:right w:val="single" w:sz="4" w:space="0" w:color="000000"/>
            </w:tcBorders>
          </w:tcPr>
          <w:p w14:paraId="18A8F93F"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688" w:type="pct"/>
            <w:tcBorders>
              <w:top w:val="single" w:sz="4" w:space="0" w:color="000000"/>
              <w:left w:val="single" w:sz="4" w:space="0" w:color="000000"/>
              <w:bottom w:val="single" w:sz="4" w:space="0" w:color="000000"/>
              <w:right w:val="single" w:sz="4" w:space="0" w:color="000000"/>
            </w:tcBorders>
          </w:tcPr>
          <w:p w14:paraId="256E9DEF"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3190" w:type="pct"/>
            <w:tcBorders>
              <w:top w:val="single" w:sz="4" w:space="0" w:color="000000"/>
              <w:left w:val="single" w:sz="4" w:space="0" w:color="000000"/>
              <w:bottom w:val="single" w:sz="4" w:space="0" w:color="000000"/>
              <w:right w:val="single" w:sz="4" w:space="0" w:color="000000"/>
            </w:tcBorders>
          </w:tcPr>
          <w:p w14:paraId="1FADAE92"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587" w:type="pct"/>
            <w:tcBorders>
              <w:top w:val="single" w:sz="4" w:space="0" w:color="000000"/>
              <w:left w:val="single" w:sz="4" w:space="0" w:color="000000"/>
              <w:bottom w:val="single" w:sz="4" w:space="0" w:color="000000"/>
              <w:right w:val="single" w:sz="4" w:space="0" w:color="000000"/>
            </w:tcBorders>
          </w:tcPr>
          <w:p w14:paraId="650EDB39"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2C777195" w14:textId="77777777" w:rsidTr="002E5C4B">
        <w:trPr>
          <w:trHeight w:val="284"/>
          <w:jc w:val="center"/>
        </w:trPr>
        <w:tc>
          <w:tcPr>
            <w:tcW w:w="534" w:type="pct"/>
            <w:tcBorders>
              <w:top w:val="single" w:sz="4" w:space="0" w:color="000000"/>
              <w:left w:val="single" w:sz="4" w:space="0" w:color="000000"/>
              <w:bottom w:val="single" w:sz="4" w:space="0" w:color="000000"/>
              <w:right w:val="single" w:sz="4" w:space="0" w:color="000000"/>
            </w:tcBorders>
          </w:tcPr>
          <w:p w14:paraId="55C74022"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688" w:type="pct"/>
            <w:tcBorders>
              <w:top w:val="single" w:sz="4" w:space="0" w:color="000000"/>
              <w:left w:val="single" w:sz="4" w:space="0" w:color="000000"/>
              <w:bottom w:val="single" w:sz="4" w:space="0" w:color="000000"/>
              <w:right w:val="single" w:sz="4" w:space="0" w:color="000000"/>
            </w:tcBorders>
          </w:tcPr>
          <w:p w14:paraId="57F42D65"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3190" w:type="pct"/>
            <w:tcBorders>
              <w:top w:val="single" w:sz="4" w:space="0" w:color="000000"/>
              <w:left w:val="single" w:sz="4" w:space="0" w:color="000000"/>
              <w:bottom w:val="single" w:sz="4" w:space="0" w:color="000000"/>
              <w:right w:val="single" w:sz="4" w:space="0" w:color="000000"/>
            </w:tcBorders>
          </w:tcPr>
          <w:p w14:paraId="4D7E5BC0"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c>
          <w:tcPr>
            <w:tcW w:w="587" w:type="pct"/>
            <w:tcBorders>
              <w:top w:val="single" w:sz="4" w:space="0" w:color="000000"/>
              <w:left w:val="single" w:sz="4" w:space="0" w:color="000000"/>
              <w:bottom w:val="single" w:sz="4" w:space="0" w:color="000000"/>
              <w:right w:val="single" w:sz="4" w:space="0" w:color="000000"/>
            </w:tcBorders>
          </w:tcPr>
          <w:p w14:paraId="0392A959" w14:textId="77777777" w:rsidR="007E2426" w:rsidRPr="00DE0E66" w:rsidRDefault="007E2426"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1407AE5C" w14:textId="77777777" w:rsidTr="002E5C4B">
        <w:trPr>
          <w:trHeight w:val="1533"/>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7D4D2815" w14:textId="77777777" w:rsidR="007E2426" w:rsidRPr="00DE0E66" w:rsidRDefault="007E2426" w:rsidP="00DE0E66">
            <w:pPr>
              <w:pStyle w:val="Ttulo2"/>
              <w:spacing w:before="0" w:after="0"/>
              <w:ind w:right="-516"/>
              <w:rPr>
                <w:rFonts w:asciiTheme="majorHAnsi" w:hAnsiTheme="majorHAnsi" w:cstheme="majorHAnsi"/>
              </w:rPr>
            </w:pPr>
            <w:r w:rsidRPr="00DE0E66">
              <w:rPr>
                <w:rFonts w:asciiTheme="majorHAnsi" w:eastAsia="Calibri" w:hAnsiTheme="majorHAnsi" w:cstheme="majorHAnsi"/>
                <w:i w:val="0"/>
                <w:smallCaps w:val="0"/>
              </w:rPr>
              <w:t xml:space="preserve">Descripción detallada de las prescripciones técnicas: </w:t>
            </w:r>
          </w:p>
        </w:tc>
      </w:tr>
    </w:tbl>
    <w:p w14:paraId="05B8B526" w14:textId="77777777" w:rsidR="007E2426" w:rsidRPr="00DE0E66" w:rsidRDefault="007E2426" w:rsidP="00DE0E66">
      <w:pPr>
        <w:pStyle w:val="Subttulo"/>
        <w:spacing w:before="0" w:after="0"/>
        <w:rPr>
          <w:rFonts w:asciiTheme="majorHAnsi" w:eastAsia="Calibri" w:hAnsiTheme="majorHAnsi" w:cstheme="majorHAnsi"/>
          <w:b w:val="0"/>
          <w:i w:val="0"/>
        </w:rPr>
      </w:pPr>
    </w:p>
    <w:p w14:paraId="0411A7E3" w14:textId="3BEE27C7" w:rsidR="00476164" w:rsidRPr="00DE0E66" w:rsidRDefault="0020023D" w:rsidP="00DE0E66">
      <w:pPr>
        <w:pStyle w:val="Subttulo"/>
        <w:numPr>
          <w:ilvl w:val="2"/>
          <w:numId w:val="1"/>
        </w:numPr>
        <w:spacing w:before="0" w:after="0"/>
        <w:ind w:left="840"/>
        <w:rPr>
          <w:rFonts w:asciiTheme="majorHAnsi" w:hAnsiTheme="majorHAnsi" w:cstheme="majorHAnsi"/>
          <w:i w:val="0"/>
        </w:rPr>
      </w:pPr>
      <w:r w:rsidRPr="00DE0E66">
        <w:rPr>
          <w:rFonts w:asciiTheme="majorHAnsi" w:eastAsia="Calibri" w:hAnsiTheme="majorHAnsi" w:cstheme="majorHAnsi"/>
          <w:i w:val="0"/>
        </w:rPr>
        <w:t>Indicador</w:t>
      </w:r>
      <w:r w:rsidR="007B3FE9" w:rsidRPr="00DE0E66">
        <w:rPr>
          <w:rFonts w:asciiTheme="majorHAnsi" w:eastAsia="Calibri" w:hAnsiTheme="majorHAnsi" w:cstheme="majorHAnsi"/>
          <w:i w:val="0"/>
        </w:rPr>
        <w:t>es</w:t>
      </w:r>
      <w:r w:rsidRPr="00DE0E66">
        <w:rPr>
          <w:rFonts w:asciiTheme="majorHAnsi" w:eastAsia="Calibri" w:hAnsiTheme="majorHAnsi" w:cstheme="majorHAnsi"/>
          <w:i w:val="0"/>
        </w:rPr>
        <w:t xml:space="preserve"> de seguimiento del componente vegetación</w:t>
      </w:r>
    </w:p>
    <w:tbl>
      <w:tblPr>
        <w:tblStyle w:val="ae"/>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0"/>
        <w:gridCol w:w="1230"/>
        <w:gridCol w:w="6900"/>
        <w:gridCol w:w="1022"/>
      </w:tblGrid>
      <w:tr w:rsidR="00864BBD" w:rsidRPr="00DE0E66" w14:paraId="4EBEE69B" w14:textId="2CBF675F" w:rsidTr="002E5C4B">
        <w:tc>
          <w:tcPr>
            <w:tcW w:w="254" w:type="pct"/>
            <w:tcBorders>
              <w:top w:val="single" w:sz="4" w:space="0" w:color="000000"/>
              <w:left w:val="single" w:sz="4" w:space="0" w:color="000000"/>
              <w:bottom w:val="single" w:sz="4" w:space="0" w:color="000000"/>
              <w:right w:val="single" w:sz="4" w:space="0" w:color="000000"/>
            </w:tcBorders>
            <w:shd w:val="clear" w:color="auto" w:fill="D9D9D9"/>
          </w:tcPr>
          <w:p w14:paraId="20DF4C91" w14:textId="77777777" w:rsidR="00BB0995" w:rsidRPr="00DE0E66" w:rsidRDefault="00BB0995"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N°</w:t>
            </w:r>
          </w:p>
        </w:tc>
        <w:tc>
          <w:tcPr>
            <w:tcW w:w="638" w:type="pct"/>
            <w:tcBorders>
              <w:top w:val="single" w:sz="4" w:space="0" w:color="000000"/>
              <w:left w:val="single" w:sz="4" w:space="0" w:color="000000"/>
              <w:bottom w:val="single" w:sz="4" w:space="0" w:color="000000"/>
              <w:right w:val="single" w:sz="4" w:space="0" w:color="000000"/>
            </w:tcBorders>
            <w:shd w:val="clear" w:color="auto" w:fill="D9D9D9"/>
          </w:tcPr>
          <w:p w14:paraId="31890A14" w14:textId="77777777" w:rsidR="00BB0995" w:rsidRPr="00DE0E66" w:rsidRDefault="00BB0995"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Indicador</w:t>
            </w:r>
          </w:p>
        </w:tc>
        <w:tc>
          <w:tcPr>
            <w:tcW w:w="3578" w:type="pct"/>
            <w:tcBorders>
              <w:top w:val="single" w:sz="4" w:space="0" w:color="000000"/>
              <w:left w:val="single" w:sz="4" w:space="0" w:color="000000"/>
              <w:bottom w:val="single" w:sz="4" w:space="0" w:color="000000"/>
              <w:right w:val="single" w:sz="4" w:space="0" w:color="000000"/>
            </w:tcBorders>
            <w:shd w:val="clear" w:color="auto" w:fill="D9D9D9"/>
          </w:tcPr>
          <w:p w14:paraId="71546BF7" w14:textId="77777777" w:rsidR="00BB0995" w:rsidRPr="00DE0E66" w:rsidRDefault="00BB0995"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Meta</w:t>
            </w:r>
          </w:p>
        </w:tc>
        <w:tc>
          <w:tcPr>
            <w:tcW w:w="530" w:type="pct"/>
            <w:tcBorders>
              <w:top w:val="single" w:sz="4" w:space="0" w:color="000000"/>
              <w:left w:val="single" w:sz="4" w:space="0" w:color="000000"/>
              <w:bottom w:val="single" w:sz="4" w:space="0" w:color="000000"/>
              <w:right w:val="single" w:sz="4" w:space="0" w:color="000000"/>
            </w:tcBorders>
            <w:shd w:val="clear" w:color="auto" w:fill="D9D9D9"/>
          </w:tcPr>
          <w:p w14:paraId="45ED6A7F" w14:textId="694DC391" w:rsidR="00BB0995" w:rsidRPr="00DE0E66" w:rsidRDefault="00FA3F46"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Año</w:t>
            </w:r>
          </w:p>
        </w:tc>
      </w:tr>
      <w:tr w:rsidR="00864BBD" w:rsidRPr="00DE0E66" w14:paraId="39A2F5E7" w14:textId="401B72D0" w:rsidTr="002E5C4B">
        <w:tc>
          <w:tcPr>
            <w:tcW w:w="254" w:type="pct"/>
            <w:tcBorders>
              <w:top w:val="single" w:sz="4" w:space="0" w:color="000000"/>
              <w:left w:val="single" w:sz="4" w:space="0" w:color="000000"/>
              <w:bottom w:val="single" w:sz="4" w:space="0" w:color="000000"/>
              <w:right w:val="single" w:sz="4" w:space="0" w:color="000000"/>
            </w:tcBorders>
          </w:tcPr>
          <w:p w14:paraId="0CA1962A" w14:textId="77777777" w:rsidR="00BB0995" w:rsidRPr="00DE0E66" w:rsidRDefault="00BB0995" w:rsidP="00DE0E66">
            <w:pPr>
              <w:spacing w:before="0" w:after="0"/>
              <w:rPr>
                <w:rFonts w:asciiTheme="majorHAnsi" w:eastAsia="Calibri" w:hAnsiTheme="majorHAnsi" w:cstheme="majorHAnsi"/>
                <w:i w:val="0"/>
              </w:rPr>
            </w:pPr>
          </w:p>
        </w:tc>
        <w:tc>
          <w:tcPr>
            <w:tcW w:w="638" w:type="pct"/>
            <w:tcBorders>
              <w:top w:val="single" w:sz="4" w:space="0" w:color="000000"/>
              <w:left w:val="single" w:sz="4" w:space="0" w:color="000000"/>
              <w:bottom w:val="single" w:sz="4" w:space="0" w:color="000000"/>
              <w:right w:val="single" w:sz="4" w:space="0" w:color="000000"/>
            </w:tcBorders>
          </w:tcPr>
          <w:p w14:paraId="2E0A722C" w14:textId="77777777" w:rsidR="00BB0995" w:rsidRPr="00DE0E66" w:rsidRDefault="00BB0995" w:rsidP="00DE0E66">
            <w:pPr>
              <w:spacing w:before="0" w:after="0"/>
              <w:rPr>
                <w:rFonts w:asciiTheme="majorHAnsi" w:eastAsia="Calibri" w:hAnsiTheme="majorHAnsi" w:cstheme="majorHAnsi"/>
                <w:i w:val="0"/>
              </w:rPr>
            </w:pPr>
          </w:p>
        </w:tc>
        <w:tc>
          <w:tcPr>
            <w:tcW w:w="3578" w:type="pct"/>
            <w:tcBorders>
              <w:top w:val="single" w:sz="4" w:space="0" w:color="000000"/>
              <w:left w:val="single" w:sz="4" w:space="0" w:color="000000"/>
              <w:bottom w:val="single" w:sz="4" w:space="0" w:color="000000"/>
              <w:right w:val="single" w:sz="4" w:space="0" w:color="000000"/>
            </w:tcBorders>
          </w:tcPr>
          <w:p w14:paraId="61CABC34" w14:textId="77777777" w:rsidR="00BB0995" w:rsidRPr="00DE0E66" w:rsidRDefault="00BB0995" w:rsidP="00DE0E66">
            <w:pPr>
              <w:spacing w:before="0" w:after="0"/>
              <w:rPr>
                <w:rFonts w:asciiTheme="majorHAnsi" w:eastAsia="Calibri" w:hAnsiTheme="majorHAnsi" w:cstheme="majorHAnsi"/>
                <w:i w:val="0"/>
              </w:rPr>
            </w:pPr>
          </w:p>
        </w:tc>
        <w:tc>
          <w:tcPr>
            <w:tcW w:w="530" w:type="pct"/>
            <w:tcBorders>
              <w:top w:val="single" w:sz="4" w:space="0" w:color="000000"/>
              <w:left w:val="single" w:sz="4" w:space="0" w:color="000000"/>
              <w:bottom w:val="single" w:sz="4" w:space="0" w:color="000000"/>
              <w:right w:val="single" w:sz="4" w:space="0" w:color="000000"/>
            </w:tcBorders>
          </w:tcPr>
          <w:p w14:paraId="781065E2" w14:textId="77777777" w:rsidR="00BB0995" w:rsidRPr="00DE0E66" w:rsidRDefault="00BB0995" w:rsidP="00DE0E66">
            <w:pPr>
              <w:spacing w:before="0" w:after="0"/>
              <w:rPr>
                <w:rFonts w:asciiTheme="majorHAnsi" w:eastAsia="Calibri" w:hAnsiTheme="majorHAnsi" w:cstheme="majorHAnsi"/>
                <w:i w:val="0"/>
              </w:rPr>
            </w:pPr>
          </w:p>
        </w:tc>
      </w:tr>
      <w:tr w:rsidR="00864BBD" w:rsidRPr="00DE0E66" w14:paraId="037020D5" w14:textId="28218484" w:rsidTr="002E5C4B">
        <w:tc>
          <w:tcPr>
            <w:tcW w:w="254" w:type="pct"/>
            <w:tcBorders>
              <w:top w:val="single" w:sz="4" w:space="0" w:color="000000"/>
              <w:left w:val="single" w:sz="4" w:space="0" w:color="000000"/>
              <w:bottom w:val="single" w:sz="4" w:space="0" w:color="000000"/>
              <w:right w:val="single" w:sz="4" w:space="0" w:color="000000"/>
            </w:tcBorders>
          </w:tcPr>
          <w:p w14:paraId="3BC05EAF" w14:textId="77777777" w:rsidR="00BB0995" w:rsidRPr="00DE0E66" w:rsidRDefault="00BB0995" w:rsidP="00DE0E66">
            <w:pPr>
              <w:spacing w:before="0" w:after="0"/>
              <w:rPr>
                <w:rFonts w:asciiTheme="majorHAnsi" w:eastAsia="Calibri" w:hAnsiTheme="majorHAnsi" w:cstheme="majorHAnsi"/>
                <w:i w:val="0"/>
              </w:rPr>
            </w:pPr>
          </w:p>
        </w:tc>
        <w:tc>
          <w:tcPr>
            <w:tcW w:w="638" w:type="pct"/>
            <w:tcBorders>
              <w:top w:val="single" w:sz="4" w:space="0" w:color="000000"/>
              <w:left w:val="single" w:sz="4" w:space="0" w:color="000000"/>
              <w:bottom w:val="single" w:sz="4" w:space="0" w:color="000000"/>
              <w:right w:val="single" w:sz="4" w:space="0" w:color="000000"/>
            </w:tcBorders>
          </w:tcPr>
          <w:p w14:paraId="5DFD2927" w14:textId="77777777" w:rsidR="00BB0995" w:rsidRPr="00DE0E66" w:rsidRDefault="00BB0995" w:rsidP="00DE0E66">
            <w:pPr>
              <w:spacing w:before="0" w:after="0"/>
              <w:rPr>
                <w:rFonts w:asciiTheme="majorHAnsi" w:eastAsia="Calibri" w:hAnsiTheme="majorHAnsi" w:cstheme="majorHAnsi"/>
                <w:i w:val="0"/>
              </w:rPr>
            </w:pPr>
          </w:p>
        </w:tc>
        <w:tc>
          <w:tcPr>
            <w:tcW w:w="3578" w:type="pct"/>
            <w:tcBorders>
              <w:top w:val="single" w:sz="4" w:space="0" w:color="000000"/>
              <w:left w:val="single" w:sz="4" w:space="0" w:color="000000"/>
              <w:bottom w:val="single" w:sz="4" w:space="0" w:color="000000"/>
              <w:right w:val="single" w:sz="4" w:space="0" w:color="000000"/>
            </w:tcBorders>
          </w:tcPr>
          <w:p w14:paraId="5420A53E" w14:textId="77777777" w:rsidR="00BB0995" w:rsidRPr="00DE0E66" w:rsidRDefault="00BB0995" w:rsidP="00DE0E66">
            <w:pPr>
              <w:spacing w:before="0" w:after="0"/>
              <w:rPr>
                <w:rFonts w:asciiTheme="majorHAnsi" w:eastAsia="Calibri" w:hAnsiTheme="majorHAnsi" w:cstheme="majorHAnsi"/>
                <w:i w:val="0"/>
              </w:rPr>
            </w:pPr>
          </w:p>
        </w:tc>
        <w:tc>
          <w:tcPr>
            <w:tcW w:w="530" w:type="pct"/>
            <w:tcBorders>
              <w:top w:val="single" w:sz="4" w:space="0" w:color="000000"/>
              <w:left w:val="single" w:sz="4" w:space="0" w:color="000000"/>
              <w:bottom w:val="single" w:sz="4" w:space="0" w:color="000000"/>
              <w:right w:val="single" w:sz="4" w:space="0" w:color="000000"/>
            </w:tcBorders>
          </w:tcPr>
          <w:p w14:paraId="28E587B5" w14:textId="77777777" w:rsidR="00BB0995" w:rsidRPr="00DE0E66" w:rsidRDefault="00BB0995" w:rsidP="00DE0E66">
            <w:pPr>
              <w:spacing w:before="0" w:after="0"/>
              <w:rPr>
                <w:rFonts w:asciiTheme="majorHAnsi" w:eastAsia="Calibri" w:hAnsiTheme="majorHAnsi" w:cstheme="majorHAnsi"/>
                <w:i w:val="0"/>
              </w:rPr>
            </w:pPr>
          </w:p>
        </w:tc>
      </w:tr>
      <w:tr w:rsidR="00864BBD" w:rsidRPr="00DE0E66" w14:paraId="0FB4A1E6" w14:textId="0893F6BC" w:rsidTr="002E5C4B">
        <w:tc>
          <w:tcPr>
            <w:tcW w:w="254" w:type="pct"/>
            <w:tcBorders>
              <w:top w:val="single" w:sz="4" w:space="0" w:color="000000"/>
              <w:left w:val="single" w:sz="4" w:space="0" w:color="000000"/>
              <w:bottom w:val="single" w:sz="4" w:space="0" w:color="000000"/>
              <w:right w:val="single" w:sz="4" w:space="0" w:color="000000"/>
            </w:tcBorders>
          </w:tcPr>
          <w:p w14:paraId="7FA82EAB" w14:textId="77777777" w:rsidR="00BB0995" w:rsidRPr="00DE0E66" w:rsidRDefault="00BB0995" w:rsidP="00DE0E66">
            <w:pPr>
              <w:spacing w:before="0" w:after="0"/>
              <w:rPr>
                <w:rFonts w:asciiTheme="majorHAnsi" w:eastAsia="Calibri" w:hAnsiTheme="majorHAnsi" w:cstheme="majorHAnsi"/>
                <w:i w:val="0"/>
              </w:rPr>
            </w:pPr>
          </w:p>
        </w:tc>
        <w:tc>
          <w:tcPr>
            <w:tcW w:w="638" w:type="pct"/>
            <w:tcBorders>
              <w:top w:val="single" w:sz="4" w:space="0" w:color="000000"/>
              <w:left w:val="single" w:sz="4" w:space="0" w:color="000000"/>
              <w:bottom w:val="single" w:sz="4" w:space="0" w:color="000000"/>
              <w:right w:val="single" w:sz="4" w:space="0" w:color="000000"/>
            </w:tcBorders>
          </w:tcPr>
          <w:p w14:paraId="72134529" w14:textId="77777777" w:rsidR="00BB0995" w:rsidRPr="00DE0E66" w:rsidRDefault="00BB0995" w:rsidP="00DE0E66">
            <w:pPr>
              <w:spacing w:before="0" w:after="0"/>
              <w:rPr>
                <w:rFonts w:asciiTheme="majorHAnsi" w:eastAsia="Calibri" w:hAnsiTheme="majorHAnsi" w:cstheme="majorHAnsi"/>
                <w:i w:val="0"/>
              </w:rPr>
            </w:pPr>
          </w:p>
        </w:tc>
        <w:tc>
          <w:tcPr>
            <w:tcW w:w="3578" w:type="pct"/>
            <w:tcBorders>
              <w:top w:val="single" w:sz="4" w:space="0" w:color="000000"/>
              <w:left w:val="single" w:sz="4" w:space="0" w:color="000000"/>
              <w:bottom w:val="single" w:sz="4" w:space="0" w:color="000000"/>
              <w:right w:val="single" w:sz="4" w:space="0" w:color="000000"/>
            </w:tcBorders>
          </w:tcPr>
          <w:p w14:paraId="68513D96" w14:textId="77777777" w:rsidR="00BB0995" w:rsidRPr="00DE0E66" w:rsidRDefault="00BB0995" w:rsidP="00DE0E66">
            <w:pPr>
              <w:spacing w:before="0" w:after="0"/>
              <w:rPr>
                <w:rFonts w:asciiTheme="majorHAnsi" w:eastAsia="Calibri" w:hAnsiTheme="majorHAnsi" w:cstheme="majorHAnsi"/>
                <w:i w:val="0"/>
              </w:rPr>
            </w:pPr>
          </w:p>
        </w:tc>
        <w:tc>
          <w:tcPr>
            <w:tcW w:w="530" w:type="pct"/>
            <w:tcBorders>
              <w:top w:val="single" w:sz="4" w:space="0" w:color="000000"/>
              <w:left w:val="single" w:sz="4" w:space="0" w:color="000000"/>
              <w:bottom w:val="single" w:sz="4" w:space="0" w:color="000000"/>
              <w:right w:val="single" w:sz="4" w:space="0" w:color="000000"/>
            </w:tcBorders>
          </w:tcPr>
          <w:p w14:paraId="2F6D44D1" w14:textId="77777777" w:rsidR="00BB0995" w:rsidRPr="00DE0E66" w:rsidRDefault="00BB0995" w:rsidP="00DE0E66">
            <w:pPr>
              <w:spacing w:before="0" w:after="0"/>
              <w:rPr>
                <w:rFonts w:asciiTheme="majorHAnsi" w:eastAsia="Calibri" w:hAnsiTheme="majorHAnsi" w:cstheme="majorHAnsi"/>
                <w:i w:val="0"/>
              </w:rPr>
            </w:pPr>
          </w:p>
        </w:tc>
      </w:tr>
      <w:tr w:rsidR="00864BBD" w:rsidRPr="00DE0E66" w14:paraId="00D6602B" w14:textId="0DF5DA73" w:rsidTr="002E5C4B">
        <w:tc>
          <w:tcPr>
            <w:tcW w:w="5000" w:type="pct"/>
            <w:gridSpan w:val="4"/>
            <w:tcBorders>
              <w:top w:val="single" w:sz="4" w:space="0" w:color="000000"/>
              <w:left w:val="single" w:sz="4" w:space="0" w:color="000000"/>
              <w:bottom w:val="single" w:sz="4" w:space="0" w:color="000000"/>
              <w:right w:val="single" w:sz="4" w:space="0" w:color="000000"/>
            </w:tcBorders>
          </w:tcPr>
          <w:p w14:paraId="6FDA230B" w14:textId="10090A7A" w:rsidR="00BB0995" w:rsidRPr="00DE0E66" w:rsidRDefault="00BB0995" w:rsidP="00DE0E66">
            <w:pPr>
              <w:pStyle w:val="Textocomentario"/>
              <w:spacing w:before="0" w:after="0"/>
              <w:rPr>
                <w:rFonts w:asciiTheme="majorHAnsi" w:hAnsiTheme="majorHAnsi" w:cstheme="majorHAnsi"/>
                <w:b/>
                <w:i w:val="0"/>
                <w:sz w:val="22"/>
                <w:szCs w:val="22"/>
              </w:rPr>
            </w:pPr>
            <w:r w:rsidRPr="00DE0E66">
              <w:rPr>
                <w:rFonts w:asciiTheme="majorHAnsi" w:eastAsia="Calibri" w:hAnsiTheme="majorHAnsi" w:cstheme="majorHAnsi"/>
                <w:i w:val="0"/>
                <w:sz w:val="22"/>
                <w:szCs w:val="22"/>
              </w:rPr>
              <w:t xml:space="preserve">Justificación de los indicadores: </w:t>
            </w:r>
          </w:p>
          <w:p w14:paraId="2BCA1D0F" w14:textId="77777777" w:rsidR="00BB0995" w:rsidRPr="00DE0E66" w:rsidRDefault="00BB0995" w:rsidP="00DE0E66">
            <w:pPr>
              <w:pStyle w:val="Textocomentario"/>
              <w:spacing w:before="0" w:after="0"/>
              <w:rPr>
                <w:rFonts w:asciiTheme="majorHAnsi" w:eastAsia="Calibri" w:hAnsiTheme="majorHAnsi" w:cstheme="majorHAnsi"/>
                <w:i w:val="0"/>
                <w:sz w:val="22"/>
                <w:szCs w:val="22"/>
              </w:rPr>
            </w:pPr>
          </w:p>
        </w:tc>
      </w:tr>
    </w:tbl>
    <w:p w14:paraId="55AF1BBE" w14:textId="77777777" w:rsidR="00646498" w:rsidRPr="00DE0E66" w:rsidRDefault="00646498" w:rsidP="00DE0E66">
      <w:pPr>
        <w:spacing w:before="0" w:after="0"/>
        <w:ind w:left="120"/>
        <w:rPr>
          <w:rFonts w:asciiTheme="majorHAnsi" w:eastAsia="Calibri" w:hAnsiTheme="majorHAnsi" w:cstheme="majorHAnsi"/>
          <w:b/>
          <w:i w:val="0"/>
        </w:rPr>
      </w:pPr>
    </w:p>
    <w:p w14:paraId="52FFA0EC"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Corrección </w:t>
      </w:r>
      <w:r w:rsidR="00A52094" w:rsidRPr="00DE0E66">
        <w:rPr>
          <w:rFonts w:asciiTheme="majorHAnsi" w:eastAsia="Calibri" w:hAnsiTheme="majorHAnsi" w:cstheme="majorHAnsi"/>
          <w:i w:val="0"/>
        </w:rPr>
        <w:t xml:space="preserve">in situ </w:t>
      </w:r>
      <w:r w:rsidRPr="00DE0E66">
        <w:rPr>
          <w:rFonts w:asciiTheme="majorHAnsi" w:eastAsia="Calibri" w:hAnsiTheme="majorHAnsi" w:cstheme="majorHAnsi"/>
          <w:i w:val="0"/>
        </w:rPr>
        <w:t>respecto del componente suelo</w:t>
      </w:r>
    </w:p>
    <w:p w14:paraId="1A194B22" w14:textId="77777777" w:rsidR="00D43116" w:rsidRPr="00DE0E66" w:rsidRDefault="00D43116" w:rsidP="00DE0E66">
      <w:pPr>
        <w:spacing w:before="0" w:after="0"/>
        <w:rPr>
          <w:rFonts w:asciiTheme="majorHAnsi" w:hAnsiTheme="majorHAnsi" w:cstheme="majorHAnsi"/>
          <w:i w:val="0"/>
        </w:rPr>
      </w:pPr>
    </w:p>
    <w:p w14:paraId="68A8286F" w14:textId="77777777" w:rsidR="00A52094" w:rsidRPr="00DE0E66" w:rsidRDefault="00A52094"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t xml:space="preserve">Actividades </w:t>
      </w:r>
    </w:p>
    <w:tbl>
      <w:tblPr>
        <w:tblStyle w:val="af"/>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12"/>
        <w:gridCol w:w="5851"/>
        <w:gridCol w:w="1122"/>
        <w:gridCol w:w="1367"/>
      </w:tblGrid>
      <w:tr w:rsidR="00864BBD" w:rsidRPr="00DE0E66" w14:paraId="7AB29EF7" w14:textId="77777777" w:rsidTr="002E5C4B">
        <w:trPr>
          <w:cantSplit/>
          <w:trHeight w:val="408"/>
          <w:jc w:val="center"/>
        </w:trPr>
        <w:tc>
          <w:tcPr>
            <w:tcW w:w="679" w:type="pct"/>
            <w:tcBorders>
              <w:top w:val="single" w:sz="4" w:space="0" w:color="000000"/>
              <w:left w:val="single" w:sz="4" w:space="0" w:color="000000"/>
              <w:bottom w:val="single" w:sz="4" w:space="0" w:color="000000"/>
              <w:right w:val="single" w:sz="4" w:space="0" w:color="000000"/>
            </w:tcBorders>
            <w:shd w:val="clear" w:color="auto" w:fill="D9D9D9"/>
          </w:tcPr>
          <w:p w14:paraId="16241074"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Rodal(es) N°</w:t>
            </w:r>
          </w:p>
        </w:tc>
        <w:tc>
          <w:tcPr>
            <w:tcW w:w="3107" w:type="pct"/>
            <w:tcBorders>
              <w:top w:val="single" w:sz="4" w:space="0" w:color="000000"/>
              <w:left w:val="single" w:sz="4" w:space="0" w:color="000000"/>
              <w:bottom w:val="single" w:sz="4" w:space="0" w:color="000000"/>
              <w:right w:val="single" w:sz="4" w:space="0" w:color="000000"/>
            </w:tcBorders>
            <w:shd w:val="clear" w:color="auto" w:fill="D9D9D9"/>
          </w:tcPr>
          <w:p w14:paraId="0097FBB9"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Actividad</w:t>
            </w:r>
          </w:p>
        </w:tc>
        <w:tc>
          <w:tcPr>
            <w:tcW w:w="454" w:type="pct"/>
            <w:tcBorders>
              <w:top w:val="single" w:sz="4" w:space="0" w:color="000000"/>
              <w:left w:val="single" w:sz="4" w:space="0" w:color="000000"/>
              <w:bottom w:val="single" w:sz="4" w:space="0" w:color="000000"/>
              <w:right w:val="single" w:sz="4" w:space="0" w:color="000000"/>
            </w:tcBorders>
            <w:shd w:val="clear" w:color="auto" w:fill="D9D9D9"/>
          </w:tcPr>
          <w:p w14:paraId="61A0A9EB" w14:textId="5B629A1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Año</w:t>
            </w:r>
            <w:r w:rsidR="00530045" w:rsidRPr="00DE0E66">
              <w:rPr>
                <w:rFonts w:asciiTheme="majorHAnsi" w:eastAsia="Calibri" w:hAnsiTheme="majorHAnsi" w:cstheme="majorHAnsi"/>
                <w:i w:val="0"/>
              </w:rPr>
              <w:t xml:space="preserve"> calendario</w:t>
            </w:r>
          </w:p>
        </w:tc>
        <w:tc>
          <w:tcPr>
            <w:tcW w:w="760" w:type="pct"/>
            <w:tcBorders>
              <w:top w:val="single" w:sz="4" w:space="0" w:color="000000"/>
              <w:left w:val="single" w:sz="4" w:space="0" w:color="000000"/>
              <w:bottom w:val="single" w:sz="4" w:space="0" w:color="000000"/>
              <w:right w:val="single" w:sz="4" w:space="0" w:color="000000"/>
            </w:tcBorders>
            <w:shd w:val="clear" w:color="auto" w:fill="D9D9D9"/>
          </w:tcPr>
          <w:p w14:paraId="6BA381AC"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Superficie (ha)</w:t>
            </w:r>
          </w:p>
        </w:tc>
      </w:tr>
      <w:tr w:rsidR="00864BBD" w:rsidRPr="00DE0E66" w14:paraId="48BA57C8"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318950C2"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tcPr>
          <w:p w14:paraId="7BEBF305"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25D71123"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46B92B2E"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r>
      <w:tr w:rsidR="00864BBD" w:rsidRPr="00DE0E66" w14:paraId="2AABFCBF"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2FC665DB" w14:textId="77777777" w:rsidR="00A52094" w:rsidRPr="00DE0E66" w:rsidRDefault="00A52094"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tcPr>
          <w:p w14:paraId="693E3FFF" w14:textId="77777777" w:rsidR="00A52094" w:rsidRPr="00DE0E66" w:rsidRDefault="00A52094" w:rsidP="00DE0E66">
            <w:pPr>
              <w:pStyle w:val="Ttulo2"/>
              <w:spacing w:before="0" w:after="0"/>
              <w:ind w:left="142" w:right="-516" w:firstLine="0"/>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142A17BE" w14:textId="77777777" w:rsidR="00A52094" w:rsidRPr="00DE0E66" w:rsidRDefault="00A52094"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2DDDA266" w14:textId="77777777" w:rsidR="00A52094" w:rsidRPr="00DE0E66" w:rsidRDefault="00A52094" w:rsidP="00DE0E66">
            <w:pPr>
              <w:pStyle w:val="Ttulo2"/>
              <w:spacing w:before="0" w:after="0"/>
              <w:ind w:left="142" w:right="-516" w:firstLine="0"/>
              <w:rPr>
                <w:rFonts w:asciiTheme="majorHAnsi" w:eastAsia="Calibri" w:hAnsiTheme="majorHAnsi" w:cstheme="majorHAnsi"/>
                <w:i w:val="0"/>
                <w:smallCaps w:val="0"/>
              </w:rPr>
            </w:pPr>
          </w:p>
        </w:tc>
      </w:tr>
      <w:tr w:rsidR="00864BBD" w:rsidRPr="00DE0E66" w14:paraId="2426BB33"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230BEF20"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tcPr>
          <w:p w14:paraId="1BE159E5"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2F4273AB"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235C39EB"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r>
      <w:tr w:rsidR="00864BBD" w:rsidRPr="00DE0E66" w14:paraId="075C6568"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E84A4C"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773D58"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57793CFF" w14:textId="77777777" w:rsidR="008D24C7" w:rsidRPr="00DE0E66" w:rsidRDefault="00A52094"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Total</w:t>
            </w:r>
          </w:p>
        </w:tc>
        <w:tc>
          <w:tcPr>
            <w:tcW w:w="760" w:type="pct"/>
            <w:tcBorders>
              <w:top w:val="single" w:sz="4" w:space="0" w:color="000000"/>
              <w:left w:val="single" w:sz="4" w:space="0" w:color="000000"/>
              <w:bottom w:val="single" w:sz="4" w:space="0" w:color="000000"/>
              <w:right w:val="single" w:sz="4" w:space="0" w:color="000000"/>
            </w:tcBorders>
          </w:tcPr>
          <w:p w14:paraId="6125EF5B" w14:textId="77777777" w:rsidR="008D24C7" w:rsidRPr="00DE0E66" w:rsidRDefault="0020023D" w:rsidP="00DE0E66">
            <w:pPr>
              <w:pStyle w:val="Ttulo2"/>
              <w:spacing w:before="0" w:after="0"/>
              <w:ind w:left="142" w:right="-516" w:firstLine="0"/>
              <w:rPr>
                <w:rFonts w:asciiTheme="majorHAnsi" w:eastAsia="Calibri" w:hAnsiTheme="majorHAnsi" w:cstheme="majorHAnsi"/>
                <w:b/>
                <w:i w:val="0"/>
                <w:smallCaps w:val="0"/>
              </w:rPr>
            </w:pPr>
            <w:proofErr w:type="spellStart"/>
            <w:r w:rsidRPr="00DE0E66">
              <w:rPr>
                <w:rFonts w:asciiTheme="majorHAnsi" w:eastAsia="Calibri" w:hAnsiTheme="majorHAnsi" w:cstheme="majorHAnsi"/>
                <w:b/>
                <w:i w:val="0"/>
                <w:smallCaps w:val="0"/>
              </w:rPr>
              <w:t>X</w:t>
            </w:r>
            <w:proofErr w:type="gramStart"/>
            <w:r w:rsidRPr="00DE0E66">
              <w:rPr>
                <w:rFonts w:asciiTheme="majorHAnsi" w:eastAsia="Calibri" w:hAnsiTheme="majorHAnsi" w:cstheme="majorHAnsi"/>
                <w:b/>
                <w:i w:val="0"/>
                <w:smallCaps w:val="0"/>
              </w:rPr>
              <w:t>,xx</w:t>
            </w:r>
            <w:proofErr w:type="spellEnd"/>
            <w:proofErr w:type="gramEnd"/>
          </w:p>
        </w:tc>
      </w:tr>
      <w:tr w:rsidR="00864BBD" w:rsidRPr="00DE0E66" w14:paraId="577AB707" w14:textId="77777777" w:rsidTr="002E5C4B">
        <w:trPr>
          <w:trHeight w:val="811"/>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7EAAF71B"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 xml:space="preserve">Prescripción técnica de </w:t>
            </w:r>
            <w:r w:rsidR="00A52094" w:rsidRPr="00DE0E66">
              <w:rPr>
                <w:rFonts w:asciiTheme="majorHAnsi" w:eastAsia="Calibri" w:hAnsiTheme="majorHAnsi" w:cstheme="majorHAnsi"/>
                <w:i w:val="0"/>
                <w:smallCaps w:val="0"/>
              </w:rPr>
              <w:t>cada</w:t>
            </w:r>
            <w:r w:rsidRPr="00DE0E66">
              <w:rPr>
                <w:rFonts w:asciiTheme="majorHAnsi" w:eastAsia="Calibri" w:hAnsiTheme="majorHAnsi" w:cstheme="majorHAnsi"/>
                <w:i w:val="0"/>
                <w:smallCaps w:val="0"/>
              </w:rPr>
              <w:t xml:space="preserve"> actividad: </w:t>
            </w:r>
          </w:p>
          <w:p w14:paraId="34E88673" w14:textId="50A0C261" w:rsidR="008D24C7" w:rsidRPr="00DE0E66" w:rsidRDefault="008D24C7" w:rsidP="00DE0E66">
            <w:pPr>
              <w:pStyle w:val="Textocomentario"/>
              <w:spacing w:before="0" w:after="0"/>
              <w:rPr>
                <w:rFonts w:asciiTheme="majorHAnsi" w:hAnsiTheme="majorHAnsi" w:cstheme="majorHAnsi"/>
                <w:b/>
                <w:i w:val="0"/>
                <w:sz w:val="22"/>
                <w:szCs w:val="22"/>
              </w:rPr>
            </w:pPr>
          </w:p>
        </w:tc>
      </w:tr>
    </w:tbl>
    <w:p w14:paraId="1FFB24A9" w14:textId="77777777" w:rsidR="00535179" w:rsidRPr="00DE0E66" w:rsidRDefault="00535179" w:rsidP="00DE0E66">
      <w:pPr>
        <w:spacing w:before="0" w:after="0"/>
        <w:rPr>
          <w:rFonts w:asciiTheme="majorHAnsi" w:hAnsiTheme="majorHAnsi" w:cstheme="majorHAnsi"/>
        </w:rPr>
      </w:pPr>
    </w:p>
    <w:p w14:paraId="52504C4C" w14:textId="03771A21" w:rsidR="008D24C7" w:rsidRPr="00DE0E66" w:rsidRDefault="0020023D"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t>Indicador</w:t>
      </w:r>
      <w:r w:rsidR="007B3FE9" w:rsidRPr="00DE0E66">
        <w:rPr>
          <w:rFonts w:asciiTheme="majorHAnsi" w:eastAsia="Calibri" w:hAnsiTheme="majorHAnsi" w:cstheme="majorHAnsi"/>
          <w:i w:val="0"/>
        </w:rPr>
        <w:t>es</w:t>
      </w:r>
      <w:r w:rsidRPr="00DE0E66">
        <w:rPr>
          <w:rFonts w:asciiTheme="majorHAnsi" w:eastAsia="Calibri" w:hAnsiTheme="majorHAnsi" w:cstheme="majorHAnsi"/>
          <w:i w:val="0"/>
        </w:rPr>
        <w:t xml:space="preserve"> de seguimiento del componente suelo</w:t>
      </w:r>
    </w:p>
    <w:tbl>
      <w:tblPr>
        <w:tblStyle w:val="af0"/>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78"/>
        <w:gridCol w:w="2195"/>
        <w:gridCol w:w="5901"/>
        <w:gridCol w:w="968"/>
      </w:tblGrid>
      <w:tr w:rsidR="00864BBD" w:rsidRPr="00DE0E66" w14:paraId="393B4899" w14:textId="0BF58288" w:rsidTr="002E5C4B">
        <w:tc>
          <w:tcPr>
            <w:tcW w:w="300" w:type="pct"/>
            <w:tcBorders>
              <w:top w:val="single" w:sz="4" w:space="0" w:color="000000"/>
              <w:left w:val="single" w:sz="4" w:space="0" w:color="000000"/>
              <w:bottom w:val="single" w:sz="4" w:space="0" w:color="000000"/>
              <w:right w:val="single" w:sz="4" w:space="0" w:color="000000"/>
            </w:tcBorders>
            <w:shd w:val="clear" w:color="auto" w:fill="D9D9D9"/>
          </w:tcPr>
          <w:p w14:paraId="6D8BDB9E"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N°</w:t>
            </w:r>
          </w:p>
        </w:tc>
        <w:tc>
          <w:tcPr>
            <w:tcW w:w="1138" w:type="pct"/>
            <w:tcBorders>
              <w:top w:val="single" w:sz="4" w:space="0" w:color="000000"/>
              <w:left w:val="single" w:sz="4" w:space="0" w:color="000000"/>
              <w:bottom w:val="single" w:sz="4" w:space="0" w:color="000000"/>
              <w:right w:val="single" w:sz="4" w:space="0" w:color="000000"/>
            </w:tcBorders>
            <w:shd w:val="clear" w:color="auto" w:fill="D9D9D9"/>
          </w:tcPr>
          <w:p w14:paraId="29753EB3"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Indicador</w:t>
            </w:r>
          </w:p>
        </w:tc>
        <w:tc>
          <w:tcPr>
            <w:tcW w:w="3060" w:type="pct"/>
            <w:tcBorders>
              <w:top w:val="single" w:sz="4" w:space="0" w:color="000000"/>
              <w:left w:val="single" w:sz="4" w:space="0" w:color="000000"/>
              <w:bottom w:val="single" w:sz="4" w:space="0" w:color="000000"/>
              <w:right w:val="single" w:sz="4" w:space="0" w:color="auto"/>
            </w:tcBorders>
            <w:shd w:val="clear" w:color="auto" w:fill="D9D9D9"/>
          </w:tcPr>
          <w:p w14:paraId="11F32E13"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Meta</w:t>
            </w:r>
          </w:p>
        </w:tc>
        <w:tc>
          <w:tcPr>
            <w:tcW w:w="502" w:type="pct"/>
            <w:tcBorders>
              <w:top w:val="single" w:sz="4" w:space="0" w:color="000000"/>
              <w:left w:val="single" w:sz="4" w:space="0" w:color="auto"/>
              <w:bottom w:val="single" w:sz="4" w:space="0" w:color="000000"/>
              <w:right w:val="single" w:sz="4" w:space="0" w:color="000000"/>
            </w:tcBorders>
            <w:shd w:val="clear" w:color="auto" w:fill="D9D9D9"/>
          </w:tcPr>
          <w:p w14:paraId="649D5673" w14:textId="16A41773" w:rsidR="00476164" w:rsidRPr="00DE0E66" w:rsidRDefault="00476164" w:rsidP="00DE0E66">
            <w:pPr>
              <w:pBdr>
                <w:top w:val="nil"/>
                <w:left w:val="nil"/>
                <w:bottom w:val="nil"/>
                <w:right w:val="nil"/>
                <w:between w:val="nil"/>
              </w:pBd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Plazo (año)</w:t>
            </w:r>
          </w:p>
        </w:tc>
      </w:tr>
      <w:tr w:rsidR="00864BBD" w:rsidRPr="00DE0E66" w14:paraId="6C305A83" w14:textId="1C52D215" w:rsidTr="002E5C4B">
        <w:tc>
          <w:tcPr>
            <w:tcW w:w="300" w:type="pct"/>
            <w:tcBorders>
              <w:top w:val="single" w:sz="4" w:space="0" w:color="000000"/>
              <w:left w:val="single" w:sz="4" w:space="0" w:color="000000"/>
              <w:bottom w:val="single" w:sz="4" w:space="0" w:color="000000"/>
              <w:right w:val="single" w:sz="4" w:space="0" w:color="000000"/>
            </w:tcBorders>
          </w:tcPr>
          <w:p w14:paraId="325CEA2D"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31909CF6" w14:textId="77777777" w:rsidR="00476164" w:rsidRPr="00DE0E66" w:rsidRDefault="00476164" w:rsidP="00DE0E66">
            <w:pPr>
              <w:spacing w:before="0" w:after="0"/>
              <w:rPr>
                <w:rFonts w:asciiTheme="majorHAnsi" w:eastAsia="Calibri" w:hAnsiTheme="majorHAnsi" w:cstheme="majorHAnsi"/>
                <w:i w:val="0"/>
              </w:rPr>
            </w:pPr>
          </w:p>
        </w:tc>
        <w:tc>
          <w:tcPr>
            <w:tcW w:w="3060" w:type="pct"/>
            <w:tcBorders>
              <w:top w:val="single" w:sz="4" w:space="0" w:color="000000"/>
              <w:left w:val="single" w:sz="4" w:space="0" w:color="000000"/>
              <w:bottom w:val="single" w:sz="4" w:space="0" w:color="000000"/>
              <w:right w:val="single" w:sz="4" w:space="0" w:color="auto"/>
            </w:tcBorders>
          </w:tcPr>
          <w:p w14:paraId="13E25054" w14:textId="77777777" w:rsidR="00476164" w:rsidRPr="00DE0E66" w:rsidRDefault="00476164" w:rsidP="00DE0E66">
            <w:pPr>
              <w:spacing w:before="0" w:after="0"/>
              <w:rPr>
                <w:rFonts w:asciiTheme="majorHAnsi" w:eastAsia="Calibri" w:hAnsiTheme="majorHAnsi" w:cstheme="majorHAnsi"/>
                <w:i w:val="0"/>
              </w:rPr>
            </w:pPr>
          </w:p>
        </w:tc>
        <w:tc>
          <w:tcPr>
            <w:tcW w:w="502" w:type="pct"/>
            <w:tcBorders>
              <w:top w:val="single" w:sz="4" w:space="0" w:color="000000"/>
              <w:left w:val="single" w:sz="4" w:space="0" w:color="auto"/>
              <w:bottom w:val="single" w:sz="4" w:space="0" w:color="000000"/>
              <w:right w:val="single" w:sz="4" w:space="0" w:color="000000"/>
            </w:tcBorders>
          </w:tcPr>
          <w:p w14:paraId="3052285A"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136F468B" w14:textId="6E7E9473" w:rsidTr="002E5C4B">
        <w:tc>
          <w:tcPr>
            <w:tcW w:w="300" w:type="pct"/>
            <w:tcBorders>
              <w:top w:val="single" w:sz="4" w:space="0" w:color="000000"/>
              <w:left w:val="single" w:sz="4" w:space="0" w:color="000000"/>
              <w:bottom w:val="single" w:sz="4" w:space="0" w:color="000000"/>
              <w:right w:val="single" w:sz="4" w:space="0" w:color="000000"/>
            </w:tcBorders>
          </w:tcPr>
          <w:p w14:paraId="160D560B"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18AAA09E" w14:textId="77777777" w:rsidR="00476164" w:rsidRPr="00DE0E66" w:rsidRDefault="00476164" w:rsidP="00DE0E66">
            <w:pPr>
              <w:spacing w:before="0" w:after="0"/>
              <w:rPr>
                <w:rFonts w:asciiTheme="majorHAnsi" w:eastAsia="Calibri" w:hAnsiTheme="majorHAnsi" w:cstheme="majorHAnsi"/>
                <w:i w:val="0"/>
              </w:rPr>
            </w:pPr>
          </w:p>
        </w:tc>
        <w:tc>
          <w:tcPr>
            <w:tcW w:w="3060" w:type="pct"/>
            <w:tcBorders>
              <w:top w:val="single" w:sz="4" w:space="0" w:color="000000"/>
              <w:left w:val="single" w:sz="4" w:space="0" w:color="000000"/>
              <w:bottom w:val="single" w:sz="4" w:space="0" w:color="000000"/>
              <w:right w:val="single" w:sz="4" w:space="0" w:color="auto"/>
            </w:tcBorders>
          </w:tcPr>
          <w:p w14:paraId="64E07ED9" w14:textId="77777777" w:rsidR="00476164" w:rsidRPr="00DE0E66" w:rsidRDefault="00476164" w:rsidP="00DE0E66">
            <w:pPr>
              <w:spacing w:before="0" w:after="0"/>
              <w:rPr>
                <w:rFonts w:asciiTheme="majorHAnsi" w:eastAsia="Calibri" w:hAnsiTheme="majorHAnsi" w:cstheme="majorHAnsi"/>
                <w:i w:val="0"/>
              </w:rPr>
            </w:pPr>
          </w:p>
        </w:tc>
        <w:tc>
          <w:tcPr>
            <w:tcW w:w="502" w:type="pct"/>
            <w:tcBorders>
              <w:top w:val="single" w:sz="4" w:space="0" w:color="000000"/>
              <w:left w:val="single" w:sz="4" w:space="0" w:color="auto"/>
              <w:bottom w:val="single" w:sz="4" w:space="0" w:color="000000"/>
              <w:right w:val="single" w:sz="4" w:space="0" w:color="000000"/>
            </w:tcBorders>
          </w:tcPr>
          <w:p w14:paraId="0911F0B3"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754EB5E7" w14:textId="07BFCAD6" w:rsidTr="002E5C4B">
        <w:tc>
          <w:tcPr>
            <w:tcW w:w="300" w:type="pct"/>
            <w:tcBorders>
              <w:top w:val="single" w:sz="4" w:space="0" w:color="000000"/>
              <w:left w:val="single" w:sz="4" w:space="0" w:color="000000"/>
              <w:bottom w:val="single" w:sz="4" w:space="0" w:color="000000"/>
              <w:right w:val="single" w:sz="4" w:space="0" w:color="000000"/>
            </w:tcBorders>
          </w:tcPr>
          <w:p w14:paraId="2EF1F1B4"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12D24A81" w14:textId="77777777" w:rsidR="00476164" w:rsidRPr="00DE0E66" w:rsidRDefault="00476164" w:rsidP="00DE0E66">
            <w:pPr>
              <w:spacing w:before="0" w:after="0"/>
              <w:rPr>
                <w:rFonts w:asciiTheme="majorHAnsi" w:eastAsia="Calibri" w:hAnsiTheme="majorHAnsi" w:cstheme="majorHAnsi"/>
                <w:i w:val="0"/>
              </w:rPr>
            </w:pPr>
          </w:p>
        </w:tc>
        <w:tc>
          <w:tcPr>
            <w:tcW w:w="3060" w:type="pct"/>
            <w:tcBorders>
              <w:top w:val="single" w:sz="4" w:space="0" w:color="000000"/>
              <w:left w:val="single" w:sz="4" w:space="0" w:color="000000"/>
              <w:bottom w:val="single" w:sz="4" w:space="0" w:color="000000"/>
              <w:right w:val="single" w:sz="4" w:space="0" w:color="auto"/>
            </w:tcBorders>
          </w:tcPr>
          <w:p w14:paraId="2880EE9D" w14:textId="77777777" w:rsidR="00476164" w:rsidRPr="00DE0E66" w:rsidRDefault="00476164" w:rsidP="00DE0E66">
            <w:pPr>
              <w:spacing w:before="0" w:after="0"/>
              <w:rPr>
                <w:rFonts w:asciiTheme="majorHAnsi" w:eastAsia="Calibri" w:hAnsiTheme="majorHAnsi" w:cstheme="majorHAnsi"/>
                <w:i w:val="0"/>
              </w:rPr>
            </w:pPr>
          </w:p>
        </w:tc>
        <w:tc>
          <w:tcPr>
            <w:tcW w:w="502" w:type="pct"/>
            <w:tcBorders>
              <w:top w:val="single" w:sz="4" w:space="0" w:color="000000"/>
              <w:left w:val="single" w:sz="4" w:space="0" w:color="auto"/>
              <w:bottom w:val="single" w:sz="4" w:space="0" w:color="000000"/>
              <w:right w:val="single" w:sz="4" w:space="0" w:color="000000"/>
            </w:tcBorders>
          </w:tcPr>
          <w:p w14:paraId="63D51B27"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624084FF" w14:textId="77777777" w:rsidTr="002E5C4B">
        <w:tc>
          <w:tcPr>
            <w:tcW w:w="5000" w:type="pct"/>
            <w:gridSpan w:val="4"/>
            <w:tcBorders>
              <w:top w:val="single" w:sz="4" w:space="0" w:color="000000"/>
              <w:left w:val="single" w:sz="4" w:space="0" w:color="000000"/>
              <w:bottom w:val="single" w:sz="4" w:space="0" w:color="000000"/>
              <w:right w:val="single" w:sz="4" w:space="0" w:color="000000"/>
            </w:tcBorders>
          </w:tcPr>
          <w:p w14:paraId="67A559F3" w14:textId="30244F0D"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lastRenderedPageBreak/>
              <w:t>Justificación de los indicadores:</w:t>
            </w:r>
          </w:p>
          <w:p w14:paraId="7BF97482" w14:textId="77777777" w:rsidR="00476164" w:rsidRPr="00DE0E66" w:rsidRDefault="00476164" w:rsidP="00DE0E66">
            <w:pPr>
              <w:spacing w:before="0" w:after="0"/>
              <w:rPr>
                <w:rFonts w:asciiTheme="majorHAnsi" w:hAnsiTheme="majorHAnsi" w:cstheme="majorHAnsi"/>
              </w:rPr>
            </w:pPr>
          </w:p>
          <w:p w14:paraId="28125480" w14:textId="2BF78C10" w:rsidR="008D24C7" w:rsidRPr="00DE0E66" w:rsidRDefault="008D24C7" w:rsidP="00DE0E66">
            <w:pPr>
              <w:spacing w:before="0" w:after="0"/>
              <w:rPr>
                <w:rFonts w:asciiTheme="majorHAnsi" w:hAnsiTheme="majorHAnsi" w:cstheme="majorHAnsi"/>
                <w:b/>
                <w:i w:val="0"/>
              </w:rPr>
            </w:pPr>
          </w:p>
        </w:tc>
      </w:tr>
    </w:tbl>
    <w:p w14:paraId="603B03F3" w14:textId="77777777" w:rsidR="00A52094" w:rsidRPr="00DE0E66" w:rsidRDefault="00A52094" w:rsidP="00DE0E66">
      <w:pPr>
        <w:spacing w:before="0" w:after="0"/>
        <w:rPr>
          <w:rFonts w:asciiTheme="majorHAnsi" w:eastAsia="Calibri" w:hAnsiTheme="majorHAnsi" w:cstheme="majorHAnsi"/>
          <w:i w:val="0"/>
        </w:rPr>
      </w:pPr>
    </w:p>
    <w:p w14:paraId="2B923D6E" w14:textId="50A972A7" w:rsidR="00A52094"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Corrección respecto al componente </w:t>
      </w:r>
      <w:r w:rsidR="00476164" w:rsidRPr="00DE0E66">
        <w:rPr>
          <w:rFonts w:asciiTheme="majorHAnsi" w:eastAsia="Calibri" w:hAnsiTheme="majorHAnsi" w:cstheme="majorHAnsi"/>
          <w:i w:val="0"/>
        </w:rPr>
        <w:t>hídrico</w:t>
      </w:r>
      <w:r w:rsidR="00A52094" w:rsidRPr="00DE0E66">
        <w:rPr>
          <w:rStyle w:val="Refdenotaalpie"/>
          <w:rFonts w:asciiTheme="majorHAnsi" w:eastAsia="Calibri" w:hAnsiTheme="majorHAnsi" w:cstheme="majorHAnsi"/>
          <w:i w:val="0"/>
        </w:rPr>
        <w:footnoteReference w:id="5"/>
      </w:r>
    </w:p>
    <w:p w14:paraId="774470C6" w14:textId="77777777" w:rsidR="009B231D" w:rsidRPr="00DE0E66" w:rsidRDefault="009B231D" w:rsidP="00DE0E66">
      <w:pPr>
        <w:pStyle w:val="Subttulo"/>
        <w:spacing w:before="0" w:after="0"/>
        <w:rPr>
          <w:rFonts w:asciiTheme="majorHAnsi" w:eastAsia="Calibri" w:hAnsiTheme="majorHAnsi" w:cstheme="majorHAnsi"/>
          <w:i w:val="0"/>
        </w:rPr>
      </w:pPr>
    </w:p>
    <w:p w14:paraId="244B7091" w14:textId="2A007187" w:rsidR="00A52094" w:rsidRPr="00DE0E66" w:rsidRDefault="00A52094" w:rsidP="00DE0E66">
      <w:pPr>
        <w:pStyle w:val="Subttulo"/>
        <w:numPr>
          <w:ilvl w:val="2"/>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Actividades</w:t>
      </w:r>
    </w:p>
    <w:tbl>
      <w:tblPr>
        <w:tblStyle w:val="af1"/>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12"/>
        <w:gridCol w:w="5851"/>
        <w:gridCol w:w="1122"/>
        <w:gridCol w:w="1367"/>
      </w:tblGrid>
      <w:tr w:rsidR="00864BBD" w:rsidRPr="00DE0E66" w14:paraId="5715A675" w14:textId="77777777" w:rsidTr="002E5C4B">
        <w:trPr>
          <w:cantSplit/>
          <w:trHeight w:val="408"/>
          <w:jc w:val="center"/>
        </w:trPr>
        <w:tc>
          <w:tcPr>
            <w:tcW w:w="679" w:type="pct"/>
            <w:tcBorders>
              <w:top w:val="single" w:sz="4" w:space="0" w:color="000000"/>
              <w:left w:val="single" w:sz="4" w:space="0" w:color="000000"/>
              <w:bottom w:val="single" w:sz="4" w:space="0" w:color="000000"/>
              <w:right w:val="single" w:sz="4" w:space="0" w:color="000000"/>
            </w:tcBorders>
            <w:shd w:val="clear" w:color="auto" w:fill="D9D9D9"/>
          </w:tcPr>
          <w:p w14:paraId="7D2A28B7"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Rodal(es) N°</w:t>
            </w:r>
          </w:p>
        </w:tc>
        <w:tc>
          <w:tcPr>
            <w:tcW w:w="3107" w:type="pct"/>
            <w:tcBorders>
              <w:top w:val="single" w:sz="4" w:space="0" w:color="000000"/>
              <w:left w:val="single" w:sz="4" w:space="0" w:color="000000"/>
              <w:bottom w:val="single" w:sz="4" w:space="0" w:color="000000"/>
              <w:right w:val="single" w:sz="4" w:space="0" w:color="000000"/>
            </w:tcBorders>
            <w:shd w:val="clear" w:color="auto" w:fill="D9D9D9"/>
          </w:tcPr>
          <w:p w14:paraId="5568DD9B"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Actividad</w:t>
            </w:r>
          </w:p>
        </w:tc>
        <w:tc>
          <w:tcPr>
            <w:tcW w:w="454" w:type="pct"/>
            <w:tcBorders>
              <w:top w:val="single" w:sz="4" w:space="0" w:color="000000"/>
              <w:left w:val="single" w:sz="4" w:space="0" w:color="000000"/>
              <w:bottom w:val="single" w:sz="4" w:space="0" w:color="000000"/>
              <w:right w:val="single" w:sz="4" w:space="0" w:color="000000"/>
            </w:tcBorders>
            <w:shd w:val="clear" w:color="auto" w:fill="D9D9D9"/>
          </w:tcPr>
          <w:p w14:paraId="330A5728" w14:textId="0D58A43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Año</w:t>
            </w:r>
            <w:r w:rsidR="00530045" w:rsidRPr="00DE0E66">
              <w:rPr>
                <w:rFonts w:asciiTheme="majorHAnsi" w:eastAsia="Calibri" w:hAnsiTheme="majorHAnsi" w:cstheme="majorHAnsi"/>
                <w:i w:val="0"/>
              </w:rPr>
              <w:t xml:space="preserve"> calendario</w:t>
            </w:r>
          </w:p>
        </w:tc>
        <w:tc>
          <w:tcPr>
            <w:tcW w:w="760" w:type="pct"/>
            <w:tcBorders>
              <w:top w:val="single" w:sz="4" w:space="0" w:color="000000"/>
              <w:left w:val="single" w:sz="4" w:space="0" w:color="000000"/>
              <w:bottom w:val="single" w:sz="4" w:space="0" w:color="000000"/>
              <w:right w:val="single" w:sz="4" w:space="0" w:color="000000"/>
            </w:tcBorders>
            <w:shd w:val="clear" w:color="auto" w:fill="D9D9D9"/>
          </w:tcPr>
          <w:p w14:paraId="2EBE56D3" w14:textId="77777777" w:rsidR="008D24C7" w:rsidRPr="00DE0E66" w:rsidRDefault="0020023D"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Superficie (ha)</w:t>
            </w:r>
          </w:p>
        </w:tc>
      </w:tr>
      <w:tr w:rsidR="00864BBD" w:rsidRPr="00DE0E66" w14:paraId="5EE8EB90"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749FAD1E"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tcPr>
          <w:p w14:paraId="2CC15734"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103B30BF"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49C9D478"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r>
      <w:tr w:rsidR="00864BBD" w:rsidRPr="00DE0E66" w14:paraId="23B80421"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28A1E9B3"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3107" w:type="pct"/>
            <w:tcBorders>
              <w:top w:val="single" w:sz="4" w:space="0" w:color="000000"/>
              <w:left w:val="single" w:sz="4" w:space="0" w:color="000000"/>
              <w:bottom w:val="single" w:sz="4" w:space="0" w:color="000000"/>
              <w:right w:val="single" w:sz="4" w:space="0" w:color="000000"/>
            </w:tcBorders>
          </w:tcPr>
          <w:p w14:paraId="668F5191"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233903D7"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5D55129D"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r>
      <w:tr w:rsidR="00864BBD" w:rsidRPr="00DE0E66" w14:paraId="51FDD9B8" w14:textId="77777777" w:rsidTr="002E5C4B">
        <w:trPr>
          <w:trHeight w:val="284"/>
          <w:jc w:val="center"/>
        </w:trPr>
        <w:tc>
          <w:tcPr>
            <w:tcW w:w="679" w:type="pct"/>
            <w:tcBorders>
              <w:top w:val="single" w:sz="4" w:space="0" w:color="000000"/>
              <w:left w:val="single" w:sz="4" w:space="0" w:color="000000"/>
              <w:bottom w:val="single" w:sz="4" w:space="0" w:color="000000"/>
              <w:right w:val="single" w:sz="4" w:space="0" w:color="000000"/>
            </w:tcBorders>
          </w:tcPr>
          <w:p w14:paraId="65831976"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Total</w:t>
            </w:r>
          </w:p>
        </w:tc>
        <w:tc>
          <w:tcPr>
            <w:tcW w:w="3107" w:type="pct"/>
            <w:tcBorders>
              <w:top w:val="single" w:sz="4" w:space="0" w:color="000000"/>
              <w:left w:val="single" w:sz="4" w:space="0" w:color="000000"/>
              <w:bottom w:val="single" w:sz="4" w:space="0" w:color="000000"/>
              <w:right w:val="single" w:sz="4" w:space="0" w:color="000000"/>
            </w:tcBorders>
          </w:tcPr>
          <w:p w14:paraId="7174BBE6"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c>
          <w:tcPr>
            <w:tcW w:w="454" w:type="pct"/>
            <w:tcBorders>
              <w:top w:val="single" w:sz="4" w:space="0" w:color="000000"/>
              <w:left w:val="single" w:sz="4" w:space="0" w:color="000000"/>
              <w:bottom w:val="single" w:sz="4" w:space="0" w:color="000000"/>
              <w:right w:val="single" w:sz="4" w:space="0" w:color="000000"/>
            </w:tcBorders>
          </w:tcPr>
          <w:p w14:paraId="2659664F"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760" w:type="pct"/>
            <w:tcBorders>
              <w:top w:val="single" w:sz="4" w:space="0" w:color="000000"/>
              <w:left w:val="single" w:sz="4" w:space="0" w:color="000000"/>
              <w:bottom w:val="single" w:sz="4" w:space="0" w:color="000000"/>
              <w:right w:val="single" w:sz="4" w:space="0" w:color="000000"/>
            </w:tcBorders>
          </w:tcPr>
          <w:p w14:paraId="4EB6B300" w14:textId="77777777" w:rsidR="008D24C7" w:rsidRPr="00DE0E66" w:rsidRDefault="0020023D" w:rsidP="00DE0E66">
            <w:pPr>
              <w:pStyle w:val="Ttulo2"/>
              <w:spacing w:before="0" w:after="0"/>
              <w:ind w:left="142" w:right="-516" w:firstLine="0"/>
              <w:rPr>
                <w:rFonts w:asciiTheme="majorHAnsi" w:eastAsia="Calibri" w:hAnsiTheme="majorHAnsi" w:cstheme="majorHAnsi"/>
                <w:b/>
                <w:i w:val="0"/>
                <w:smallCaps w:val="0"/>
              </w:rPr>
            </w:pPr>
            <w:proofErr w:type="spellStart"/>
            <w:r w:rsidRPr="00DE0E66">
              <w:rPr>
                <w:rFonts w:asciiTheme="majorHAnsi" w:eastAsia="Calibri" w:hAnsiTheme="majorHAnsi" w:cstheme="majorHAnsi"/>
                <w:b/>
                <w:i w:val="0"/>
                <w:smallCaps w:val="0"/>
              </w:rPr>
              <w:t>X</w:t>
            </w:r>
            <w:proofErr w:type="gramStart"/>
            <w:r w:rsidRPr="00DE0E66">
              <w:rPr>
                <w:rFonts w:asciiTheme="majorHAnsi" w:eastAsia="Calibri" w:hAnsiTheme="majorHAnsi" w:cstheme="majorHAnsi"/>
                <w:b/>
                <w:i w:val="0"/>
                <w:smallCaps w:val="0"/>
              </w:rPr>
              <w:t>,xx</w:t>
            </w:r>
            <w:proofErr w:type="spellEnd"/>
            <w:proofErr w:type="gramEnd"/>
          </w:p>
        </w:tc>
      </w:tr>
      <w:tr w:rsidR="00864BBD" w:rsidRPr="00DE0E66" w14:paraId="6EBF732B" w14:textId="77777777" w:rsidTr="002E5C4B">
        <w:trPr>
          <w:trHeight w:val="811"/>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73ADD489" w14:textId="3A78C334" w:rsidR="008D24C7" w:rsidRPr="00DE0E66" w:rsidRDefault="0020023D" w:rsidP="00DE0E66">
            <w:pPr>
              <w:pStyle w:val="Ttulo2"/>
              <w:spacing w:before="0" w:after="0"/>
              <w:ind w:left="142" w:right="-516" w:firstLine="0"/>
              <w:rPr>
                <w:rFonts w:asciiTheme="majorHAnsi" w:hAnsiTheme="majorHAnsi" w:cstheme="majorHAnsi"/>
                <w:i w:val="0"/>
              </w:rPr>
            </w:pPr>
            <w:r w:rsidRPr="00DE0E66">
              <w:rPr>
                <w:rFonts w:asciiTheme="majorHAnsi" w:eastAsia="Calibri" w:hAnsiTheme="majorHAnsi" w:cstheme="majorHAnsi"/>
                <w:i w:val="0"/>
                <w:smallCaps w:val="0"/>
              </w:rPr>
              <w:t>Prescripción técnica de la</w:t>
            </w:r>
            <w:r w:rsidR="00A52094" w:rsidRPr="00DE0E66">
              <w:rPr>
                <w:rFonts w:asciiTheme="majorHAnsi" w:eastAsia="Calibri" w:hAnsiTheme="majorHAnsi" w:cstheme="majorHAnsi"/>
                <w:i w:val="0"/>
                <w:smallCaps w:val="0"/>
              </w:rPr>
              <w:t>s</w:t>
            </w:r>
            <w:r w:rsidRPr="00DE0E66">
              <w:rPr>
                <w:rFonts w:asciiTheme="majorHAnsi" w:eastAsia="Calibri" w:hAnsiTheme="majorHAnsi" w:cstheme="majorHAnsi"/>
                <w:i w:val="0"/>
                <w:smallCaps w:val="0"/>
              </w:rPr>
              <w:t xml:space="preserve"> actividad</w:t>
            </w:r>
            <w:r w:rsidR="00A52094" w:rsidRPr="00DE0E66">
              <w:rPr>
                <w:rFonts w:asciiTheme="majorHAnsi" w:eastAsia="Calibri" w:hAnsiTheme="majorHAnsi" w:cstheme="majorHAnsi"/>
                <w:i w:val="0"/>
                <w:smallCaps w:val="0"/>
              </w:rPr>
              <w:t>es</w:t>
            </w:r>
            <w:r w:rsidRPr="00DE0E66">
              <w:rPr>
                <w:rFonts w:asciiTheme="majorHAnsi" w:eastAsia="Calibri" w:hAnsiTheme="majorHAnsi" w:cstheme="majorHAnsi"/>
                <w:i w:val="0"/>
                <w:smallCaps w:val="0"/>
              </w:rPr>
              <w:t xml:space="preserve">: </w:t>
            </w:r>
          </w:p>
        </w:tc>
      </w:tr>
    </w:tbl>
    <w:p w14:paraId="41B22BF0" w14:textId="77777777" w:rsidR="008D24C7" w:rsidRPr="00DE0E66" w:rsidRDefault="008D24C7" w:rsidP="00DE0E66">
      <w:pPr>
        <w:spacing w:before="0" w:after="0"/>
        <w:rPr>
          <w:rFonts w:asciiTheme="majorHAnsi" w:eastAsia="Calibri" w:hAnsiTheme="majorHAnsi" w:cstheme="majorHAnsi"/>
          <w:i w:val="0"/>
        </w:rPr>
      </w:pPr>
    </w:p>
    <w:p w14:paraId="1959377D" w14:textId="2E091164" w:rsidR="008D24C7" w:rsidRPr="00DE0E66" w:rsidRDefault="00B32803" w:rsidP="00DE0E66">
      <w:pPr>
        <w:pStyle w:val="Subttulo"/>
        <w:numPr>
          <w:ilvl w:val="2"/>
          <w:numId w:val="1"/>
        </w:numPr>
        <w:spacing w:before="0" w:after="0"/>
        <w:ind w:left="840"/>
        <w:rPr>
          <w:rFonts w:asciiTheme="majorHAnsi" w:eastAsia="Calibri" w:hAnsiTheme="majorHAnsi" w:cstheme="majorHAnsi"/>
          <w:i w:val="0"/>
        </w:rPr>
      </w:pPr>
      <w:r w:rsidRPr="00DE0E66">
        <w:rPr>
          <w:rFonts w:asciiTheme="majorHAnsi" w:eastAsia="Calibri" w:hAnsiTheme="majorHAnsi" w:cstheme="majorHAnsi"/>
          <w:i w:val="0"/>
        </w:rPr>
        <w:t xml:space="preserve"> </w:t>
      </w:r>
      <w:r w:rsidR="0020023D" w:rsidRPr="00DE0E66">
        <w:rPr>
          <w:rFonts w:asciiTheme="majorHAnsi" w:eastAsia="Calibri" w:hAnsiTheme="majorHAnsi" w:cstheme="majorHAnsi"/>
          <w:i w:val="0"/>
        </w:rPr>
        <w:t>Indicador</w:t>
      </w:r>
      <w:r w:rsidR="007B3FE9" w:rsidRPr="00DE0E66">
        <w:rPr>
          <w:rFonts w:asciiTheme="majorHAnsi" w:eastAsia="Calibri" w:hAnsiTheme="majorHAnsi" w:cstheme="majorHAnsi"/>
          <w:i w:val="0"/>
        </w:rPr>
        <w:t>es</w:t>
      </w:r>
      <w:r w:rsidR="0020023D" w:rsidRPr="00DE0E66">
        <w:rPr>
          <w:rFonts w:asciiTheme="majorHAnsi" w:eastAsia="Calibri" w:hAnsiTheme="majorHAnsi" w:cstheme="majorHAnsi"/>
          <w:i w:val="0"/>
        </w:rPr>
        <w:t xml:space="preserve"> de seguimiento del componente </w:t>
      </w:r>
      <w:r w:rsidR="0014232A" w:rsidRPr="00DE0E66">
        <w:rPr>
          <w:rFonts w:asciiTheme="majorHAnsi" w:eastAsia="Calibri" w:hAnsiTheme="majorHAnsi" w:cstheme="majorHAnsi"/>
          <w:i w:val="0"/>
        </w:rPr>
        <w:t>hídrico</w:t>
      </w:r>
    </w:p>
    <w:tbl>
      <w:tblPr>
        <w:tblStyle w:val="af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78"/>
        <w:gridCol w:w="2195"/>
        <w:gridCol w:w="5710"/>
        <w:gridCol w:w="1159"/>
      </w:tblGrid>
      <w:tr w:rsidR="00864BBD" w:rsidRPr="00DE0E66" w14:paraId="29F5F84F" w14:textId="470986BA" w:rsidTr="002E5C4B">
        <w:tc>
          <w:tcPr>
            <w:tcW w:w="300" w:type="pct"/>
            <w:tcBorders>
              <w:top w:val="single" w:sz="4" w:space="0" w:color="000000"/>
              <w:left w:val="single" w:sz="4" w:space="0" w:color="000000"/>
              <w:bottom w:val="single" w:sz="4" w:space="0" w:color="000000"/>
              <w:right w:val="single" w:sz="4" w:space="0" w:color="000000"/>
            </w:tcBorders>
            <w:shd w:val="clear" w:color="auto" w:fill="D9D9D9"/>
          </w:tcPr>
          <w:p w14:paraId="0EB2840B"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N°</w:t>
            </w:r>
          </w:p>
        </w:tc>
        <w:tc>
          <w:tcPr>
            <w:tcW w:w="1138" w:type="pct"/>
            <w:tcBorders>
              <w:top w:val="single" w:sz="4" w:space="0" w:color="000000"/>
              <w:left w:val="single" w:sz="4" w:space="0" w:color="000000"/>
              <w:bottom w:val="single" w:sz="4" w:space="0" w:color="000000"/>
              <w:right w:val="single" w:sz="4" w:space="0" w:color="000000"/>
            </w:tcBorders>
            <w:shd w:val="clear" w:color="auto" w:fill="D9D9D9"/>
          </w:tcPr>
          <w:p w14:paraId="71804501"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Indicador</w:t>
            </w:r>
          </w:p>
        </w:tc>
        <w:tc>
          <w:tcPr>
            <w:tcW w:w="2961" w:type="pct"/>
            <w:tcBorders>
              <w:top w:val="single" w:sz="4" w:space="0" w:color="000000"/>
              <w:left w:val="single" w:sz="4" w:space="0" w:color="000000"/>
              <w:bottom w:val="single" w:sz="4" w:space="0" w:color="000000"/>
              <w:right w:val="single" w:sz="4" w:space="0" w:color="auto"/>
            </w:tcBorders>
            <w:shd w:val="clear" w:color="auto" w:fill="D9D9D9"/>
          </w:tcPr>
          <w:p w14:paraId="60E41B3E" w14:textId="77777777" w:rsidR="00476164" w:rsidRPr="00DE0E66" w:rsidRDefault="00476164" w:rsidP="00DE0E66">
            <w:pPr>
              <w:pBdr>
                <w:top w:val="nil"/>
                <w:left w:val="nil"/>
                <w:bottom w:val="nil"/>
                <w:right w:val="nil"/>
                <w:between w:val="nil"/>
              </w:pBdr>
              <w:spacing w:before="0" w:after="0"/>
              <w:ind w:left="43"/>
              <w:jc w:val="center"/>
              <w:rPr>
                <w:rFonts w:asciiTheme="majorHAnsi" w:eastAsia="Calibri" w:hAnsiTheme="majorHAnsi" w:cstheme="majorHAnsi"/>
                <w:i w:val="0"/>
              </w:rPr>
            </w:pPr>
            <w:r w:rsidRPr="00DE0E66">
              <w:rPr>
                <w:rFonts w:asciiTheme="majorHAnsi" w:eastAsia="Calibri" w:hAnsiTheme="majorHAnsi" w:cstheme="majorHAnsi"/>
                <w:i w:val="0"/>
              </w:rPr>
              <w:t>Meta</w:t>
            </w:r>
          </w:p>
        </w:tc>
        <w:tc>
          <w:tcPr>
            <w:tcW w:w="601" w:type="pct"/>
            <w:tcBorders>
              <w:top w:val="single" w:sz="4" w:space="0" w:color="000000"/>
              <w:left w:val="single" w:sz="4" w:space="0" w:color="auto"/>
              <w:bottom w:val="single" w:sz="4" w:space="0" w:color="000000"/>
              <w:right w:val="single" w:sz="4" w:space="0" w:color="000000"/>
            </w:tcBorders>
            <w:shd w:val="clear" w:color="auto" w:fill="D9D9D9"/>
          </w:tcPr>
          <w:p w14:paraId="53826E3A" w14:textId="1F0542EE" w:rsidR="00476164" w:rsidRPr="00DE0E66" w:rsidRDefault="00476164" w:rsidP="00DE0E66">
            <w:pPr>
              <w:pBdr>
                <w:top w:val="nil"/>
                <w:left w:val="nil"/>
                <w:bottom w:val="nil"/>
                <w:right w:val="nil"/>
                <w:between w:val="nil"/>
              </w:pBd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Plazo (año)</w:t>
            </w:r>
          </w:p>
        </w:tc>
      </w:tr>
      <w:tr w:rsidR="00864BBD" w:rsidRPr="00DE0E66" w14:paraId="5EA1EEFA" w14:textId="1FBE95B3" w:rsidTr="002E5C4B">
        <w:tc>
          <w:tcPr>
            <w:tcW w:w="300" w:type="pct"/>
            <w:tcBorders>
              <w:top w:val="single" w:sz="4" w:space="0" w:color="000000"/>
              <w:left w:val="single" w:sz="4" w:space="0" w:color="000000"/>
              <w:bottom w:val="single" w:sz="4" w:space="0" w:color="000000"/>
              <w:right w:val="single" w:sz="4" w:space="0" w:color="000000"/>
            </w:tcBorders>
          </w:tcPr>
          <w:p w14:paraId="5C43BFEC"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2E2696AE" w14:textId="77777777" w:rsidR="00476164" w:rsidRPr="00DE0E66" w:rsidRDefault="00476164" w:rsidP="00DE0E66">
            <w:pPr>
              <w:spacing w:before="0" w:after="0"/>
              <w:rPr>
                <w:rFonts w:asciiTheme="majorHAnsi" w:eastAsia="Calibri" w:hAnsiTheme="majorHAnsi" w:cstheme="majorHAnsi"/>
                <w:i w:val="0"/>
              </w:rPr>
            </w:pPr>
          </w:p>
        </w:tc>
        <w:tc>
          <w:tcPr>
            <w:tcW w:w="2961" w:type="pct"/>
            <w:tcBorders>
              <w:top w:val="single" w:sz="4" w:space="0" w:color="000000"/>
              <w:left w:val="single" w:sz="4" w:space="0" w:color="000000"/>
              <w:bottom w:val="single" w:sz="4" w:space="0" w:color="000000"/>
              <w:right w:val="single" w:sz="4" w:space="0" w:color="auto"/>
            </w:tcBorders>
          </w:tcPr>
          <w:p w14:paraId="196F51CD" w14:textId="77777777" w:rsidR="00476164" w:rsidRPr="00DE0E66" w:rsidRDefault="00476164" w:rsidP="00DE0E66">
            <w:pPr>
              <w:spacing w:before="0" w:after="0"/>
              <w:rPr>
                <w:rFonts w:asciiTheme="majorHAnsi" w:eastAsia="Calibri" w:hAnsiTheme="majorHAnsi" w:cstheme="majorHAnsi"/>
                <w:i w:val="0"/>
              </w:rPr>
            </w:pPr>
          </w:p>
        </w:tc>
        <w:tc>
          <w:tcPr>
            <w:tcW w:w="601" w:type="pct"/>
            <w:tcBorders>
              <w:top w:val="single" w:sz="4" w:space="0" w:color="000000"/>
              <w:left w:val="single" w:sz="4" w:space="0" w:color="auto"/>
              <w:bottom w:val="single" w:sz="4" w:space="0" w:color="000000"/>
              <w:right w:val="single" w:sz="4" w:space="0" w:color="000000"/>
            </w:tcBorders>
          </w:tcPr>
          <w:p w14:paraId="6D81BF8D"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7D578891" w14:textId="5B9AF89A" w:rsidTr="002E5C4B">
        <w:tc>
          <w:tcPr>
            <w:tcW w:w="300" w:type="pct"/>
            <w:tcBorders>
              <w:top w:val="single" w:sz="4" w:space="0" w:color="000000"/>
              <w:left w:val="single" w:sz="4" w:space="0" w:color="000000"/>
              <w:bottom w:val="single" w:sz="4" w:space="0" w:color="000000"/>
              <w:right w:val="single" w:sz="4" w:space="0" w:color="000000"/>
            </w:tcBorders>
          </w:tcPr>
          <w:p w14:paraId="0559CDEE"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613DE685" w14:textId="77777777" w:rsidR="00476164" w:rsidRPr="00DE0E66" w:rsidRDefault="00476164" w:rsidP="00DE0E66">
            <w:pPr>
              <w:spacing w:before="0" w:after="0"/>
              <w:rPr>
                <w:rFonts w:asciiTheme="majorHAnsi" w:eastAsia="Calibri" w:hAnsiTheme="majorHAnsi" w:cstheme="majorHAnsi"/>
                <w:i w:val="0"/>
              </w:rPr>
            </w:pPr>
          </w:p>
        </w:tc>
        <w:tc>
          <w:tcPr>
            <w:tcW w:w="2961" w:type="pct"/>
            <w:tcBorders>
              <w:top w:val="single" w:sz="4" w:space="0" w:color="000000"/>
              <w:left w:val="single" w:sz="4" w:space="0" w:color="000000"/>
              <w:bottom w:val="single" w:sz="4" w:space="0" w:color="000000"/>
              <w:right w:val="single" w:sz="4" w:space="0" w:color="auto"/>
            </w:tcBorders>
          </w:tcPr>
          <w:p w14:paraId="1EC16BF6" w14:textId="77777777" w:rsidR="00476164" w:rsidRPr="00DE0E66" w:rsidRDefault="00476164" w:rsidP="00DE0E66">
            <w:pPr>
              <w:spacing w:before="0" w:after="0"/>
              <w:rPr>
                <w:rFonts w:asciiTheme="majorHAnsi" w:eastAsia="Calibri" w:hAnsiTheme="majorHAnsi" w:cstheme="majorHAnsi"/>
                <w:i w:val="0"/>
              </w:rPr>
            </w:pPr>
          </w:p>
        </w:tc>
        <w:tc>
          <w:tcPr>
            <w:tcW w:w="601" w:type="pct"/>
            <w:tcBorders>
              <w:top w:val="single" w:sz="4" w:space="0" w:color="000000"/>
              <w:left w:val="single" w:sz="4" w:space="0" w:color="auto"/>
              <w:bottom w:val="single" w:sz="4" w:space="0" w:color="000000"/>
              <w:right w:val="single" w:sz="4" w:space="0" w:color="000000"/>
            </w:tcBorders>
          </w:tcPr>
          <w:p w14:paraId="634013CB"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550C25CF" w14:textId="1E31CB98" w:rsidTr="002E5C4B">
        <w:tc>
          <w:tcPr>
            <w:tcW w:w="300" w:type="pct"/>
            <w:tcBorders>
              <w:top w:val="single" w:sz="4" w:space="0" w:color="000000"/>
              <w:left w:val="single" w:sz="4" w:space="0" w:color="000000"/>
              <w:bottom w:val="single" w:sz="4" w:space="0" w:color="000000"/>
              <w:right w:val="single" w:sz="4" w:space="0" w:color="000000"/>
            </w:tcBorders>
          </w:tcPr>
          <w:p w14:paraId="221F1877" w14:textId="77777777" w:rsidR="00476164" w:rsidRPr="00DE0E66" w:rsidRDefault="00476164"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1DFA5564" w14:textId="77777777" w:rsidR="00476164" w:rsidRPr="00DE0E66" w:rsidRDefault="00476164" w:rsidP="00DE0E66">
            <w:pPr>
              <w:spacing w:before="0" w:after="0"/>
              <w:rPr>
                <w:rFonts w:asciiTheme="majorHAnsi" w:eastAsia="Calibri" w:hAnsiTheme="majorHAnsi" w:cstheme="majorHAnsi"/>
                <w:i w:val="0"/>
              </w:rPr>
            </w:pPr>
          </w:p>
        </w:tc>
        <w:tc>
          <w:tcPr>
            <w:tcW w:w="2961" w:type="pct"/>
            <w:tcBorders>
              <w:top w:val="single" w:sz="4" w:space="0" w:color="000000"/>
              <w:left w:val="single" w:sz="4" w:space="0" w:color="000000"/>
              <w:bottom w:val="single" w:sz="4" w:space="0" w:color="000000"/>
              <w:right w:val="single" w:sz="4" w:space="0" w:color="auto"/>
            </w:tcBorders>
          </w:tcPr>
          <w:p w14:paraId="27AA8DBC" w14:textId="77777777" w:rsidR="00476164" w:rsidRPr="00DE0E66" w:rsidRDefault="00476164" w:rsidP="00DE0E66">
            <w:pPr>
              <w:spacing w:before="0" w:after="0"/>
              <w:rPr>
                <w:rFonts w:asciiTheme="majorHAnsi" w:eastAsia="Calibri" w:hAnsiTheme="majorHAnsi" w:cstheme="majorHAnsi"/>
                <w:i w:val="0"/>
              </w:rPr>
            </w:pPr>
          </w:p>
        </w:tc>
        <w:tc>
          <w:tcPr>
            <w:tcW w:w="601" w:type="pct"/>
            <w:tcBorders>
              <w:top w:val="single" w:sz="4" w:space="0" w:color="000000"/>
              <w:left w:val="single" w:sz="4" w:space="0" w:color="auto"/>
              <w:bottom w:val="single" w:sz="4" w:space="0" w:color="000000"/>
              <w:right w:val="single" w:sz="4" w:space="0" w:color="000000"/>
            </w:tcBorders>
          </w:tcPr>
          <w:p w14:paraId="775C45C1" w14:textId="77777777" w:rsidR="00476164" w:rsidRPr="00DE0E66" w:rsidRDefault="00476164" w:rsidP="00DE0E66">
            <w:pPr>
              <w:spacing w:before="0" w:after="0"/>
              <w:rPr>
                <w:rFonts w:asciiTheme="majorHAnsi" w:eastAsia="Calibri" w:hAnsiTheme="majorHAnsi" w:cstheme="majorHAnsi"/>
                <w:i w:val="0"/>
              </w:rPr>
            </w:pPr>
          </w:p>
        </w:tc>
      </w:tr>
      <w:tr w:rsidR="00864BBD" w:rsidRPr="00DE0E66" w14:paraId="7A3E948C" w14:textId="77777777" w:rsidTr="002E5C4B">
        <w:tc>
          <w:tcPr>
            <w:tcW w:w="5000" w:type="pct"/>
            <w:gridSpan w:val="4"/>
            <w:tcBorders>
              <w:top w:val="single" w:sz="4" w:space="0" w:color="000000"/>
              <w:left w:val="single" w:sz="4" w:space="0" w:color="000000"/>
              <w:bottom w:val="single" w:sz="4" w:space="0" w:color="000000"/>
              <w:right w:val="single" w:sz="4" w:space="0" w:color="000000"/>
            </w:tcBorders>
          </w:tcPr>
          <w:p w14:paraId="5834274F" w14:textId="0CBD89A8" w:rsidR="008D24C7" w:rsidRPr="00DE0E66" w:rsidRDefault="0020023D" w:rsidP="00DE0E66">
            <w:pPr>
              <w:pStyle w:val="Ttulo2"/>
              <w:spacing w:before="0" w:after="0"/>
              <w:ind w:left="142" w:right="-516" w:firstLine="0"/>
              <w:rPr>
                <w:rFonts w:asciiTheme="majorHAnsi" w:eastAsia="Calibri" w:hAnsiTheme="majorHAnsi" w:cstheme="majorHAnsi"/>
                <w:i w:val="0"/>
              </w:rPr>
            </w:pPr>
            <w:r w:rsidRPr="00DE0E66">
              <w:rPr>
                <w:rFonts w:asciiTheme="majorHAnsi" w:eastAsia="Calibri" w:hAnsiTheme="majorHAnsi" w:cstheme="majorHAnsi"/>
                <w:i w:val="0"/>
                <w:smallCaps w:val="0"/>
              </w:rPr>
              <w:t>Justificación de los indicadores</w:t>
            </w:r>
            <w:r w:rsidR="00DE0E66">
              <w:rPr>
                <w:rFonts w:asciiTheme="majorHAnsi" w:eastAsia="Calibri" w:hAnsiTheme="majorHAnsi" w:cstheme="majorHAnsi"/>
                <w:i w:val="0"/>
                <w:smallCaps w:val="0"/>
              </w:rPr>
              <w:t>:</w:t>
            </w:r>
          </w:p>
          <w:p w14:paraId="63D4EABF" w14:textId="77777777" w:rsidR="008D24C7" w:rsidRPr="00DE0E66" w:rsidRDefault="008D24C7" w:rsidP="00DE0E66">
            <w:pPr>
              <w:spacing w:before="0" w:after="0"/>
              <w:rPr>
                <w:rFonts w:asciiTheme="majorHAnsi" w:eastAsia="Calibri" w:hAnsiTheme="majorHAnsi" w:cstheme="majorHAnsi"/>
                <w:i w:val="0"/>
              </w:rPr>
            </w:pPr>
          </w:p>
        </w:tc>
      </w:tr>
    </w:tbl>
    <w:p w14:paraId="455A2053" w14:textId="77777777" w:rsidR="00530045" w:rsidRPr="00DE0E66" w:rsidRDefault="00530045" w:rsidP="00DE0E66">
      <w:pPr>
        <w:spacing w:before="0" w:after="0"/>
        <w:rPr>
          <w:rFonts w:asciiTheme="majorHAnsi" w:eastAsia="Calibri" w:hAnsiTheme="majorHAnsi" w:cstheme="majorHAnsi"/>
          <w:i w:val="0"/>
        </w:rPr>
      </w:pPr>
    </w:p>
    <w:p w14:paraId="1D1AEE76" w14:textId="6D24A662" w:rsidR="008D24C7" w:rsidRPr="00DE0E66" w:rsidRDefault="00761A01"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t xml:space="preserve">Actividades de reforestación, </w:t>
      </w:r>
      <w:r w:rsidR="00B967BA" w:rsidRPr="00DE0E66">
        <w:rPr>
          <w:rFonts w:asciiTheme="majorHAnsi" w:eastAsia="Calibri" w:hAnsiTheme="majorHAnsi" w:cstheme="majorHAnsi"/>
          <w:b/>
          <w:i w:val="0"/>
          <w:smallCaps/>
        </w:rPr>
        <w:t>cuando excepcionalmente se proponga en otro lugar</w:t>
      </w:r>
    </w:p>
    <w:p w14:paraId="041D0789" w14:textId="77777777" w:rsidR="00E14609" w:rsidRPr="00DE0E66" w:rsidRDefault="00E14609" w:rsidP="00DE0E66">
      <w:pPr>
        <w:pBdr>
          <w:top w:val="nil"/>
          <w:left w:val="nil"/>
          <w:bottom w:val="nil"/>
          <w:right w:val="nil"/>
          <w:between w:val="nil"/>
        </w:pBdr>
        <w:tabs>
          <w:tab w:val="left" w:pos="1725"/>
        </w:tabs>
        <w:spacing w:before="0" w:after="0"/>
        <w:rPr>
          <w:rFonts w:asciiTheme="majorHAnsi" w:eastAsia="Calibri" w:hAnsiTheme="majorHAnsi" w:cstheme="majorHAnsi"/>
          <w:i w:val="0"/>
        </w:rPr>
      </w:pPr>
    </w:p>
    <w:p w14:paraId="458799C5" w14:textId="115AE82F"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Antecedentes del predio de reforestación</w:t>
      </w:r>
    </w:p>
    <w:tbl>
      <w:tblPr>
        <w:tblStyle w:val="af3"/>
        <w:tblW w:w="5000" w:type="pct"/>
        <w:tblInd w:w="0" w:type="dxa"/>
        <w:tblLook w:val="0400" w:firstRow="0" w:lastRow="0" w:firstColumn="0" w:lastColumn="0" w:noHBand="0" w:noVBand="1"/>
      </w:tblPr>
      <w:tblGrid>
        <w:gridCol w:w="2715"/>
        <w:gridCol w:w="1302"/>
        <w:gridCol w:w="918"/>
        <w:gridCol w:w="428"/>
        <w:gridCol w:w="426"/>
        <w:gridCol w:w="480"/>
        <w:gridCol w:w="1267"/>
        <w:gridCol w:w="2106"/>
      </w:tblGrid>
      <w:tr w:rsidR="00864BBD" w:rsidRPr="00DE0E66" w14:paraId="53730557" w14:textId="77777777" w:rsidTr="002E5C4B">
        <w:trPr>
          <w:trHeight w:val="397"/>
        </w:trPr>
        <w:tc>
          <w:tcPr>
            <w:tcW w:w="1408" w:type="pct"/>
            <w:shd w:val="clear" w:color="auto" w:fill="FFFFFF"/>
            <w:vAlign w:val="bottom"/>
          </w:tcPr>
          <w:p w14:paraId="7E22F813"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p w14:paraId="1E93E51E"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propietario/a</w:t>
            </w:r>
            <w:r w:rsidRPr="00DE0E66">
              <w:rPr>
                <w:rFonts w:asciiTheme="majorHAnsi" w:eastAsia="Calibri" w:hAnsiTheme="majorHAnsi" w:cstheme="majorHAnsi"/>
                <w:i w:val="0"/>
                <w:smallCaps w:val="0"/>
                <w:vertAlign w:val="superscript"/>
              </w:rPr>
              <w:footnoteReference w:id="6"/>
            </w:r>
            <w:r w:rsidRPr="00DE0E66">
              <w:rPr>
                <w:rFonts w:asciiTheme="majorHAnsi" w:eastAsia="Calibri" w:hAnsiTheme="majorHAnsi" w:cstheme="majorHAnsi"/>
                <w:i w:val="0"/>
                <w:smallCaps w:val="0"/>
              </w:rPr>
              <w:t>:</w:t>
            </w:r>
          </w:p>
        </w:tc>
        <w:tc>
          <w:tcPr>
            <w:tcW w:w="1843" w:type="pct"/>
            <w:gridSpan w:val="5"/>
            <w:tcBorders>
              <w:top w:val="nil"/>
              <w:left w:val="nil"/>
              <w:bottom w:val="dotted" w:sz="4" w:space="0" w:color="000000"/>
              <w:right w:val="nil"/>
            </w:tcBorders>
            <w:vAlign w:val="bottom"/>
          </w:tcPr>
          <w:p w14:paraId="2AC97F40"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c>
          <w:tcPr>
            <w:tcW w:w="657" w:type="pct"/>
            <w:shd w:val="clear" w:color="auto" w:fill="FFFFFF"/>
            <w:vAlign w:val="bottom"/>
          </w:tcPr>
          <w:p w14:paraId="0F237B71"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p w14:paraId="5F435293"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RUT:</w:t>
            </w:r>
          </w:p>
        </w:tc>
        <w:tc>
          <w:tcPr>
            <w:tcW w:w="1092" w:type="pct"/>
            <w:tcBorders>
              <w:top w:val="nil"/>
              <w:left w:val="nil"/>
              <w:bottom w:val="dotted" w:sz="4" w:space="0" w:color="000000"/>
              <w:right w:val="nil"/>
            </w:tcBorders>
            <w:vAlign w:val="bottom"/>
          </w:tcPr>
          <w:p w14:paraId="34C3B7E8"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r w:rsidR="00864BBD" w:rsidRPr="00DE0E66" w14:paraId="5C43452A" w14:textId="77777777" w:rsidTr="002E5C4B">
        <w:trPr>
          <w:trHeight w:val="397"/>
        </w:trPr>
        <w:tc>
          <w:tcPr>
            <w:tcW w:w="1408" w:type="pct"/>
            <w:shd w:val="clear" w:color="auto" w:fill="FFFFFF"/>
            <w:vAlign w:val="bottom"/>
          </w:tcPr>
          <w:p w14:paraId="7EA0AE12"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Correo electrónico:</w:t>
            </w:r>
          </w:p>
        </w:tc>
        <w:tc>
          <w:tcPr>
            <w:tcW w:w="1843" w:type="pct"/>
            <w:gridSpan w:val="5"/>
            <w:tcBorders>
              <w:top w:val="nil"/>
              <w:left w:val="nil"/>
              <w:bottom w:val="dotted" w:sz="4" w:space="0" w:color="000000"/>
              <w:right w:val="nil"/>
            </w:tcBorders>
            <w:vAlign w:val="bottom"/>
          </w:tcPr>
          <w:p w14:paraId="7542F613"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c>
          <w:tcPr>
            <w:tcW w:w="657" w:type="pct"/>
            <w:shd w:val="clear" w:color="auto" w:fill="FFFFFF"/>
            <w:vAlign w:val="bottom"/>
          </w:tcPr>
          <w:p w14:paraId="24E73BC1"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Fono:</w:t>
            </w:r>
          </w:p>
        </w:tc>
        <w:tc>
          <w:tcPr>
            <w:tcW w:w="1092" w:type="pct"/>
            <w:tcBorders>
              <w:top w:val="dotted" w:sz="4" w:space="0" w:color="000000"/>
              <w:left w:val="nil"/>
              <w:bottom w:val="dotted" w:sz="4" w:space="0" w:color="000000"/>
              <w:right w:val="nil"/>
            </w:tcBorders>
            <w:vAlign w:val="bottom"/>
          </w:tcPr>
          <w:p w14:paraId="55EC1089"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r w:rsidR="00864BBD" w:rsidRPr="00DE0E66" w14:paraId="5FA1265D" w14:textId="77777777" w:rsidTr="002E5C4B">
        <w:trPr>
          <w:trHeight w:val="397"/>
        </w:trPr>
        <w:tc>
          <w:tcPr>
            <w:tcW w:w="1408" w:type="pct"/>
            <w:shd w:val="clear" w:color="auto" w:fill="FFFFFF"/>
            <w:vAlign w:val="bottom"/>
          </w:tcPr>
          <w:p w14:paraId="1BC13D98"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p w14:paraId="5F64A1D2"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Nombre del predio:</w:t>
            </w:r>
          </w:p>
        </w:tc>
        <w:tc>
          <w:tcPr>
            <w:tcW w:w="3592" w:type="pct"/>
            <w:gridSpan w:val="7"/>
            <w:tcBorders>
              <w:top w:val="nil"/>
              <w:left w:val="nil"/>
              <w:bottom w:val="dotted" w:sz="4" w:space="0" w:color="000000"/>
              <w:right w:val="nil"/>
            </w:tcBorders>
            <w:vAlign w:val="bottom"/>
          </w:tcPr>
          <w:p w14:paraId="32A0D892"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r w:rsidR="00864BBD" w:rsidRPr="00DE0E66" w14:paraId="422DA5EE" w14:textId="77777777" w:rsidTr="002E5C4B">
        <w:trPr>
          <w:trHeight w:val="397"/>
        </w:trPr>
        <w:tc>
          <w:tcPr>
            <w:tcW w:w="1408" w:type="pct"/>
            <w:shd w:val="clear" w:color="auto" w:fill="FFFFFF"/>
            <w:vAlign w:val="bottom"/>
          </w:tcPr>
          <w:p w14:paraId="4449A902"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Región:</w:t>
            </w:r>
          </w:p>
        </w:tc>
        <w:tc>
          <w:tcPr>
            <w:tcW w:w="1594" w:type="pct"/>
            <w:gridSpan w:val="4"/>
            <w:tcBorders>
              <w:top w:val="nil"/>
              <w:left w:val="nil"/>
              <w:bottom w:val="dotted" w:sz="4" w:space="0" w:color="000000"/>
              <w:right w:val="nil"/>
            </w:tcBorders>
            <w:vAlign w:val="bottom"/>
          </w:tcPr>
          <w:p w14:paraId="58E588CB"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05" w:type="pct"/>
            <w:gridSpan w:val="2"/>
            <w:tcBorders>
              <w:left w:val="nil"/>
              <w:bottom w:val="nil"/>
              <w:right w:val="nil"/>
            </w:tcBorders>
            <w:shd w:val="clear" w:color="auto" w:fill="FFFFFF"/>
            <w:vAlign w:val="bottom"/>
          </w:tcPr>
          <w:p w14:paraId="78BDB021"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Provincia:</w:t>
            </w:r>
          </w:p>
        </w:tc>
        <w:tc>
          <w:tcPr>
            <w:tcW w:w="1092" w:type="pct"/>
            <w:tcBorders>
              <w:left w:val="nil"/>
              <w:bottom w:val="dotted" w:sz="4" w:space="0" w:color="000000"/>
              <w:right w:val="nil"/>
            </w:tcBorders>
            <w:vAlign w:val="bottom"/>
          </w:tcPr>
          <w:p w14:paraId="201AE0C5"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r>
      <w:tr w:rsidR="00864BBD" w:rsidRPr="00DE0E66" w14:paraId="016EF5DD" w14:textId="77777777" w:rsidTr="002E5C4B">
        <w:trPr>
          <w:trHeight w:val="397"/>
        </w:trPr>
        <w:tc>
          <w:tcPr>
            <w:tcW w:w="1408" w:type="pct"/>
            <w:shd w:val="clear" w:color="auto" w:fill="FFFFFF"/>
            <w:vAlign w:val="bottom"/>
          </w:tcPr>
          <w:p w14:paraId="6C43766C"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Rol de avalúo N°:</w:t>
            </w:r>
          </w:p>
        </w:tc>
        <w:tc>
          <w:tcPr>
            <w:tcW w:w="1594" w:type="pct"/>
            <w:gridSpan w:val="4"/>
            <w:tcBorders>
              <w:top w:val="dotted" w:sz="4" w:space="0" w:color="000000"/>
              <w:left w:val="nil"/>
              <w:bottom w:val="dotted" w:sz="4" w:space="0" w:color="000000"/>
              <w:right w:val="nil"/>
            </w:tcBorders>
            <w:vAlign w:val="bottom"/>
          </w:tcPr>
          <w:p w14:paraId="7322FAB4"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905" w:type="pct"/>
            <w:gridSpan w:val="2"/>
            <w:shd w:val="clear" w:color="auto" w:fill="FFFFFF"/>
            <w:vAlign w:val="bottom"/>
          </w:tcPr>
          <w:p w14:paraId="1FF8B3C5"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Comuna:</w:t>
            </w:r>
          </w:p>
        </w:tc>
        <w:tc>
          <w:tcPr>
            <w:tcW w:w="1092" w:type="pct"/>
            <w:tcBorders>
              <w:top w:val="nil"/>
              <w:left w:val="nil"/>
              <w:bottom w:val="dotted" w:sz="4" w:space="0" w:color="000000"/>
              <w:right w:val="nil"/>
            </w:tcBorders>
            <w:vAlign w:val="bottom"/>
          </w:tcPr>
          <w:p w14:paraId="23154118"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r w:rsidR="00864BBD" w:rsidRPr="00DE0E66" w14:paraId="1ADD76A8" w14:textId="77777777" w:rsidTr="002E5C4B">
        <w:trPr>
          <w:trHeight w:val="397"/>
        </w:trPr>
        <w:tc>
          <w:tcPr>
            <w:tcW w:w="5000" w:type="pct"/>
            <w:gridSpan w:val="8"/>
            <w:vAlign w:val="bottom"/>
          </w:tcPr>
          <w:p w14:paraId="18DABEFC"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Superficie total del predio (ha), según:</w:t>
            </w:r>
          </w:p>
        </w:tc>
      </w:tr>
      <w:tr w:rsidR="00864BBD" w:rsidRPr="00DE0E66" w14:paraId="3E1CAA76" w14:textId="77777777" w:rsidTr="002E5C4B">
        <w:trPr>
          <w:trHeight w:val="397"/>
        </w:trPr>
        <w:tc>
          <w:tcPr>
            <w:tcW w:w="1408" w:type="pct"/>
            <w:shd w:val="clear" w:color="auto" w:fill="FFFFFF"/>
            <w:vAlign w:val="bottom"/>
          </w:tcPr>
          <w:p w14:paraId="3D1DD759"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Título de dominio:</w:t>
            </w:r>
          </w:p>
        </w:tc>
        <w:tc>
          <w:tcPr>
            <w:tcW w:w="675" w:type="pct"/>
            <w:tcBorders>
              <w:top w:val="nil"/>
              <w:left w:val="nil"/>
              <w:bottom w:val="dotted" w:sz="4" w:space="0" w:color="000000"/>
              <w:right w:val="nil"/>
            </w:tcBorders>
            <w:vAlign w:val="bottom"/>
          </w:tcPr>
          <w:p w14:paraId="3CDB3807"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c>
          <w:tcPr>
            <w:tcW w:w="476" w:type="pct"/>
            <w:vAlign w:val="bottom"/>
          </w:tcPr>
          <w:p w14:paraId="410139A9"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c>
          <w:tcPr>
            <w:tcW w:w="222" w:type="pct"/>
            <w:vAlign w:val="bottom"/>
          </w:tcPr>
          <w:p w14:paraId="670DEF6B" w14:textId="77777777" w:rsidR="008D24C7" w:rsidRPr="00DE0E66" w:rsidRDefault="008D24C7" w:rsidP="00DE0E66">
            <w:pPr>
              <w:pStyle w:val="Ttulo2"/>
              <w:spacing w:before="0" w:after="0"/>
              <w:ind w:left="142" w:right="-516" w:firstLine="0"/>
              <w:jc w:val="left"/>
              <w:rPr>
                <w:rFonts w:asciiTheme="majorHAnsi" w:eastAsia="Calibri" w:hAnsiTheme="majorHAnsi" w:cstheme="majorHAnsi"/>
                <w:i w:val="0"/>
                <w:smallCaps w:val="0"/>
              </w:rPr>
            </w:pPr>
          </w:p>
        </w:tc>
        <w:tc>
          <w:tcPr>
            <w:tcW w:w="1126" w:type="pct"/>
            <w:gridSpan w:val="3"/>
            <w:shd w:val="clear" w:color="auto" w:fill="FFFFFF"/>
            <w:vAlign w:val="bottom"/>
          </w:tcPr>
          <w:p w14:paraId="1CA6D2B6" w14:textId="77777777" w:rsidR="008D24C7" w:rsidRPr="00DE0E66" w:rsidRDefault="0020023D"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Estudio Técnico:</w:t>
            </w:r>
          </w:p>
        </w:tc>
        <w:tc>
          <w:tcPr>
            <w:tcW w:w="1092" w:type="pct"/>
            <w:tcBorders>
              <w:top w:val="nil"/>
              <w:left w:val="nil"/>
              <w:bottom w:val="dotted" w:sz="4" w:space="0" w:color="000000"/>
              <w:right w:val="nil"/>
            </w:tcBorders>
            <w:vAlign w:val="bottom"/>
          </w:tcPr>
          <w:p w14:paraId="46EE46BD" w14:textId="77777777" w:rsidR="008D24C7" w:rsidRPr="00DE0E66" w:rsidRDefault="008D24C7" w:rsidP="00DE0E66">
            <w:pPr>
              <w:pStyle w:val="Ttulo2"/>
              <w:spacing w:before="0" w:after="0"/>
              <w:ind w:right="-516"/>
              <w:jc w:val="left"/>
              <w:rPr>
                <w:rFonts w:asciiTheme="majorHAnsi" w:eastAsia="Calibri" w:hAnsiTheme="majorHAnsi" w:cstheme="majorHAnsi"/>
                <w:i w:val="0"/>
                <w:smallCaps w:val="0"/>
              </w:rPr>
            </w:pPr>
          </w:p>
        </w:tc>
      </w:tr>
    </w:tbl>
    <w:p w14:paraId="6CC4369F" w14:textId="77777777" w:rsidR="008D24C7" w:rsidRPr="00DE0E66" w:rsidRDefault="008D24C7" w:rsidP="00DE0E66">
      <w:pPr>
        <w:spacing w:before="0" w:after="0"/>
        <w:rPr>
          <w:rFonts w:asciiTheme="majorHAnsi" w:eastAsia="Calibri" w:hAnsiTheme="majorHAnsi" w:cstheme="majorHAnsi"/>
          <w:i w:val="0"/>
        </w:rPr>
      </w:pPr>
    </w:p>
    <w:tbl>
      <w:tblPr>
        <w:tblStyle w:val="af4"/>
        <w:tblW w:w="5000" w:type="pct"/>
        <w:tblInd w:w="0" w:type="dxa"/>
        <w:tblLook w:val="0400" w:firstRow="0" w:lastRow="0" w:firstColumn="0" w:lastColumn="0" w:noHBand="0" w:noVBand="1"/>
      </w:tblPr>
      <w:tblGrid>
        <w:gridCol w:w="5789"/>
        <w:gridCol w:w="945"/>
        <w:gridCol w:w="2908"/>
      </w:tblGrid>
      <w:tr w:rsidR="00864BBD" w:rsidRPr="00DE0E66" w14:paraId="7BEF7C81" w14:textId="77777777" w:rsidTr="002E5C4B">
        <w:trPr>
          <w:trHeight w:val="454"/>
        </w:trPr>
        <w:tc>
          <w:tcPr>
            <w:tcW w:w="3002" w:type="pct"/>
            <w:vAlign w:val="center"/>
          </w:tcPr>
          <w:p w14:paraId="3E707616"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Coordenadas UTM (</w:t>
            </w:r>
            <w:proofErr w:type="spellStart"/>
            <w:r w:rsidRPr="00DE0E66">
              <w:rPr>
                <w:rFonts w:asciiTheme="majorHAnsi" w:eastAsia="Calibri" w:hAnsiTheme="majorHAnsi" w:cstheme="majorHAnsi"/>
                <w:i w:val="0"/>
                <w:smallCaps w:val="0"/>
              </w:rPr>
              <w:t>Datum</w:t>
            </w:r>
            <w:proofErr w:type="spellEnd"/>
            <w:r w:rsidRPr="00DE0E66">
              <w:rPr>
                <w:rFonts w:asciiTheme="majorHAnsi" w:eastAsia="Calibri" w:hAnsiTheme="majorHAnsi" w:cstheme="majorHAnsi"/>
                <w:i w:val="0"/>
                <w:smallCaps w:val="0"/>
              </w:rPr>
              <w:t xml:space="preserve"> WGS 84):</w:t>
            </w:r>
          </w:p>
        </w:tc>
        <w:tc>
          <w:tcPr>
            <w:tcW w:w="490" w:type="pct"/>
            <w:vAlign w:val="center"/>
          </w:tcPr>
          <w:p w14:paraId="7B6EFB70"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 xml:space="preserve">Huso: </w:t>
            </w:r>
          </w:p>
        </w:tc>
        <w:tc>
          <w:tcPr>
            <w:tcW w:w="1508" w:type="pct"/>
            <w:tcBorders>
              <w:top w:val="nil"/>
              <w:left w:val="nil"/>
              <w:bottom w:val="dotted" w:sz="4" w:space="0" w:color="000000"/>
              <w:right w:val="nil"/>
            </w:tcBorders>
            <w:vAlign w:val="bottom"/>
          </w:tcPr>
          <w:p w14:paraId="6BB0E288" w14:textId="77777777" w:rsidR="008D24C7" w:rsidRPr="00DE0E66" w:rsidRDefault="008D24C7" w:rsidP="00DE0E66">
            <w:pPr>
              <w:pStyle w:val="Ttulo2"/>
              <w:spacing w:before="0" w:after="0"/>
              <w:ind w:right="-516"/>
              <w:rPr>
                <w:rFonts w:asciiTheme="majorHAnsi" w:eastAsia="Calibri" w:hAnsiTheme="majorHAnsi" w:cstheme="majorHAnsi"/>
                <w:i w:val="0"/>
                <w:smallCaps w:val="0"/>
              </w:rPr>
            </w:pPr>
          </w:p>
        </w:tc>
      </w:tr>
    </w:tbl>
    <w:p w14:paraId="2D885FDE" w14:textId="77777777" w:rsidR="008D24C7" w:rsidRPr="00DE0E66" w:rsidRDefault="008D24C7" w:rsidP="00DE0E66">
      <w:pPr>
        <w:spacing w:before="0" w:after="0"/>
        <w:rPr>
          <w:rFonts w:asciiTheme="majorHAnsi" w:eastAsia="Calibri" w:hAnsiTheme="majorHAnsi" w:cstheme="majorHAnsi"/>
        </w:rPr>
      </w:pPr>
    </w:p>
    <w:tbl>
      <w:tblPr>
        <w:tblStyle w:val="af5"/>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394"/>
        <w:gridCol w:w="1580"/>
        <w:gridCol w:w="1580"/>
      </w:tblGrid>
      <w:tr w:rsidR="00DE0E66" w:rsidRPr="00DE0E66" w14:paraId="4C30CF94" w14:textId="77777777" w:rsidTr="002E5C4B">
        <w:tc>
          <w:tcPr>
            <w:tcW w:w="3346" w:type="pct"/>
            <w:vMerge w:val="restart"/>
            <w:shd w:val="clear" w:color="auto" w:fill="D9D9D9"/>
          </w:tcPr>
          <w:p w14:paraId="63D29CFD"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Punto de referencia del predio a reforestar</w:t>
            </w:r>
          </w:p>
        </w:tc>
        <w:tc>
          <w:tcPr>
            <w:tcW w:w="1654" w:type="pct"/>
            <w:gridSpan w:val="2"/>
            <w:shd w:val="clear" w:color="auto" w:fill="D9D9D9"/>
          </w:tcPr>
          <w:p w14:paraId="21DD91D8"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Coordenadas UTM</w:t>
            </w:r>
          </w:p>
        </w:tc>
      </w:tr>
      <w:tr w:rsidR="00DE0E66" w:rsidRPr="00DE0E66" w14:paraId="37AE5456" w14:textId="77777777" w:rsidTr="002E5C4B">
        <w:tc>
          <w:tcPr>
            <w:tcW w:w="3346" w:type="pct"/>
            <w:vMerge/>
            <w:shd w:val="clear" w:color="auto" w:fill="D9D9D9"/>
          </w:tcPr>
          <w:p w14:paraId="07983EE1" w14:textId="77777777" w:rsidR="008D24C7" w:rsidRPr="00DE0E66" w:rsidRDefault="008D24C7"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c>
          <w:tcPr>
            <w:tcW w:w="827" w:type="pct"/>
            <w:shd w:val="clear" w:color="auto" w:fill="D9D9D9"/>
          </w:tcPr>
          <w:p w14:paraId="76B0F69B"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Este (m)</w:t>
            </w:r>
          </w:p>
        </w:tc>
        <w:tc>
          <w:tcPr>
            <w:tcW w:w="827" w:type="pct"/>
            <w:shd w:val="clear" w:color="auto" w:fill="D9D9D9"/>
          </w:tcPr>
          <w:p w14:paraId="7DF19356" w14:textId="2D64ED3D" w:rsidR="008D24C7" w:rsidRPr="00DE0E66" w:rsidRDefault="0093295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Sur</w:t>
            </w:r>
            <w:r w:rsidR="0020023D" w:rsidRPr="00DE0E66">
              <w:rPr>
                <w:rFonts w:asciiTheme="majorHAnsi" w:eastAsia="Calibri" w:hAnsiTheme="majorHAnsi" w:cstheme="majorHAnsi"/>
                <w:i w:val="0"/>
              </w:rPr>
              <w:t xml:space="preserve"> (m)</w:t>
            </w:r>
          </w:p>
        </w:tc>
      </w:tr>
      <w:tr w:rsidR="00DE0E66" w:rsidRPr="00DE0E66" w14:paraId="5B0E50AD" w14:textId="77777777" w:rsidTr="002E5C4B">
        <w:trPr>
          <w:trHeight w:val="256"/>
        </w:trPr>
        <w:tc>
          <w:tcPr>
            <w:tcW w:w="3346" w:type="pct"/>
            <w:tcMar>
              <w:left w:w="70" w:type="dxa"/>
              <w:right w:w="70" w:type="dxa"/>
            </w:tcMar>
          </w:tcPr>
          <w:p w14:paraId="35E63817"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Acceso predial (obligatorio)</w:t>
            </w:r>
          </w:p>
        </w:tc>
        <w:tc>
          <w:tcPr>
            <w:tcW w:w="827" w:type="pct"/>
            <w:tcMar>
              <w:left w:w="70" w:type="dxa"/>
              <w:right w:w="70" w:type="dxa"/>
            </w:tcMar>
          </w:tcPr>
          <w:p w14:paraId="5C02A3D2" w14:textId="77777777" w:rsidR="008D24C7" w:rsidRPr="00DE0E66" w:rsidRDefault="008D24C7" w:rsidP="00DE0E66">
            <w:pPr>
              <w:spacing w:before="0" w:after="0"/>
              <w:rPr>
                <w:rFonts w:asciiTheme="majorHAnsi" w:eastAsia="Calibri" w:hAnsiTheme="majorHAnsi" w:cstheme="majorHAnsi"/>
                <w:i w:val="0"/>
              </w:rPr>
            </w:pPr>
          </w:p>
        </w:tc>
        <w:tc>
          <w:tcPr>
            <w:tcW w:w="827" w:type="pct"/>
            <w:tcMar>
              <w:left w:w="70" w:type="dxa"/>
              <w:right w:w="70" w:type="dxa"/>
            </w:tcMar>
          </w:tcPr>
          <w:p w14:paraId="6C53847B" w14:textId="77777777" w:rsidR="008D24C7" w:rsidRPr="00DE0E66" w:rsidRDefault="008D24C7" w:rsidP="00DE0E66">
            <w:pPr>
              <w:spacing w:before="0" w:after="0"/>
              <w:rPr>
                <w:rFonts w:asciiTheme="majorHAnsi" w:eastAsia="Calibri" w:hAnsiTheme="majorHAnsi" w:cstheme="majorHAnsi"/>
                <w:i w:val="0"/>
              </w:rPr>
            </w:pPr>
          </w:p>
        </w:tc>
      </w:tr>
      <w:tr w:rsidR="00DE0E66" w:rsidRPr="00DE0E66" w14:paraId="0C0FF06F" w14:textId="77777777" w:rsidTr="002E5C4B">
        <w:trPr>
          <w:trHeight w:val="293"/>
        </w:trPr>
        <w:tc>
          <w:tcPr>
            <w:tcW w:w="3346" w:type="pct"/>
            <w:tcMar>
              <w:left w:w="70" w:type="dxa"/>
              <w:right w:w="70" w:type="dxa"/>
            </w:tcMar>
          </w:tcPr>
          <w:p w14:paraId="4F39EF90"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Sector reforestación (punto central)</w:t>
            </w:r>
          </w:p>
        </w:tc>
        <w:tc>
          <w:tcPr>
            <w:tcW w:w="827" w:type="pct"/>
            <w:tcMar>
              <w:left w:w="70" w:type="dxa"/>
              <w:right w:w="70" w:type="dxa"/>
            </w:tcMar>
          </w:tcPr>
          <w:p w14:paraId="7CA844AB" w14:textId="77777777" w:rsidR="008D24C7" w:rsidRPr="00DE0E66" w:rsidRDefault="008D24C7" w:rsidP="00DE0E66">
            <w:pPr>
              <w:spacing w:before="0" w:after="0"/>
              <w:rPr>
                <w:rFonts w:asciiTheme="majorHAnsi" w:eastAsia="Calibri" w:hAnsiTheme="majorHAnsi" w:cstheme="majorHAnsi"/>
                <w:i w:val="0"/>
              </w:rPr>
            </w:pPr>
          </w:p>
        </w:tc>
        <w:tc>
          <w:tcPr>
            <w:tcW w:w="827" w:type="pct"/>
            <w:tcMar>
              <w:left w:w="70" w:type="dxa"/>
              <w:right w:w="70" w:type="dxa"/>
            </w:tcMar>
          </w:tcPr>
          <w:p w14:paraId="5E5F60C3" w14:textId="77777777" w:rsidR="008D24C7" w:rsidRPr="00DE0E66" w:rsidRDefault="008D24C7" w:rsidP="00DE0E66">
            <w:pPr>
              <w:spacing w:before="0" w:after="0"/>
              <w:rPr>
                <w:rFonts w:asciiTheme="majorHAnsi" w:eastAsia="Calibri" w:hAnsiTheme="majorHAnsi" w:cstheme="majorHAnsi"/>
                <w:i w:val="0"/>
              </w:rPr>
            </w:pPr>
          </w:p>
        </w:tc>
      </w:tr>
    </w:tbl>
    <w:p w14:paraId="629F90E5" w14:textId="77777777" w:rsidR="008D24C7" w:rsidRPr="00DE0E66" w:rsidRDefault="008D24C7" w:rsidP="00DE0E66">
      <w:pPr>
        <w:pStyle w:val="Ttulo2"/>
        <w:spacing w:before="0" w:after="0"/>
        <w:ind w:left="142" w:firstLine="0"/>
        <w:rPr>
          <w:rFonts w:asciiTheme="majorHAnsi" w:eastAsia="Calibri" w:hAnsiTheme="majorHAnsi" w:cstheme="majorHAnsi"/>
          <w:i w:val="0"/>
        </w:rPr>
      </w:pPr>
    </w:p>
    <w:tbl>
      <w:tblPr>
        <w:tblStyle w:val="af6"/>
        <w:tblW w:w="5000" w:type="pct"/>
        <w:tblInd w:w="0" w:type="dxa"/>
        <w:tblBorders>
          <w:bottom w:val="single" w:sz="4" w:space="0" w:color="000000"/>
        </w:tblBorders>
        <w:tblLook w:val="0000" w:firstRow="0" w:lastRow="0" w:firstColumn="0" w:lastColumn="0" w:noHBand="0" w:noVBand="0"/>
      </w:tblPr>
      <w:tblGrid>
        <w:gridCol w:w="9552"/>
      </w:tblGrid>
      <w:tr w:rsidR="00864BBD" w:rsidRPr="00DE0E66" w14:paraId="2C4C83FD" w14:textId="77777777" w:rsidTr="002E5C4B">
        <w:trPr>
          <w:trHeight w:val="853"/>
        </w:trPr>
        <w:tc>
          <w:tcPr>
            <w:tcW w:w="5000" w:type="pct"/>
            <w:tcBorders>
              <w:top w:val="single" w:sz="4" w:space="0" w:color="000000"/>
              <w:left w:val="single" w:sz="4" w:space="0" w:color="000000"/>
              <w:bottom w:val="single" w:sz="4" w:space="0" w:color="000000"/>
              <w:right w:val="single" w:sz="4" w:space="0" w:color="000000"/>
            </w:tcBorders>
          </w:tcPr>
          <w:p w14:paraId="1E86969B"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Vías de acceso al predio y datos de contacto:</w:t>
            </w:r>
          </w:p>
        </w:tc>
      </w:tr>
    </w:tbl>
    <w:p w14:paraId="0E7045EC" w14:textId="77777777" w:rsidR="008D24C7" w:rsidRPr="00DE0E66" w:rsidRDefault="008D24C7" w:rsidP="00DE0E66">
      <w:pPr>
        <w:pStyle w:val="Subttulo"/>
        <w:spacing w:before="0" w:after="0"/>
        <w:rPr>
          <w:rFonts w:asciiTheme="majorHAnsi" w:eastAsia="Calibri" w:hAnsiTheme="majorHAnsi" w:cstheme="majorHAnsi"/>
          <w:b w:val="0"/>
          <w:i w:val="0"/>
        </w:rPr>
      </w:pPr>
    </w:p>
    <w:p w14:paraId="7C610D0A" w14:textId="2A7A3A28" w:rsidR="00D404A9" w:rsidRPr="00DE0E66" w:rsidRDefault="00B967BA"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Fundamentación y j</w:t>
      </w:r>
      <w:r w:rsidR="00D404A9" w:rsidRPr="00DE0E66">
        <w:rPr>
          <w:rFonts w:asciiTheme="majorHAnsi" w:eastAsia="Calibri" w:hAnsiTheme="majorHAnsi" w:cstheme="majorHAnsi"/>
          <w:i w:val="0"/>
        </w:rPr>
        <w:t>ustificación técnica de</w:t>
      </w:r>
      <w:r w:rsidRPr="00DE0E66">
        <w:rPr>
          <w:rFonts w:asciiTheme="majorHAnsi" w:eastAsia="Calibri" w:hAnsiTheme="majorHAnsi" w:cstheme="majorHAnsi"/>
          <w:i w:val="0"/>
        </w:rPr>
        <w:t xml:space="preserve">l </w:t>
      </w:r>
      <w:r w:rsidR="00D404A9" w:rsidRPr="00DE0E66">
        <w:rPr>
          <w:rFonts w:asciiTheme="majorHAnsi" w:eastAsia="Calibri" w:hAnsiTheme="majorHAnsi" w:cstheme="majorHAnsi"/>
          <w:i w:val="0"/>
        </w:rPr>
        <w:t>área de reforestación</w:t>
      </w:r>
    </w:p>
    <w:p w14:paraId="4B865B15" w14:textId="77777777" w:rsidR="00D404A9" w:rsidRPr="00DE0E66" w:rsidRDefault="00D404A9" w:rsidP="00DE0E66">
      <w:pPr>
        <w:pStyle w:val="Subttulo"/>
        <w:spacing w:before="0" w:after="0"/>
        <w:ind w:left="840"/>
        <w:rPr>
          <w:rFonts w:asciiTheme="majorHAnsi" w:eastAsia="Calibri" w:hAnsiTheme="majorHAnsi" w:cstheme="majorHAnsi"/>
          <w:i w:val="0"/>
        </w:rPr>
      </w:pPr>
    </w:p>
    <w:tbl>
      <w:tblPr>
        <w:tblStyle w:val="Tablaconcuadrcula"/>
        <w:tblW w:w="0" w:type="auto"/>
        <w:tblLook w:val="04A0" w:firstRow="1" w:lastRow="0" w:firstColumn="1" w:lastColumn="0" w:noHBand="0" w:noVBand="1"/>
      </w:tblPr>
      <w:tblGrid>
        <w:gridCol w:w="9552"/>
      </w:tblGrid>
      <w:tr w:rsidR="00D404A9" w:rsidRPr="00DE0E66" w14:paraId="525218DB" w14:textId="77777777" w:rsidTr="00D404A9">
        <w:tc>
          <w:tcPr>
            <w:tcW w:w="9552" w:type="dxa"/>
          </w:tcPr>
          <w:p w14:paraId="57A87E55" w14:textId="3B36B95E" w:rsidR="00D404A9" w:rsidRPr="00DE0E66" w:rsidRDefault="00D404A9" w:rsidP="00DE0E66">
            <w:pPr>
              <w:rPr>
                <w:rFonts w:asciiTheme="majorHAnsi" w:eastAsia="Calibri" w:hAnsiTheme="majorHAnsi" w:cstheme="majorHAnsi"/>
                <w:i w:val="0"/>
              </w:rPr>
            </w:pPr>
            <w:r w:rsidRPr="00DE0E66">
              <w:rPr>
                <w:rFonts w:asciiTheme="majorHAnsi" w:eastAsia="Calibri" w:hAnsiTheme="majorHAnsi" w:cstheme="majorHAnsi"/>
                <w:i w:val="0"/>
              </w:rPr>
              <w:t>Justificación:</w:t>
            </w:r>
          </w:p>
          <w:p w14:paraId="760371C5" w14:textId="77777777" w:rsidR="00D404A9" w:rsidRPr="00DE0E66" w:rsidRDefault="00D404A9" w:rsidP="00DE0E66">
            <w:pPr>
              <w:rPr>
                <w:rFonts w:asciiTheme="majorHAnsi" w:hAnsiTheme="majorHAnsi" w:cstheme="majorHAnsi"/>
              </w:rPr>
            </w:pPr>
          </w:p>
          <w:p w14:paraId="5CC8A930" w14:textId="77777777" w:rsidR="00D404A9" w:rsidRPr="00DE0E66" w:rsidRDefault="00D404A9" w:rsidP="00DE0E66">
            <w:pPr>
              <w:rPr>
                <w:rFonts w:asciiTheme="majorHAnsi" w:hAnsiTheme="majorHAnsi" w:cstheme="majorHAnsi"/>
              </w:rPr>
            </w:pPr>
          </w:p>
          <w:p w14:paraId="733A04BF" w14:textId="77777777" w:rsidR="00D404A9" w:rsidRPr="00DE0E66" w:rsidRDefault="00D404A9" w:rsidP="00DE0E66">
            <w:pPr>
              <w:rPr>
                <w:rFonts w:asciiTheme="majorHAnsi" w:eastAsia="Calibri" w:hAnsiTheme="majorHAnsi" w:cstheme="majorHAnsi"/>
                <w:i w:val="0"/>
              </w:rPr>
            </w:pPr>
          </w:p>
          <w:p w14:paraId="13D51624" w14:textId="77777777" w:rsidR="00AB3EAD" w:rsidRPr="00DE0E66" w:rsidRDefault="00AB3EAD" w:rsidP="00DE0E66">
            <w:pPr>
              <w:rPr>
                <w:rFonts w:asciiTheme="majorHAnsi" w:eastAsia="Calibri" w:hAnsiTheme="majorHAnsi" w:cstheme="majorHAnsi"/>
                <w:i w:val="0"/>
              </w:rPr>
            </w:pPr>
          </w:p>
          <w:p w14:paraId="70BF1534" w14:textId="77777777" w:rsidR="00AB3EAD" w:rsidRPr="00DE0E66" w:rsidRDefault="00AB3EAD" w:rsidP="00DE0E66">
            <w:pPr>
              <w:rPr>
                <w:rFonts w:asciiTheme="majorHAnsi" w:eastAsia="Calibri" w:hAnsiTheme="majorHAnsi" w:cstheme="majorHAnsi"/>
                <w:i w:val="0"/>
              </w:rPr>
            </w:pPr>
          </w:p>
          <w:p w14:paraId="79D3EDAE" w14:textId="77777777" w:rsidR="00AB3EAD" w:rsidRPr="00DE0E66" w:rsidRDefault="00AB3EAD" w:rsidP="00DE0E66">
            <w:pPr>
              <w:rPr>
                <w:rFonts w:asciiTheme="majorHAnsi" w:eastAsia="Calibri" w:hAnsiTheme="majorHAnsi" w:cstheme="majorHAnsi"/>
                <w:i w:val="0"/>
              </w:rPr>
            </w:pPr>
          </w:p>
        </w:tc>
      </w:tr>
    </w:tbl>
    <w:p w14:paraId="5D012529" w14:textId="77777777" w:rsidR="00D404A9" w:rsidRPr="00DE0E66" w:rsidRDefault="00D404A9" w:rsidP="00DE0E66">
      <w:pPr>
        <w:spacing w:before="0" w:after="0"/>
        <w:rPr>
          <w:rFonts w:asciiTheme="majorHAnsi" w:hAnsiTheme="majorHAnsi" w:cstheme="majorHAnsi"/>
        </w:rPr>
      </w:pPr>
    </w:p>
    <w:p w14:paraId="67161FA6" w14:textId="5B413204" w:rsidR="00B4024C" w:rsidRPr="00DE0E66" w:rsidRDefault="0020023D" w:rsidP="00DE0E66">
      <w:pPr>
        <w:pStyle w:val="Subttulo"/>
        <w:numPr>
          <w:ilvl w:val="1"/>
          <w:numId w:val="1"/>
        </w:numPr>
        <w:spacing w:before="0" w:after="0"/>
        <w:rPr>
          <w:rFonts w:asciiTheme="majorHAnsi" w:hAnsiTheme="majorHAnsi" w:cstheme="majorHAnsi"/>
        </w:rPr>
      </w:pPr>
      <w:r w:rsidRPr="00DE0E66">
        <w:rPr>
          <w:rFonts w:asciiTheme="majorHAnsi" w:eastAsia="Calibri" w:hAnsiTheme="majorHAnsi" w:cstheme="majorHAnsi"/>
          <w:i w:val="0"/>
        </w:rPr>
        <w:t xml:space="preserve">Características del </w:t>
      </w:r>
      <w:r w:rsidR="00B4024C" w:rsidRPr="00DE0E66">
        <w:rPr>
          <w:rFonts w:asciiTheme="majorHAnsi" w:eastAsia="Calibri" w:hAnsiTheme="majorHAnsi" w:cstheme="majorHAnsi"/>
          <w:i w:val="0"/>
        </w:rPr>
        <w:t>suelo del área de reforestación</w:t>
      </w:r>
    </w:p>
    <w:tbl>
      <w:tblPr>
        <w:tblStyle w:val="af8"/>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58"/>
        <w:gridCol w:w="1073"/>
        <w:gridCol w:w="1876"/>
        <w:gridCol w:w="1500"/>
        <w:gridCol w:w="1590"/>
        <w:gridCol w:w="1292"/>
        <w:gridCol w:w="1463"/>
      </w:tblGrid>
      <w:tr w:rsidR="00864BBD" w:rsidRPr="00DE0E66" w14:paraId="366C9843" w14:textId="77777777" w:rsidTr="002E5C4B">
        <w:trPr>
          <w:cantSplit/>
          <w:trHeight w:val="408"/>
          <w:jc w:val="center"/>
        </w:trPr>
        <w:tc>
          <w:tcPr>
            <w:tcW w:w="422" w:type="pct"/>
            <w:tcBorders>
              <w:top w:val="single" w:sz="4" w:space="0" w:color="000000"/>
              <w:left w:val="single" w:sz="4" w:space="0" w:color="000000"/>
              <w:bottom w:val="single" w:sz="4" w:space="0" w:color="000000"/>
              <w:right w:val="single" w:sz="4" w:space="0" w:color="000000"/>
            </w:tcBorders>
            <w:shd w:val="clear" w:color="auto" w:fill="D9D9D9"/>
          </w:tcPr>
          <w:p w14:paraId="53D49005" w14:textId="77777777" w:rsidR="008D24C7" w:rsidRPr="00DE0E66" w:rsidRDefault="00B74FA3"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 xml:space="preserve">Rodal </w:t>
            </w:r>
            <w:r w:rsidR="0020023D" w:rsidRPr="00DE0E66">
              <w:rPr>
                <w:rFonts w:asciiTheme="majorHAnsi" w:eastAsia="Calibri" w:hAnsiTheme="majorHAnsi" w:cstheme="majorHAnsi"/>
                <w:i w:val="0"/>
              </w:rPr>
              <w:t>N°</w:t>
            </w:r>
          </w:p>
        </w:tc>
        <w:tc>
          <w:tcPr>
            <w:tcW w:w="586" w:type="pct"/>
            <w:tcBorders>
              <w:top w:val="single" w:sz="4" w:space="0" w:color="000000"/>
              <w:left w:val="single" w:sz="4" w:space="0" w:color="000000"/>
              <w:bottom w:val="single" w:sz="4" w:space="0" w:color="000000"/>
              <w:right w:val="single" w:sz="4" w:space="0" w:color="000000"/>
            </w:tcBorders>
            <w:shd w:val="clear" w:color="auto" w:fill="D9D9D9"/>
          </w:tcPr>
          <w:p w14:paraId="1CA5E8FC" w14:textId="77777777" w:rsidR="008D24C7" w:rsidRPr="00DE0E66" w:rsidRDefault="0020023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Superficie (ha)</w:t>
            </w:r>
          </w:p>
        </w:tc>
        <w:tc>
          <w:tcPr>
            <w:tcW w:w="1008" w:type="pct"/>
            <w:tcBorders>
              <w:top w:val="single" w:sz="4" w:space="0" w:color="000000"/>
              <w:left w:val="single" w:sz="4" w:space="0" w:color="000000"/>
              <w:bottom w:val="single" w:sz="4" w:space="0" w:color="000000"/>
              <w:right w:val="single" w:sz="4" w:space="0" w:color="000000"/>
            </w:tcBorders>
            <w:shd w:val="clear" w:color="auto" w:fill="D9D9D9"/>
          </w:tcPr>
          <w:p w14:paraId="23E7C4DE" w14:textId="77777777" w:rsidR="008D24C7" w:rsidRPr="00DE0E66" w:rsidRDefault="0020023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 xml:space="preserve">Clase de capacidad de uso </w:t>
            </w:r>
          </w:p>
        </w:tc>
        <w:tc>
          <w:tcPr>
            <w:tcW w:w="810" w:type="pct"/>
            <w:tcBorders>
              <w:top w:val="single" w:sz="4" w:space="0" w:color="000000"/>
              <w:left w:val="single" w:sz="4" w:space="0" w:color="000000"/>
              <w:bottom w:val="single" w:sz="4" w:space="0" w:color="000000"/>
              <w:right w:val="single" w:sz="4" w:space="0" w:color="000000"/>
            </w:tcBorders>
            <w:shd w:val="clear" w:color="auto" w:fill="D9D9D9"/>
          </w:tcPr>
          <w:p w14:paraId="0D7850C4" w14:textId="12719339" w:rsidR="008D24C7" w:rsidRPr="00DE0E66" w:rsidRDefault="0020023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Rango de pendiente</w:t>
            </w:r>
            <w:r w:rsidR="001F7346" w:rsidRPr="00DE0E66">
              <w:rPr>
                <w:rStyle w:val="Refdenotaalpie"/>
                <w:rFonts w:asciiTheme="majorHAnsi" w:eastAsia="Calibri" w:hAnsiTheme="majorHAnsi" w:cstheme="majorHAnsi"/>
                <w:i w:val="0"/>
              </w:rPr>
              <w:footnoteReference w:id="7"/>
            </w:r>
            <w:r w:rsidRPr="00DE0E66">
              <w:rPr>
                <w:rFonts w:asciiTheme="majorHAnsi" w:eastAsia="Calibri" w:hAnsiTheme="majorHAnsi" w:cstheme="majorHAnsi"/>
                <w:i w:val="0"/>
              </w:rPr>
              <w:t xml:space="preserve"> (%)</w:t>
            </w:r>
          </w:p>
        </w:tc>
        <w:tc>
          <w:tcPr>
            <w:tcW w:w="857" w:type="pct"/>
            <w:tcBorders>
              <w:top w:val="single" w:sz="4" w:space="0" w:color="000000"/>
              <w:left w:val="single" w:sz="4" w:space="0" w:color="000000"/>
              <w:bottom w:val="single" w:sz="4" w:space="0" w:color="000000"/>
              <w:right w:val="single" w:sz="4" w:space="0" w:color="000000"/>
            </w:tcBorders>
            <w:shd w:val="clear" w:color="auto" w:fill="D9D9D9"/>
          </w:tcPr>
          <w:p w14:paraId="5BBF3A0E" w14:textId="77777777" w:rsidR="008D24C7" w:rsidRPr="00DE0E66" w:rsidRDefault="0020023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Grado de erosión</w:t>
            </w:r>
          </w:p>
        </w:tc>
        <w:tc>
          <w:tcPr>
            <w:tcW w:w="701" w:type="pct"/>
            <w:tcBorders>
              <w:top w:val="single" w:sz="4" w:space="0" w:color="000000"/>
              <w:left w:val="single" w:sz="4" w:space="0" w:color="000000"/>
              <w:bottom w:val="single" w:sz="4" w:space="0" w:color="000000"/>
              <w:right w:val="single" w:sz="4" w:space="0" w:color="000000"/>
            </w:tcBorders>
            <w:shd w:val="clear" w:color="auto" w:fill="D9D9D9"/>
          </w:tcPr>
          <w:p w14:paraId="52231688" w14:textId="28D90E60" w:rsidR="008D24C7" w:rsidRPr="00DE0E66" w:rsidRDefault="00CE4B89"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 xml:space="preserve">Clase de </w:t>
            </w:r>
            <w:r w:rsidR="0020023D" w:rsidRPr="00DE0E66">
              <w:rPr>
                <w:rFonts w:asciiTheme="majorHAnsi" w:eastAsia="Calibri" w:hAnsiTheme="majorHAnsi" w:cstheme="majorHAnsi"/>
                <w:i w:val="0"/>
              </w:rPr>
              <w:t>Profundidad</w:t>
            </w:r>
          </w:p>
        </w:tc>
        <w:tc>
          <w:tcPr>
            <w:tcW w:w="616" w:type="pct"/>
            <w:tcBorders>
              <w:top w:val="single" w:sz="4" w:space="0" w:color="000000"/>
              <w:left w:val="single" w:sz="4" w:space="0" w:color="000000"/>
              <w:bottom w:val="single" w:sz="4" w:space="0" w:color="000000"/>
              <w:right w:val="single" w:sz="4" w:space="0" w:color="000000"/>
            </w:tcBorders>
            <w:shd w:val="clear" w:color="auto" w:fill="D9D9D9"/>
          </w:tcPr>
          <w:p w14:paraId="27244B61" w14:textId="3DB7992B" w:rsidR="008D24C7" w:rsidRPr="00DE0E66" w:rsidRDefault="0020023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Exposición</w:t>
            </w:r>
            <w:r w:rsidR="00AB3EAD" w:rsidRPr="00DE0E66">
              <w:rPr>
                <w:rFonts w:asciiTheme="majorHAnsi" w:eastAsia="Calibri" w:hAnsiTheme="majorHAnsi" w:cstheme="majorHAnsi"/>
                <w:i w:val="0"/>
              </w:rPr>
              <w:t xml:space="preserve"> predominante</w:t>
            </w:r>
          </w:p>
        </w:tc>
      </w:tr>
      <w:tr w:rsidR="00864BBD" w:rsidRPr="00DE0E66" w14:paraId="2F548160" w14:textId="77777777" w:rsidTr="002E5C4B">
        <w:trPr>
          <w:trHeight w:val="284"/>
          <w:jc w:val="center"/>
        </w:trPr>
        <w:tc>
          <w:tcPr>
            <w:tcW w:w="422" w:type="pct"/>
            <w:tcBorders>
              <w:top w:val="single" w:sz="4" w:space="0" w:color="000000"/>
              <w:left w:val="single" w:sz="4" w:space="0" w:color="000000"/>
              <w:bottom w:val="single" w:sz="4" w:space="0" w:color="000000"/>
              <w:right w:val="single" w:sz="4" w:space="0" w:color="000000"/>
            </w:tcBorders>
          </w:tcPr>
          <w:p w14:paraId="7F1A1BE0"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586" w:type="pct"/>
            <w:tcBorders>
              <w:top w:val="single" w:sz="4" w:space="0" w:color="000000"/>
              <w:left w:val="single" w:sz="4" w:space="0" w:color="000000"/>
              <w:bottom w:val="single" w:sz="4" w:space="0" w:color="000000"/>
              <w:right w:val="single" w:sz="4" w:space="0" w:color="000000"/>
            </w:tcBorders>
          </w:tcPr>
          <w:p w14:paraId="27AC62E7"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1008" w:type="pct"/>
            <w:tcBorders>
              <w:top w:val="single" w:sz="4" w:space="0" w:color="000000"/>
              <w:left w:val="single" w:sz="4" w:space="0" w:color="000000"/>
              <w:bottom w:val="single" w:sz="4" w:space="0" w:color="000000"/>
              <w:right w:val="single" w:sz="4" w:space="0" w:color="000000"/>
            </w:tcBorders>
          </w:tcPr>
          <w:p w14:paraId="1B5AFB95"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10" w:type="pct"/>
            <w:tcBorders>
              <w:top w:val="single" w:sz="4" w:space="0" w:color="000000"/>
              <w:left w:val="single" w:sz="4" w:space="0" w:color="000000"/>
              <w:bottom w:val="single" w:sz="4" w:space="0" w:color="000000"/>
              <w:right w:val="single" w:sz="4" w:space="0" w:color="000000"/>
            </w:tcBorders>
          </w:tcPr>
          <w:p w14:paraId="0C72376F"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57" w:type="pct"/>
            <w:tcBorders>
              <w:top w:val="single" w:sz="4" w:space="0" w:color="000000"/>
              <w:left w:val="single" w:sz="4" w:space="0" w:color="000000"/>
              <w:bottom w:val="single" w:sz="4" w:space="0" w:color="000000"/>
              <w:right w:val="single" w:sz="4" w:space="0" w:color="000000"/>
            </w:tcBorders>
          </w:tcPr>
          <w:p w14:paraId="14C54890"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701" w:type="pct"/>
            <w:tcBorders>
              <w:top w:val="single" w:sz="4" w:space="0" w:color="000000"/>
              <w:left w:val="single" w:sz="4" w:space="0" w:color="000000"/>
              <w:bottom w:val="single" w:sz="4" w:space="0" w:color="000000"/>
              <w:right w:val="single" w:sz="4" w:space="0" w:color="000000"/>
            </w:tcBorders>
          </w:tcPr>
          <w:p w14:paraId="6F7D685E"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616" w:type="pct"/>
            <w:tcBorders>
              <w:top w:val="single" w:sz="4" w:space="0" w:color="000000"/>
              <w:left w:val="single" w:sz="4" w:space="0" w:color="000000"/>
              <w:bottom w:val="single" w:sz="4" w:space="0" w:color="000000"/>
              <w:right w:val="single" w:sz="4" w:space="0" w:color="000000"/>
            </w:tcBorders>
          </w:tcPr>
          <w:p w14:paraId="3919D6DC"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4F3716F9" w14:textId="77777777" w:rsidTr="002E5C4B">
        <w:trPr>
          <w:trHeight w:val="284"/>
          <w:jc w:val="center"/>
        </w:trPr>
        <w:tc>
          <w:tcPr>
            <w:tcW w:w="422" w:type="pct"/>
            <w:tcBorders>
              <w:top w:val="single" w:sz="4" w:space="0" w:color="000000"/>
              <w:left w:val="single" w:sz="4" w:space="0" w:color="000000"/>
              <w:bottom w:val="single" w:sz="4" w:space="0" w:color="000000"/>
              <w:right w:val="single" w:sz="4" w:space="0" w:color="000000"/>
            </w:tcBorders>
          </w:tcPr>
          <w:p w14:paraId="57F41657" w14:textId="77777777" w:rsidR="008D24C7" w:rsidRPr="00DE0E66" w:rsidRDefault="008D24C7" w:rsidP="00DE0E66">
            <w:pPr>
              <w:pStyle w:val="Ttulo2"/>
              <w:spacing w:before="0" w:after="0"/>
              <w:ind w:left="142" w:right="-516" w:firstLine="0"/>
              <w:rPr>
                <w:rFonts w:asciiTheme="majorHAnsi" w:eastAsia="Calibri" w:hAnsiTheme="majorHAnsi" w:cstheme="majorHAnsi"/>
                <w:i w:val="0"/>
                <w:smallCaps w:val="0"/>
              </w:rPr>
            </w:pPr>
          </w:p>
        </w:tc>
        <w:tc>
          <w:tcPr>
            <w:tcW w:w="586" w:type="pct"/>
            <w:tcBorders>
              <w:top w:val="single" w:sz="4" w:space="0" w:color="000000"/>
              <w:left w:val="single" w:sz="4" w:space="0" w:color="000000"/>
              <w:bottom w:val="single" w:sz="4" w:space="0" w:color="000000"/>
              <w:right w:val="single" w:sz="4" w:space="0" w:color="000000"/>
            </w:tcBorders>
          </w:tcPr>
          <w:p w14:paraId="4A09F8F9"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1008" w:type="pct"/>
            <w:tcBorders>
              <w:top w:val="single" w:sz="4" w:space="0" w:color="000000"/>
              <w:left w:val="single" w:sz="4" w:space="0" w:color="000000"/>
              <w:bottom w:val="single" w:sz="4" w:space="0" w:color="000000"/>
              <w:right w:val="single" w:sz="4" w:space="0" w:color="000000"/>
            </w:tcBorders>
          </w:tcPr>
          <w:p w14:paraId="7BA13B79"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10" w:type="pct"/>
            <w:tcBorders>
              <w:top w:val="single" w:sz="4" w:space="0" w:color="000000"/>
              <w:left w:val="single" w:sz="4" w:space="0" w:color="000000"/>
              <w:bottom w:val="single" w:sz="4" w:space="0" w:color="000000"/>
              <w:right w:val="single" w:sz="4" w:space="0" w:color="000000"/>
            </w:tcBorders>
          </w:tcPr>
          <w:p w14:paraId="73739B0C"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57" w:type="pct"/>
            <w:tcBorders>
              <w:top w:val="single" w:sz="4" w:space="0" w:color="000000"/>
              <w:left w:val="single" w:sz="4" w:space="0" w:color="000000"/>
              <w:bottom w:val="single" w:sz="4" w:space="0" w:color="000000"/>
              <w:right w:val="single" w:sz="4" w:space="0" w:color="000000"/>
            </w:tcBorders>
          </w:tcPr>
          <w:p w14:paraId="35101292"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701" w:type="pct"/>
            <w:tcBorders>
              <w:top w:val="single" w:sz="4" w:space="0" w:color="000000"/>
              <w:left w:val="single" w:sz="4" w:space="0" w:color="000000"/>
              <w:bottom w:val="single" w:sz="4" w:space="0" w:color="000000"/>
              <w:right w:val="single" w:sz="4" w:space="0" w:color="000000"/>
            </w:tcBorders>
          </w:tcPr>
          <w:p w14:paraId="44A54494"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616" w:type="pct"/>
            <w:tcBorders>
              <w:top w:val="single" w:sz="4" w:space="0" w:color="000000"/>
              <w:left w:val="single" w:sz="4" w:space="0" w:color="000000"/>
              <w:bottom w:val="single" w:sz="4" w:space="0" w:color="000000"/>
              <w:right w:val="single" w:sz="4" w:space="0" w:color="000000"/>
            </w:tcBorders>
          </w:tcPr>
          <w:p w14:paraId="1344BDEE"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0498BA1A" w14:textId="77777777" w:rsidTr="002E5C4B">
        <w:trPr>
          <w:trHeight w:val="284"/>
          <w:jc w:val="center"/>
        </w:trPr>
        <w:tc>
          <w:tcPr>
            <w:tcW w:w="422" w:type="pct"/>
            <w:tcBorders>
              <w:top w:val="single" w:sz="4" w:space="0" w:color="000000"/>
              <w:left w:val="single" w:sz="4" w:space="0" w:color="000000"/>
              <w:bottom w:val="single" w:sz="4" w:space="0" w:color="000000"/>
              <w:right w:val="single" w:sz="4" w:space="0" w:color="000000"/>
            </w:tcBorders>
          </w:tcPr>
          <w:p w14:paraId="0F791B30"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Total</w:t>
            </w:r>
          </w:p>
        </w:tc>
        <w:tc>
          <w:tcPr>
            <w:tcW w:w="586" w:type="pct"/>
            <w:tcBorders>
              <w:top w:val="single" w:sz="4" w:space="0" w:color="000000"/>
              <w:left w:val="single" w:sz="4" w:space="0" w:color="000000"/>
              <w:bottom w:val="single" w:sz="4" w:space="0" w:color="000000"/>
              <w:right w:val="single" w:sz="4" w:space="0" w:color="000000"/>
            </w:tcBorders>
          </w:tcPr>
          <w:p w14:paraId="3414B3EA" w14:textId="77777777" w:rsidR="008D24C7" w:rsidRPr="00DE0E66" w:rsidRDefault="0020023D" w:rsidP="00DE0E66">
            <w:pPr>
              <w:pStyle w:val="Ttulo2"/>
              <w:spacing w:before="0" w:after="0"/>
              <w:ind w:left="142" w:right="-516" w:firstLine="0"/>
              <w:jc w:val="center"/>
              <w:rPr>
                <w:rFonts w:asciiTheme="majorHAnsi" w:eastAsia="Calibri" w:hAnsiTheme="majorHAnsi" w:cstheme="majorHAnsi"/>
                <w:b/>
                <w:i w:val="0"/>
                <w:smallCaps w:val="0"/>
              </w:rPr>
            </w:pPr>
            <w:proofErr w:type="spellStart"/>
            <w:r w:rsidRPr="00DE0E66">
              <w:rPr>
                <w:rFonts w:asciiTheme="majorHAnsi" w:eastAsia="Calibri" w:hAnsiTheme="majorHAnsi" w:cstheme="majorHAnsi"/>
                <w:b/>
                <w:i w:val="0"/>
                <w:smallCaps w:val="0"/>
              </w:rPr>
              <w:t>X</w:t>
            </w:r>
            <w:proofErr w:type="gramStart"/>
            <w:r w:rsidRPr="00DE0E66">
              <w:rPr>
                <w:rFonts w:asciiTheme="majorHAnsi" w:eastAsia="Calibri" w:hAnsiTheme="majorHAnsi" w:cstheme="majorHAnsi"/>
                <w:b/>
                <w:i w:val="0"/>
                <w:smallCaps w:val="0"/>
              </w:rPr>
              <w:t>,xx</w:t>
            </w:r>
            <w:proofErr w:type="spellEnd"/>
            <w:proofErr w:type="gramEnd"/>
          </w:p>
        </w:tc>
        <w:tc>
          <w:tcPr>
            <w:tcW w:w="100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46E9AF"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1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7F919A"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8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018F2C"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70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DE56BC"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c>
          <w:tcPr>
            <w:tcW w:w="6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B25CA2" w14:textId="77777777" w:rsidR="008D24C7" w:rsidRPr="00DE0E66" w:rsidRDefault="008D24C7"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7C248403" w14:textId="77777777" w:rsidTr="002E5C4B">
        <w:trPr>
          <w:trHeight w:val="873"/>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722825AC" w14:textId="77777777" w:rsidR="008D24C7" w:rsidRPr="00DE0E66" w:rsidRDefault="0020023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Observaciones:</w:t>
            </w:r>
          </w:p>
          <w:p w14:paraId="305BFC55" w14:textId="77777777" w:rsidR="0014232A" w:rsidRPr="00DE0E66" w:rsidRDefault="0014232A" w:rsidP="00DE0E66">
            <w:pPr>
              <w:pStyle w:val="Textocomentario"/>
              <w:spacing w:before="0" w:after="0"/>
              <w:rPr>
                <w:rFonts w:asciiTheme="majorHAnsi" w:hAnsiTheme="majorHAnsi" w:cstheme="majorHAnsi"/>
                <w:b/>
                <w:i w:val="0"/>
                <w:sz w:val="22"/>
                <w:szCs w:val="22"/>
              </w:rPr>
            </w:pPr>
          </w:p>
          <w:p w14:paraId="19E187D4" w14:textId="2246709A" w:rsidR="008D24C7" w:rsidRPr="00DE0E66" w:rsidRDefault="008D24C7" w:rsidP="00DE0E66">
            <w:pPr>
              <w:pStyle w:val="Textocomentario"/>
              <w:spacing w:before="0" w:after="0"/>
              <w:rPr>
                <w:rFonts w:asciiTheme="majorHAnsi" w:hAnsiTheme="majorHAnsi" w:cstheme="majorHAnsi"/>
                <w:b/>
                <w:i w:val="0"/>
                <w:sz w:val="22"/>
                <w:szCs w:val="22"/>
              </w:rPr>
            </w:pPr>
          </w:p>
        </w:tc>
      </w:tr>
    </w:tbl>
    <w:p w14:paraId="27723EE2" w14:textId="77777777" w:rsidR="005C5839" w:rsidRPr="00DE0E66" w:rsidRDefault="005C5839" w:rsidP="00DE0E66">
      <w:pPr>
        <w:pStyle w:val="Subttulo"/>
        <w:spacing w:before="0" w:after="0"/>
        <w:ind w:left="840"/>
        <w:rPr>
          <w:rFonts w:asciiTheme="majorHAnsi" w:eastAsia="Calibri" w:hAnsiTheme="majorHAnsi" w:cstheme="majorHAnsi"/>
          <w:i w:val="0"/>
        </w:rPr>
      </w:pPr>
    </w:p>
    <w:p w14:paraId="01480758" w14:textId="63A281E1"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Actividades de preparación de suelo, establecimiento y </w:t>
      </w:r>
      <w:r w:rsidR="0093295D" w:rsidRPr="00DE0E66">
        <w:rPr>
          <w:rFonts w:asciiTheme="majorHAnsi" w:eastAsia="Calibri" w:hAnsiTheme="majorHAnsi" w:cstheme="majorHAnsi"/>
          <w:i w:val="0"/>
        </w:rPr>
        <w:t>desarr</w:t>
      </w:r>
      <w:r w:rsidRPr="00DE0E66">
        <w:rPr>
          <w:rFonts w:asciiTheme="majorHAnsi" w:eastAsia="Calibri" w:hAnsiTheme="majorHAnsi" w:cstheme="majorHAnsi"/>
          <w:i w:val="0"/>
        </w:rPr>
        <w:t>ollo</w:t>
      </w:r>
      <w:r w:rsidR="0093295D"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de la reforestación</w:t>
      </w:r>
    </w:p>
    <w:tbl>
      <w:tblPr>
        <w:tblStyle w:val="afa"/>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79"/>
        <w:gridCol w:w="1784"/>
        <w:gridCol w:w="5745"/>
        <w:gridCol w:w="1244"/>
      </w:tblGrid>
      <w:tr w:rsidR="00864BBD" w:rsidRPr="00DE0E66" w14:paraId="46940B39" w14:textId="77777777" w:rsidTr="002E5C4B">
        <w:trPr>
          <w:cantSplit/>
          <w:trHeight w:val="408"/>
          <w:jc w:val="center"/>
        </w:trPr>
        <w:tc>
          <w:tcPr>
            <w:tcW w:w="408" w:type="pct"/>
            <w:tcBorders>
              <w:top w:val="single" w:sz="4" w:space="0" w:color="000000"/>
              <w:left w:val="single" w:sz="4" w:space="0" w:color="000000"/>
              <w:bottom w:val="single" w:sz="4" w:space="0" w:color="000000"/>
              <w:right w:val="single" w:sz="4" w:space="0" w:color="000000"/>
            </w:tcBorders>
            <w:shd w:val="clear" w:color="auto" w:fill="D9D9D9"/>
          </w:tcPr>
          <w:p w14:paraId="434E78A3" w14:textId="72C2033B" w:rsidR="00BE66A0" w:rsidRPr="00DE0E66" w:rsidRDefault="00BE66A0"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Rodal N°</w:t>
            </w:r>
          </w:p>
        </w:tc>
        <w:tc>
          <w:tcPr>
            <w:tcW w:w="934" w:type="pct"/>
            <w:tcBorders>
              <w:top w:val="single" w:sz="4" w:space="0" w:color="000000"/>
              <w:left w:val="single" w:sz="4" w:space="0" w:color="000000"/>
              <w:bottom w:val="single" w:sz="4" w:space="0" w:color="000000"/>
              <w:right w:val="single" w:sz="4" w:space="0" w:color="000000"/>
            </w:tcBorders>
            <w:shd w:val="clear" w:color="auto" w:fill="D9D9D9"/>
          </w:tcPr>
          <w:p w14:paraId="3476CB80" w14:textId="77777777" w:rsidR="00BE66A0" w:rsidRPr="00DE0E66" w:rsidRDefault="00BE66A0"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Actividad o medida</w:t>
            </w:r>
          </w:p>
        </w:tc>
        <w:tc>
          <w:tcPr>
            <w:tcW w:w="3007" w:type="pct"/>
            <w:tcBorders>
              <w:top w:val="single" w:sz="4" w:space="0" w:color="000000"/>
              <w:left w:val="single" w:sz="4" w:space="0" w:color="000000"/>
              <w:bottom w:val="single" w:sz="4" w:space="0" w:color="000000"/>
              <w:right w:val="single" w:sz="4" w:space="0" w:color="000000"/>
            </w:tcBorders>
            <w:shd w:val="clear" w:color="auto" w:fill="D9D9D9"/>
          </w:tcPr>
          <w:p w14:paraId="3537247F" w14:textId="55D2D3A7" w:rsidR="00BE66A0" w:rsidRPr="00DE0E66" w:rsidRDefault="00BE66A0" w:rsidP="00DE0E66">
            <w:pPr>
              <w:pBdr>
                <w:top w:val="nil"/>
                <w:left w:val="nil"/>
                <w:bottom w:val="nil"/>
                <w:right w:val="nil"/>
                <w:between w:val="nil"/>
              </w:pBdr>
              <w:spacing w:before="0" w:after="0"/>
              <w:ind w:left="43" w:firstLine="28"/>
              <w:jc w:val="center"/>
              <w:rPr>
                <w:rFonts w:asciiTheme="majorHAnsi" w:eastAsia="Calibri" w:hAnsiTheme="majorHAnsi" w:cstheme="majorHAnsi"/>
                <w:b/>
                <w:i w:val="0"/>
              </w:rPr>
            </w:pPr>
            <w:r w:rsidRPr="00DE0E66">
              <w:rPr>
                <w:rFonts w:asciiTheme="majorHAnsi" w:eastAsia="Calibri" w:hAnsiTheme="majorHAnsi" w:cstheme="majorHAnsi"/>
                <w:i w:val="0"/>
              </w:rPr>
              <w:t>Prescripción técnica</w:t>
            </w:r>
          </w:p>
        </w:tc>
        <w:tc>
          <w:tcPr>
            <w:tcW w:w="650" w:type="pct"/>
            <w:tcBorders>
              <w:top w:val="single" w:sz="4" w:space="0" w:color="000000"/>
              <w:left w:val="single" w:sz="4" w:space="0" w:color="000000"/>
              <w:bottom w:val="single" w:sz="4" w:space="0" w:color="000000"/>
              <w:right w:val="single" w:sz="4" w:space="0" w:color="000000"/>
            </w:tcBorders>
            <w:shd w:val="clear" w:color="auto" w:fill="D9D9D9"/>
          </w:tcPr>
          <w:p w14:paraId="0F36DB9F" w14:textId="675EA6F0" w:rsidR="00BE66A0" w:rsidRPr="00DE0E66" w:rsidRDefault="00BE66A0"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Año calendario</w:t>
            </w:r>
          </w:p>
        </w:tc>
      </w:tr>
      <w:tr w:rsidR="00864BBD" w:rsidRPr="00DE0E66" w14:paraId="7C86EC3A" w14:textId="77777777" w:rsidTr="002E5C4B">
        <w:trPr>
          <w:trHeight w:val="284"/>
          <w:jc w:val="center"/>
        </w:trPr>
        <w:tc>
          <w:tcPr>
            <w:tcW w:w="408" w:type="pct"/>
            <w:tcBorders>
              <w:top w:val="single" w:sz="4" w:space="0" w:color="000000"/>
              <w:left w:val="single" w:sz="4" w:space="0" w:color="000000"/>
              <w:bottom w:val="single" w:sz="4" w:space="0" w:color="000000"/>
              <w:right w:val="single" w:sz="4" w:space="0" w:color="000000"/>
            </w:tcBorders>
          </w:tcPr>
          <w:p w14:paraId="387F66D8"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934" w:type="pct"/>
            <w:tcBorders>
              <w:top w:val="single" w:sz="4" w:space="0" w:color="000000"/>
              <w:left w:val="single" w:sz="4" w:space="0" w:color="000000"/>
              <w:bottom w:val="single" w:sz="4" w:space="0" w:color="000000"/>
              <w:right w:val="single" w:sz="4" w:space="0" w:color="000000"/>
            </w:tcBorders>
          </w:tcPr>
          <w:p w14:paraId="0A993DD8"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3007" w:type="pct"/>
            <w:tcBorders>
              <w:top w:val="single" w:sz="4" w:space="0" w:color="000000"/>
              <w:left w:val="single" w:sz="4" w:space="0" w:color="000000"/>
              <w:bottom w:val="single" w:sz="4" w:space="0" w:color="000000"/>
              <w:right w:val="single" w:sz="4" w:space="0" w:color="000000"/>
            </w:tcBorders>
          </w:tcPr>
          <w:p w14:paraId="0B514664"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650" w:type="pct"/>
            <w:tcBorders>
              <w:top w:val="single" w:sz="4" w:space="0" w:color="000000"/>
              <w:left w:val="single" w:sz="4" w:space="0" w:color="000000"/>
              <w:bottom w:val="single" w:sz="4" w:space="0" w:color="000000"/>
              <w:right w:val="single" w:sz="4" w:space="0" w:color="000000"/>
            </w:tcBorders>
          </w:tcPr>
          <w:p w14:paraId="23F15642" w14:textId="1F7FF7C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33D0D55C" w14:textId="77777777" w:rsidTr="002E5C4B">
        <w:trPr>
          <w:trHeight w:val="284"/>
          <w:jc w:val="center"/>
        </w:trPr>
        <w:tc>
          <w:tcPr>
            <w:tcW w:w="408" w:type="pct"/>
            <w:tcBorders>
              <w:top w:val="single" w:sz="4" w:space="0" w:color="000000"/>
              <w:left w:val="single" w:sz="4" w:space="0" w:color="000000"/>
              <w:bottom w:val="single" w:sz="4" w:space="0" w:color="000000"/>
              <w:right w:val="single" w:sz="4" w:space="0" w:color="000000"/>
            </w:tcBorders>
          </w:tcPr>
          <w:p w14:paraId="5F216D7F"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934" w:type="pct"/>
            <w:tcBorders>
              <w:top w:val="single" w:sz="4" w:space="0" w:color="000000"/>
              <w:left w:val="single" w:sz="4" w:space="0" w:color="000000"/>
              <w:bottom w:val="single" w:sz="4" w:space="0" w:color="000000"/>
              <w:right w:val="single" w:sz="4" w:space="0" w:color="000000"/>
            </w:tcBorders>
          </w:tcPr>
          <w:p w14:paraId="207287DE"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3007" w:type="pct"/>
            <w:tcBorders>
              <w:top w:val="single" w:sz="4" w:space="0" w:color="000000"/>
              <w:left w:val="single" w:sz="4" w:space="0" w:color="000000"/>
              <w:bottom w:val="single" w:sz="4" w:space="0" w:color="000000"/>
              <w:right w:val="single" w:sz="4" w:space="0" w:color="000000"/>
            </w:tcBorders>
          </w:tcPr>
          <w:p w14:paraId="300DDE5A"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650" w:type="pct"/>
            <w:tcBorders>
              <w:top w:val="single" w:sz="4" w:space="0" w:color="000000"/>
              <w:left w:val="single" w:sz="4" w:space="0" w:color="000000"/>
              <w:bottom w:val="single" w:sz="4" w:space="0" w:color="000000"/>
              <w:right w:val="single" w:sz="4" w:space="0" w:color="000000"/>
            </w:tcBorders>
          </w:tcPr>
          <w:p w14:paraId="0E56D25C" w14:textId="48062D8A"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2FAE44A9" w14:textId="77777777" w:rsidTr="002E5C4B">
        <w:trPr>
          <w:trHeight w:val="284"/>
          <w:jc w:val="center"/>
        </w:trPr>
        <w:tc>
          <w:tcPr>
            <w:tcW w:w="408" w:type="pct"/>
            <w:tcBorders>
              <w:top w:val="single" w:sz="4" w:space="0" w:color="000000"/>
              <w:left w:val="single" w:sz="4" w:space="0" w:color="000000"/>
              <w:bottom w:val="single" w:sz="4" w:space="0" w:color="000000"/>
              <w:right w:val="single" w:sz="4" w:space="0" w:color="000000"/>
            </w:tcBorders>
          </w:tcPr>
          <w:p w14:paraId="6D95FE44"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934" w:type="pct"/>
            <w:tcBorders>
              <w:top w:val="single" w:sz="4" w:space="0" w:color="000000"/>
              <w:left w:val="single" w:sz="4" w:space="0" w:color="000000"/>
              <w:bottom w:val="single" w:sz="4" w:space="0" w:color="000000"/>
              <w:right w:val="single" w:sz="4" w:space="0" w:color="000000"/>
            </w:tcBorders>
          </w:tcPr>
          <w:p w14:paraId="2E485A5C"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3007" w:type="pct"/>
            <w:tcBorders>
              <w:top w:val="single" w:sz="4" w:space="0" w:color="000000"/>
              <w:left w:val="single" w:sz="4" w:space="0" w:color="000000"/>
              <w:bottom w:val="single" w:sz="4" w:space="0" w:color="000000"/>
              <w:right w:val="single" w:sz="4" w:space="0" w:color="000000"/>
            </w:tcBorders>
          </w:tcPr>
          <w:p w14:paraId="72F88B34" w14:textId="77777777"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c>
          <w:tcPr>
            <w:tcW w:w="650" w:type="pct"/>
            <w:tcBorders>
              <w:top w:val="single" w:sz="4" w:space="0" w:color="000000"/>
              <w:left w:val="single" w:sz="4" w:space="0" w:color="000000"/>
              <w:bottom w:val="single" w:sz="4" w:space="0" w:color="000000"/>
              <w:right w:val="single" w:sz="4" w:space="0" w:color="000000"/>
            </w:tcBorders>
          </w:tcPr>
          <w:p w14:paraId="4CD5586E" w14:textId="1F17E6A8" w:rsidR="00BE66A0" w:rsidRPr="00DE0E66" w:rsidRDefault="00BE66A0" w:rsidP="00DE0E66">
            <w:pPr>
              <w:pStyle w:val="Ttulo2"/>
              <w:spacing w:before="0" w:after="0"/>
              <w:ind w:left="142" w:right="-516" w:firstLine="0"/>
              <w:jc w:val="center"/>
              <w:rPr>
                <w:rFonts w:asciiTheme="majorHAnsi" w:eastAsia="Calibri" w:hAnsiTheme="majorHAnsi" w:cstheme="majorHAnsi"/>
                <w:i w:val="0"/>
                <w:smallCaps w:val="0"/>
              </w:rPr>
            </w:pPr>
          </w:p>
        </w:tc>
      </w:tr>
      <w:tr w:rsidR="00864BBD" w:rsidRPr="00DE0E66" w14:paraId="707C64F1" w14:textId="77777777" w:rsidTr="002E5C4B">
        <w:trPr>
          <w:trHeight w:val="284"/>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57061128" w14:textId="77777777" w:rsidR="00017BE3" w:rsidRPr="00DE0E66" w:rsidRDefault="00017BE3" w:rsidP="00DE0E66">
            <w:pPr>
              <w:pStyle w:val="Ttulo2"/>
              <w:spacing w:before="0" w:after="0"/>
              <w:ind w:left="142" w:right="-516" w:firstLine="0"/>
              <w:jc w:val="left"/>
              <w:rPr>
                <w:rFonts w:asciiTheme="majorHAnsi" w:eastAsia="Calibri" w:hAnsiTheme="majorHAnsi" w:cstheme="majorHAnsi"/>
                <w:i w:val="0"/>
                <w:smallCaps w:val="0"/>
              </w:rPr>
            </w:pPr>
            <w:r w:rsidRPr="00DE0E66">
              <w:rPr>
                <w:rFonts w:asciiTheme="majorHAnsi" w:eastAsia="Calibri" w:hAnsiTheme="majorHAnsi" w:cstheme="majorHAnsi"/>
                <w:i w:val="0"/>
                <w:smallCaps w:val="0"/>
              </w:rPr>
              <w:t>Observaciones:</w:t>
            </w:r>
          </w:p>
          <w:p w14:paraId="6053C6EB" w14:textId="77777777" w:rsidR="00017BE3" w:rsidRPr="00DE0E66" w:rsidRDefault="00017BE3" w:rsidP="00DE0E66">
            <w:pPr>
              <w:pStyle w:val="Textocomentario"/>
              <w:spacing w:before="0" w:after="0"/>
              <w:rPr>
                <w:rFonts w:asciiTheme="majorHAnsi" w:eastAsia="Calibri" w:hAnsiTheme="majorHAnsi" w:cstheme="majorHAnsi"/>
                <w:i w:val="0"/>
                <w:smallCaps/>
                <w:sz w:val="22"/>
                <w:szCs w:val="22"/>
              </w:rPr>
            </w:pPr>
          </w:p>
          <w:p w14:paraId="5E68AB31" w14:textId="4401315E" w:rsidR="00535179" w:rsidRPr="00DE0E66" w:rsidRDefault="00535179" w:rsidP="00DE0E66">
            <w:pPr>
              <w:pStyle w:val="Textocomentario"/>
              <w:spacing w:before="0" w:after="0"/>
              <w:rPr>
                <w:rFonts w:asciiTheme="majorHAnsi" w:eastAsia="Calibri" w:hAnsiTheme="majorHAnsi" w:cstheme="majorHAnsi"/>
                <w:i w:val="0"/>
                <w:smallCaps/>
                <w:sz w:val="22"/>
                <w:szCs w:val="22"/>
              </w:rPr>
            </w:pPr>
          </w:p>
        </w:tc>
      </w:tr>
    </w:tbl>
    <w:p w14:paraId="6F397233" w14:textId="77777777" w:rsidR="008D24C7" w:rsidRPr="00DE0E66" w:rsidRDefault="008D24C7" w:rsidP="00DE0E66">
      <w:pPr>
        <w:pStyle w:val="Subttulo"/>
        <w:spacing w:before="0" w:after="0"/>
        <w:rPr>
          <w:rFonts w:asciiTheme="majorHAnsi" w:eastAsia="Calibri" w:hAnsiTheme="majorHAnsi" w:cstheme="majorHAnsi"/>
          <w:b w:val="0"/>
          <w:i w:val="0"/>
        </w:rPr>
      </w:pPr>
    </w:p>
    <w:p w14:paraId="09DF0A16" w14:textId="77777777" w:rsidR="007B3FE9" w:rsidRPr="00DE0E66" w:rsidRDefault="007B3FE9"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Características de la reforestación</w:t>
      </w:r>
    </w:p>
    <w:tbl>
      <w:tblPr>
        <w:tblStyle w:val="af7"/>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190"/>
        <w:gridCol w:w="2974"/>
        <w:gridCol w:w="1141"/>
        <w:gridCol w:w="1633"/>
        <w:gridCol w:w="1305"/>
        <w:gridCol w:w="1309"/>
      </w:tblGrid>
      <w:tr w:rsidR="00B43C8D" w:rsidRPr="00DE0E66" w14:paraId="0053D57E" w14:textId="77777777" w:rsidTr="00B43C8D">
        <w:trPr>
          <w:cantSplit/>
          <w:trHeight w:val="616"/>
          <w:jc w:val="center"/>
        </w:trPr>
        <w:tc>
          <w:tcPr>
            <w:tcW w:w="623" w:type="pct"/>
            <w:tcBorders>
              <w:top w:val="single" w:sz="4" w:space="0" w:color="000000"/>
              <w:left w:val="single" w:sz="4" w:space="0" w:color="000000"/>
              <w:bottom w:val="single" w:sz="4" w:space="0" w:color="000000"/>
              <w:right w:val="single" w:sz="4" w:space="0" w:color="000000"/>
            </w:tcBorders>
            <w:shd w:val="clear" w:color="auto" w:fill="D9D9D9"/>
          </w:tcPr>
          <w:p w14:paraId="4C92B5B3" w14:textId="5DC31C4A" w:rsidR="00B43C8D" w:rsidRPr="00DE0E66" w:rsidRDefault="00B43C8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Rodal N°</w:t>
            </w:r>
          </w:p>
        </w:tc>
        <w:tc>
          <w:tcPr>
            <w:tcW w:w="1557" w:type="pct"/>
            <w:tcBorders>
              <w:top w:val="single" w:sz="4" w:space="0" w:color="000000"/>
              <w:left w:val="single" w:sz="4" w:space="0" w:color="000000"/>
              <w:bottom w:val="single" w:sz="4" w:space="0" w:color="000000"/>
              <w:right w:val="single" w:sz="4" w:space="0" w:color="000000"/>
            </w:tcBorders>
            <w:shd w:val="clear" w:color="auto" w:fill="D9D9D9"/>
          </w:tcPr>
          <w:p w14:paraId="33516759" w14:textId="2CEF9F15" w:rsidR="00B43C8D" w:rsidRPr="00DE0E66" w:rsidRDefault="00B43C8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Especie(s)</w:t>
            </w:r>
          </w:p>
        </w:tc>
        <w:tc>
          <w:tcPr>
            <w:tcW w:w="597" w:type="pct"/>
            <w:tcBorders>
              <w:top w:val="single" w:sz="4" w:space="0" w:color="000000"/>
              <w:left w:val="single" w:sz="4" w:space="0" w:color="000000"/>
              <w:bottom w:val="single" w:sz="4" w:space="0" w:color="000000"/>
              <w:right w:val="single" w:sz="4" w:space="0" w:color="000000"/>
            </w:tcBorders>
            <w:shd w:val="clear" w:color="auto" w:fill="D9D9D9"/>
          </w:tcPr>
          <w:p w14:paraId="54F69A92" w14:textId="77777777" w:rsidR="00B43C8D" w:rsidRPr="00DE0E66" w:rsidRDefault="00B43C8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Tipo de planta</w:t>
            </w:r>
          </w:p>
        </w:tc>
        <w:tc>
          <w:tcPr>
            <w:tcW w:w="855" w:type="pct"/>
            <w:tcBorders>
              <w:top w:val="single" w:sz="4" w:space="0" w:color="000000"/>
              <w:left w:val="single" w:sz="4" w:space="0" w:color="000000"/>
              <w:bottom w:val="single" w:sz="4" w:space="0" w:color="000000"/>
              <w:right w:val="single" w:sz="4" w:space="0" w:color="auto"/>
            </w:tcBorders>
            <w:shd w:val="clear" w:color="auto" w:fill="D9D9D9"/>
          </w:tcPr>
          <w:p w14:paraId="1394B9B2" w14:textId="77777777" w:rsidR="00B43C8D" w:rsidRPr="00DE0E66" w:rsidRDefault="00B43C8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Método reforestación</w:t>
            </w:r>
          </w:p>
        </w:tc>
        <w:tc>
          <w:tcPr>
            <w:tcW w:w="683" w:type="pct"/>
            <w:tcBorders>
              <w:top w:val="single" w:sz="4" w:space="0" w:color="000000"/>
              <w:left w:val="single" w:sz="4" w:space="0" w:color="auto"/>
              <w:bottom w:val="single" w:sz="4" w:space="0" w:color="000000"/>
              <w:right w:val="single" w:sz="4" w:space="0" w:color="000000"/>
            </w:tcBorders>
            <w:shd w:val="clear" w:color="auto" w:fill="D9D9D9"/>
          </w:tcPr>
          <w:p w14:paraId="7EE7B0FA" w14:textId="6FA8A8A4" w:rsidR="00B43C8D" w:rsidRPr="00DE0E66" w:rsidRDefault="00B43C8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Año calendario</w:t>
            </w:r>
          </w:p>
          <w:p w14:paraId="647F3380" w14:textId="77777777" w:rsidR="00B43C8D" w:rsidRPr="00DE0E66" w:rsidRDefault="00B43C8D" w:rsidP="00DE0E66">
            <w:pPr>
              <w:pBdr>
                <w:top w:val="nil"/>
                <w:left w:val="nil"/>
                <w:bottom w:val="nil"/>
                <w:right w:val="nil"/>
                <w:between w:val="nil"/>
              </w:pBdr>
              <w:spacing w:before="0" w:after="0"/>
              <w:jc w:val="center"/>
              <w:rPr>
                <w:rFonts w:asciiTheme="majorHAnsi" w:eastAsia="Calibri" w:hAnsiTheme="majorHAnsi" w:cstheme="majorHAnsi"/>
                <w:i w:val="0"/>
              </w:rPr>
            </w:pPr>
          </w:p>
        </w:tc>
        <w:tc>
          <w:tcPr>
            <w:tcW w:w="685" w:type="pct"/>
            <w:tcBorders>
              <w:top w:val="single" w:sz="4" w:space="0" w:color="000000"/>
              <w:left w:val="single" w:sz="4" w:space="0" w:color="000000"/>
              <w:bottom w:val="single" w:sz="4" w:space="0" w:color="000000"/>
              <w:right w:val="single" w:sz="4" w:space="0" w:color="000000"/>
            </w:tcBorders>
            <w:shd w:val="clear" w:color="auto" w:fill="D9D9D9"/>
          </w:tcPr>
          <w:p w14:paraId="4BA48F4C" w14:textId="3FCADCA3" w:rsidR="00B43C8D" w:rsidRPr="00DE0E66" w:rsidRDefault="00B43C8D" w:rsidP="00DE0E66">
            <w:pPr>
              <w:pBdr>
                <w:top w:val="nil"/>
                <w:left w:val="nil"/>
                <w:bottom w:val="nil"/>
                <w:right w:val="nil"/>
                <w:between w:val="nil"/>
              </w:pBdr>
              <w:spacing w:before="0" w:after="0"/>
              <w:ind w:left="43" w:firstLine="28"/>
              <w:jc w:val="center"/>
              <w:rPr>
                <w:rFonts w:asciiTheme="majorHAnsi" w:eastAsia="Calibri" w:hAnsiTheme="majorHAnsi" w:cstheme="majorHAnsi"/>
                <w:i w:val="0"/>
              </w:rPr>
            </w:pPr>
            <w:r w:rsidRPr="00DE0E66">
              <w:rPr>
                <w:rFonts w:asciiTheme="majorHAnsi" w:eastAsia="Calibri" w:hAnsiTheme="majorHAnsi" w:cstheme="majorHAnsi"/>
                <w:i w:val="0"/>
              </w:rPr>
              <w:t>Densidad (</w:t>
            </w:r>
            <w:proofErr w:type="spellStart"/>
            <w:r w:rsidRPr="00DE0E66">
              <w:rPr>
                <w:rFonts w:asciiTheme="majorHAnsi" w:eastAsia="Calibri" w:hAnsiTheme="majorHAnsi" w:cstheme="majorHAnsi"/>
                <w:i w:val="0"/>
              </w:rPr>
              <w:t>ind</w:t>
            </w:r>
            <w:proofErr w:type="spellEnd"/>
            <w:r w:rsidRPr="00DE0E66">
              <w:rPr>
                <w:rFonts w:asciiTheme="majorHAnsi" w:eastAsia="Calibri" w:hAnsiTheme="majorHAnsi" w:cstheme="majorHAnsi"/>
                <w:i w:val="0"/>
              </w:rPr>
              <w:t>/</w:t>
            </w:r>
            <w:proofErr w:type="spellStart"/>
            <w:r w:rsidRPr="00DE0E66">
              <w:rPr>
                <w:rFonts w:asciiTheme="majorHAnsi" w:eastAsia="Calibri" w:hAnsiTheme="majorHAnsi" w:cstheme="majorHAnsi"/>
                <w:i w:val="0"/>
              </w:rPr>
              <w:t>ha</w:t>
            </w:r>
            <w:proofErr w:type="spellEnd"/>
            <w:r w:rsidRPr="00DE0E66">
              <w:rPr>
                <w:rFonts w:asciiTheme="majorHAnsi" w:eastAsia="Calibri" w:hAnsiTheme="majorHAnsi" w:cstheme="majorHAnsi"/>
                <w:i w:val="0"/>
              </w:rPr>
              <w:t>)</w:t>
            </w:r>
          </w:p>
        </w:tc>
      </w:tr>
      <w:tr w:rsidR="00B43C8D" w:rsidRPr="00DE0E66" w14:paraId="06F47A64" w14:textId="77777777" w:rsidTr="00B43C8D">
        <w:trPr>
          <w:trHeight w:val="284"/>
          <w:jc w:val="center"/>
        </w:trPr>
        <w:tc>
          <w:tcPr>
            <w:tcW w:w="623" w:type="pct"/>
            <w:tcBorders>
              <w:top w:val="single" w:sz="4" w:space="0" w:color="000000"/>
              <w:left w:val="single" w:sz="4" w:space="0" w:color="000000"/>
              <w:bottom w:val="single" w:sz="4" w:space="0" w:color="000000"/>
              <w:right w:val="single" w:sz="4" w:space="0" w:color="000000"/>
            </w:tcBorders>
          </w:tcPr>
          <w:p w14:paraId="2B320550"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1557" w:type="pct"/>
            <w:tcBorders>
              <w:top w:val="single" w:sz="4" w:space="0" w:color="000000"/>
              <w:left w:val="single" w:sz="4" w:space="0" w:color="000000"/>
              <w:bottom w:val="single" w:sz="4" w:space="0" w:color="000000"/>
              <w:right w:val="single" w:sz="4" w:space="0" w:color="000000"/>
            </w:tcBorders>
          </w:tcPr>
          <w:p w14:paraId="39028CEE"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597" w:type="pct"/>
            <w:tcBorders>
              <w:top w:val="single" w:sz="4" w:space="0" w:color="000000"/>
              <w:left w:val="single" w:sz="4" w:space="0" w:color="000000"/>
              <w:bottom w:val="single" w:sz="4" w:space="0" w:color="000000"/>
              <w:right w:val="single" w:sz="4" w:space="0" w:color="000000"/>
            </w:tcBorders>
          </w:tcPr>
          <w:p w14:paraId="31E55789"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855" w:type="pct"/>
            <w:tcBorders>
              <w:top w:val="single" w:sz="4" w:space="0" w:color="000000"/>
              <w:left w:val="single" w:sz="4" w:space="0" w:color="000000"/>
              <w:bottom w:val="single" w:sz="4" w:space="0" w:color="000000"/>
              <w:right w:val="single" w:sz="4" w:space="0" w:color="auto"/>
            </w:tcBorders>
          </w:tcPr>
          <w:p w14:paraId="465BEAC7"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3" w:type="pct"/>
            <w:tcBorders>
              <w:top w:val="single" w:sz="4" w:space="0" w:color="000000"/>
              <w:left w:val="single" w:sz="4" w:space="0" w:color="auto"/>
              <w:bottom w:val="single" w:sz="4" w:space="0" w:color="000000"/>
              <w:right w:val="single" w:sz="4" w:space="0" w:color="000000"/>
            </w:tcBorders>
          </w:tcPr>
          <w:p w14:paraId="671F9476"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5" w:type="pct"/>
            <w:tcBorders>
              <w:top w:val="single" w:sz="4" w:space="0" w:color="000000"/>
              <w:left w:val="single" w:sz="4" w:space="0" w:color="000000"/>
              <w:bottom w:val="single" w:sz="4" w:space="0" w:color="000000"/>
              <w:right w:val="single" w:sz="4" w:space="0" w:color="000000"/>
            </w:tcBorders>
          </w:tcPr>
          <w:p w14:paraId="4F4A9D1F" w14:textId="69C935BD"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r>
      <w:tr w:rsidR="00B43C8D" w:rsidRPr="00DE0E66" w14:paraId="1B746A69" w14:textId="77777777" w:rsidTr="00B43C8D">
        <w:trPr>
          <w:trHeight w:val="284"/>
          <w:jc w:val="center"/>
        </w:trPr>
        <w:tc>
          <w:tcPr>
            <w:tcW w:w="623" w:type="pct"/>
            <w:tcBorders>
              <w:top w:val="single" w:sz="4" w:space="0" w:color="000000"/>
              <w:left w:val="single" w:sz="4" w:space="0" w:color="000000"/>
              <w:bottom w:val="single" w:sz="4" w:space="0" w:color="000000"/>
              <w:right w:val="single" w:sz="4" w:space="0" w:color="000000"/>
            </w:tcBorders>
          </w:tcPr>
          <w:p w14:paraId="6C081462"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1557" w:type="pct"/>
            <w:tcBorders>
              <w:top w:val="single" w:sz="4" w:space="0" w:color="000000"/>
              <w:left w:val="single" w:sz="4" w:space="0" w:color="000000"/>
              <w:bottom w:val="single" w:sz="4" w:space="0" w:color="000000"/>
              <w:right w:val="single" w:sz="4" w:space="0" w:color="000000"/>
            </w:tcBorders>
          </w:tcPr>
          <w:p w14:paraId="0D02ED70"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597" w:type="pct"/>
            <w:tcBorders>
              <w:top w:val="single" w:sz="4" w:space="0" w:color="000000"/>
              <w:left w:val="single" w:sz="4" w:space="0" w:color="000000"/>
              <w:bottom w:val="single" w:sz="4" w:space="0" w:color="000000"/>
              <w:right w:val="single" w:sz="4" w:space="0" w:color="000000"/>
            </w:tcBorders>
          </w:tcPr>
          <w:p w14:paraId="445BA2A7"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855" w:type="pct"/>
            <w:tcBorders>
              <w:top w:val="single" w:sz="4" w:space="0" w:color="000000"/>
              <w:left w:val="single" w:sz="4" w:space="0" w:color="000000"/>
              <w:bottom w:val="single" w:sz="4" w:space="0" w:color="000000"/>
              <w:right w:val="single" w:sz="4" w:space="0" w:color="auto"/>
            </w:tcBorders>
          </w:tcPr>
          <w:p w14:paraId="0A7BA6A8"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3" w:type="pct"/>
            <w:tcBorders>
              <w:top w:val="single" w:sz="4" w:space="0" w:color="000000"/>
              <w:left w:val="single" w:sz="4" w:space="0" w:color="auto"/>
              <w:bottom w:val="single" w:sz="4" w:space="0" w:color="000000"/>
              <w:right w:val="single" w:sz="4" w:space="0" w:color="000000"/>
            </w:tcBorders>
          </w:tcPr>
          <w:p w14:paraId="2C830A11"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5" w:type="pct"/>
            <w:tcBorders>
              <w:top w:val="single" w:sz="4" w:space="0" w:color="000000"/>
              <w:left w:val="single" w:sz="4" w:space="0" w:color="000000"/>
              <w:bottom w:val="single" w:sz="4" w:space="0" w:color="000000"/>
              <w:right w:val="single" w:sz="4" w:space="0" w:color="000000"/>
            </w:tcBorders>
          </w:tcPr>
          <w:p w14:paraId="44B5212B" w14:textId="66963BDA"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r>
      <w:tr w:rsidR="00B43C8D" w:rsidRPr="00DE0E66" w14:paraId="2D89CDAF" w14:textId="77777777" w:rsidTr="00B43C8D">
        <w:trPr>
          <w:trHeight w:val="284"/>
          <w:jc w:val="center"/>
        </w:trPr>
        <w:tc>
          <w:tcPr>
            <w:tcW w:w="623" w:type="pct"/>
            <w:tcBorders>
              <w:top w:val="single" w:sz="4" w:space="0" w:color="000000"/>
              <w:left w:val="single" w:sz="4" w:space="0" w:color="000000"/>
              <w:bottom w:val="single" w:sz="4" w:space="0" w:color="000000"/>
              <w:right w:val="single" w:sz="4" w:space="0" w:color="000000"/>
            </w:tcBorders>
          </w:tcPr>
          <w:p w14:paraId="5C22F01F"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b/>
                <w:i w:val="0"/>
                <w:smallCaps w:val="0"/>
              </w:rPr>
            </w:pPr>
          </w:p>
        </w:tc>
        <w:tc>
          <w:tcPr>
            <w:tcW w:w="1557" w:type="pct"/>
            <w:tcBorders>
              <w:top w:val="single" w:sz="4" w:space="0" w:color="000000"/>
              <w:left w:val="single" w:sz="4" w:space="0" w:color="000000"/>
              <w:bottom w:val="single" w:sz="4" w:space="0" w:color="000000"/>
              <w:right w:val="single" w:sz="4" w:space="0" w:color="000000"/>
            </w:tcBorders>
          </w:tcPr>
          <w:p w14:paraId="4362B505"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597" w:type="pct"/>
            <w:tcBorders>
              <w:top w:val="single" w:sz="4" w:space="0" w:color="000000"/>
              <w:left w:val="single" w:sz="4" w:space="0" w:color="000000"/>
              <w:bottom w:val="single" w:sz="4" w:space="0" w:color="000000"/>
              <w:right w:val="single" w:sz="4" w:space="0" w:color="000000"/>
            </w:tcBorders>
          </w:tcPr>
          <w:p w14:paraId="3CC75FE7"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855" w:type="pct"/>
            <w:tcBorders>
              <w:top w:val="single" w:sz="4" w:space="0" w:color="000000"/>
              <w:left w:val="single" w:sz="4" w:space="0" w:color="000000"/>
              <w:bottom w:val="single" w:sz="4" w:space="0" w:color="000000"/>
              <w:right w:val="single" w:sz="4" w:space="0" w:color="auto"/>
            </w:tcBorders>
          </w:tcPr>
          <w:p w14:paraId="47B6E7A6"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3" w:type="pct"/>
            <w:tcBorders>
              <w:top w:val="single" w:sz="4" w:space="0" w:color="000000"/>
              <w:left w:val="single" w:sz="4" w:space="0" w:color="auto"/>
              <w:bottom w:val="single" w:sz="4" w:space="0" w:color="000000"/>
              <w:right w:val="single" w:sz="4" w:space="0" w:color="000000"/>
            </w:tcBorders>
          </w:tcPr>
          <w:p w14:paraId="3965DA89"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c>
          <w:tcPr>
            <w:tcW w:w="685" w:type="pct"/>
            <w:tcBorders>
              <w:top w:val="single" w:sz="4" w:space="0" w:color="000000"/>
              <w:left w:val="single" w:sz="4" w:space="0" w:color="000000"/>
              <w:bottom w:val="single" w:sz="4" w:space="0" w:color="000000"/>
              <w:right w:val="single" w:sz="4" w:space="0" w:color="000000"/>
            </w:tcBorders>
          </w:tcPr>
          <w:p w14:paraId="4EE1B720" w14:textId="0A5D53D5"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r>
      <w:tr w:rsidR="00B43C8D" w:rsidRPr="00DE0E66" w14:paraId="529B41FC" w14:textId="77777777" w:rsidTr="00B43C8D">
        <w:trPr>
          <w:trHeight w:val="284"/>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14:paraId="33DB893F" w14:textId="77777777" w:rsidR="00B43C8D" w:rsidRPr="00DE0E66" w:rsidRDefault="00B43C8D" w:rsidP="00DE0E66">
            <w:pPr>
              <w:pStyle w:val="Ttulo2"/>
              <w:spacing w:before="0" w:after="0"/>
              <w:ind w:left="142" w:right="-516" w:firstLine="0"/>
              <w:rPr>
                <w:rFonts w:asciiTheme="majorHAnsi" w:eastAsia="Calibri" w:hAnsiTheme="majorHAnsi" w:cstheme="majorHAnsi"/>
                <w:i w:val="0"/>
                <w:smallCaps w:val="0"/>
              </w:rPr>
            </w:pPr>
            <w:r w:rsidRPr="00DE0E66">
              <w:rPr>
                <w:rFonts w:asciiTheme="majorHAnsi" w:eastAsia="Calibri" w:hAnsiTheme="majorHAnsi" w:cstheme="majorHAnsi"/>
                <w:i w:val="0"/>
                <w:smallCaps w:val="0"/>
              </w:rPr>
              <w:t>Observaciones:</w:t>
            </w:r>
          </w:p>
          <w:p w14:paraId="082D0803" w14:textId="77777777" w:rsidR="00B43C8D" w:rsidRPr="00DE0E66" w:rsidRDefault="00B43C8D" w:rsidP="00DE0E66">
            <w:pPr>
              <w:spacing w:before="0" w:after="0"/>
              <w:rPr>
                <w:rFonts w:asciiTheme="majorHAnsi" w:hAnsiTheme="majorHAnsi" w:cstheme="majorHAnsi"/>
              </w:rPr>
            </w:pPr>
          </w:p>
          <w:p w14:paraId="42991190" w14:textId="77777777" w:rsidR="00B43C8D" w:rsidRPr="00DE0E66" w:rsidRDefault="00B43C8D" w:rsidP="00DE0E66">
            <w:pPr>
              <w:spacing w:before="0" w:after="0"/>
              <w:rPr>
                <w:rFonts w:asciiTheme="majorHAnsi" w:hAnsiTheme="majorHAnsi" w:cstheme="majorHAnsi"/>
              </w:rPr>
            </w:pPr>
          </w:p>
          <w:p w14:paraId="1D8DBDCF" w14:textId="77777777" w:rsidR="00B43C8D" w:rsidRPr="00DE0E66" w:rsidRDefault="00B43C8D" w:rsidP="00DE0E66">
            <w:pPr>
              <w:pStyle w:val="Ttulo2"/>
              <w:spacing w:before="0" w:after="0"/>
              <w:ind w:left="142" w:right="-516" w:firstLine="0"/>
              <w:jc w:val="center"/>
              <w:rPr>
                <w:rFonts w:asciiTheme="majorHAnsi" w:eastAsia="Calibri" w:hAnsiTheme="majorHAnsi" w:cstheme="majorHAnsi"/>
                <w:i w:val="0"/>
                <w:smallCaps w:val="0"/>
              </w:rPr>
            </w:pPr>
          </w:p>
        </w:tc>
      </w:tr>
    </w:tbl>
    <w:p w14:paraId="7E5E333E" w14:textId="77777777" w:rsidR="00906DBF" w:rsidRDefault="00906DBF" w:rsidP="00DE0E66">
      <w:pPr>
        <w:spacing w:before="0" w:after="0"/>
        <w:rPr>
          <w:rFonts w:asciiTheme="majorHAnsi" w:hAnsiTheme="majorHAnsi" w:cstheme="majorHAnsi"/>
          <w:i w:val="0"/>
        </w:rPr>
      </w:pPr>
    </w:p>
    <w:p w14:paraId="6F28BCC2" w14:textId="77777777" w:rsidR="00DE0E66" w:rsidRPr="00DE0E66" w:rsidRDefault="00DE0E66" w:rsidP="00DE0E66">
      <w:pPr>
        <w:spacing w:before="0" w:after="0"/>
        <w:rPr>
          <w:rFonts w:asciiTheme="majorHAnsi" w:hAnsiTheme="majorHAnsi" w:cstheme="majorHAnsi"/>
          <w:i w:val="0"/>
        </w:rPr>
      </w:pPr>
    </w:p>
    <w:p w14:paraId="2C17F94A" w14:textId="77777777" w:rsidR="005C5839" w:rsidRPr="00DE0E66" w:rsidRDefault="005C5839"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lastRenderedPageBreak/>
        <w:t>Factores limitantes de las áreas de reforestación propuestas</w:t>
      </w:r>
    </w:p>
    <w:tbl>
      <w:tblPr>
        <w:tblStyle w:val="af9"/>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552"/>
      </w:tblGrid>
      <w:tr w:rsidR="00864BBD" w:rsidRPr="00DE0E66" w14:paraId="1878A383" w14:textId="77777777" w:rsidTr="002E5C4B">
        <w:trPr>
          <w:trHeight w:val="956"/>
          <w:jc w:val="center"/>
        </w:trPr>
        <w:tc>
          <w:tcPr>
            <w:tcW w:w="5000" w:type="pct"/>
            <w:tcBorders>
              <w:top w:val="single" w:sz="4" w:space="0" w:color="000000"/>
              <w:left w:val="single" w:sz="4" w:space="0" w:color="000000"/>
              <w:bottom w:val="single" w:sz="4" w:space="0" w:color="000000"/>
              <w:right w:val="single" w:sz="4" w:space="0" w:color="000000"/>
            </w:tcBorders>
          </w:tcPr>
          <w:p w14:paraId="2EC3614D" w14:textId="77777777" w:rsidR="005C5839" w:rsidRPr="00DE0E66" w:rsidRDefault="005C5839" w:rsidP="00DE0E66">
            <w:pPr>
              <w:pStyle w:val="Textocomentario"/>
              <w:spacing w:before="0" w:after="0"/>
              <w:rPr>
                <w:rFonts w:asciiTheme="majorHAnsi" w:hAnsiTheme="majorHAnsi" w:cstheme="majorHAnsi"/>
                <w:b/>
                <w:i w:val="0"/>
                <w:sz w:val="22"/>
                <w:szCs w:val="22"/>
              </w:rPr>
            </w:pPr>
          </w:p>
        </w:tc>
      </w:tr>
    </w:tbl>
    <w:p w14:paraId="67259894" w14:textId="77777777" w:rsidR="005C5839" w:rsidRPr="00DE0E66" w:rsidRDefault="005C5839" w:rsidP="00DE0E66">
      <w:pPr>
        <w:pStyle w:val="Subttulo"/>
        <w:spacing w:before="0" w:after="0"/>
        <w:rPr>
          <w:rFonts w:asciiTheme="majorHAnsi" w:eastAsia="Calibri" w:hAnsiTheme="majorHAnsi" w:cstheme="majorHAnsi"/>
          <w:b w:val="0"/>
          <w:i w:val="0"/>
        </w:rPr>
      </w:pPr>
    </w:p>
    <w:p w14:paraId="46EE7A4A" w14:textId="1B23D6DC" w:rsidR="008D24C7" w:rsidRPr="00DE0E66" w:rsidRDefault="00B32803"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 </w:t>
      </w:r>
      <w:r w:rsidR="0020023D" w:rsidRPr="00DE0E66">
        <w:rPr>
          <w:rFonts w:asciiTheme="majorHAnsi" w:eastAsia="Calibri" w:hAnsiTheme="majorHAnsi" w:cstheme="majorHAnsi"/>
          <w:i w:val="0"/>
        </w:rPr>
        <w:t>Indicador</w:t>
      </w:r>
      <w:r w:rsidR="007B3FE9" w:rsidRPr="00DE0E66">
        <w:rPr>
          <w:rFonts w:asciiTheme="majorHAnsi" w:eastAsia="Calibri" w:hAnsiTheme="majorHAnsi" w:cstheme="majorHAnsi"/>
          <w:i w:val="0"/>
        </w:rPr>
        <w:t>es</w:t>
      </w:r>
      <w:r w:rsidR="0020023D" w:rsidRPr="00DE0E66">
        <w:rPr>
          <w:rFonts w:asciiTheme="majorHAnsi" w:eastAsia="Calibri" w:hAnsiTheme="majorHAnsi" w:cstheme="majorHAnsi"/>
          <w:i w:val="0"/>
        </w:rPr>
        <w:t xml:space="preserve"> de seguimiento de la reforestación</w:t>
      </w:r>
    </w:p>
    <w:tbl>
      <w:tblPr>
        <w:tblStyle w:val="afb"/>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78"/>
        <w:gridCol w:w="2195"/>
        <w:gridCol w:w="5810"/>
        <w:gridCol w:w="1059"/>
      </w:tblGrid>
      <w:tr w:rsidR="00864BBD" w:rsidRPr="00DE0E66" w14:paraId="4CA87264" w14:textId="24A28325" w:rsidTr="002E5C4B">
        <w:tc>
          <w:tcPr>
            <w:tcW w:w="300" w:type="pct"/>
            <w:tcBorders>
              <w:top w:val="single" w:sz="4" w:space="0" w:color="000000"/>
              <w:left w:val="single" w:sz="4" w:space="0" w:color="000000"/>
              <w:bottom w:val="single" w:sz="4" w:space="0" w:color="000000"/>
              <w:right w:val="single" w:sz="4" w:space="0" w:color="000000"/>
            </w:tcBorders>
            <w:shd w:val="clear" w:color="auto" w:fill="D9D9D9"/>
          </w:tcPr>
          <w:p w14:paraId="45D63755" w14:textId="77777777" w:rsidR="005C5839" w:rsidRPr="00DE0E66" w:rsidRDefault="005C5839" w:rsidP="00DE0E66">
            <w:pP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N°</w:t>
            </w:r>
          </w:p>
        </w:tc>
        <w:tc>
          <w:tcPr>
            <w:tcW w:w="1138" w:type="pct"/>
            <w:tcBorders>
              <w:top w:val="single" w:sz="4" w:space="0" w:color="000000"/>
              <w:left w:val="single" w:sz="4" w:space="0" w:color="000000"/>
              <w:bottom w:val="single" w:sz="4" w:space="0" w:color="000000"/>
              <w:right w:val="single" w:sz="4" w:space="0" w:color="000000"/>
            </w:tcBorders>
            <w:shd w:val="clear" w:color="auto" w:fill="D9D9D9"/>
          </w:tcPr>
          <w:p w14:paraId="46159889" w14:textId="77777777" w:rsidR="005C5839" w:rsidRPr="00DE0E66" w:rsidRDefault="005C5839"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Indicador</w:t>
            </w:r>
          </w:p>
        </w:tc>
        <w:tc>
          <w:tcPr>
            <w:tcW w:w="3013" w:type="pct"/>
            <w:tcBorders>
              <w:top w:val="single" w:sz="4" w:space="0" w:color="000000"/>
              <w:left w:val="single" w:sz="4" w:space="0" w:color="000000"/>
              <w:bottom w:val="single" w:sz="4" w:space="0" w:color="000000"/>
              <w:right w:val="single" w:sz="4" w:space="0" w:color="auto"/>
            </w:tcBorders>
            <w:shd w:val="clear" w:color="auto" w:fill="D9D9D9"/>
          </w:tcPr>
          <w:p w14:paraId="4589A5BF" w14:textId="77777777" w:rsidR="005C5839" w:rsidRPr="00DE0E66" w:rsidRDefault="005C5839" w:rsidP="00DE0E66">
            <w:pP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Meta</w:t>
            </w:r>
          </w:p>
        </w:tc>
        <w:tc>
          <w:tcPr>
            <w:tcW w:w="549" w:type="pct"/>
            <w:tcBorders>
              <w:top w:val="single" w:sz="4" w:space="0" w:color="000000"/>
              <w:left w:val="single" w:sz="4" w:space="0" w:color="auto"/>
              <w:bottom w:val="single" w:sz="4" w:space="0" w:color="000000"/>
              <w:right w:val="single" w:sz="4" w:space="0" w:color="000000"/>
            </w:tcBorders>
            <w:shd w:val="clear" w:color="auto" w:fill="D9D9D9"/>
          </w:tcPr>
          <w:p w14:paraId="098DDBC4" w14:textId="17FFA5AE" w:rsidR="005C5839" w:rsidRPr="00DE0E66" w:rsidRDefault="00D61883"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Año</w:t>
            </w:r>
          </w:p>
        </w:tc>
      </w:tr>
      <w:tr w:rsidR="00864BBD" w:rsidRPr="00DE0E66" w14:paraId="1F51D103" w14:textId="7EA5F643" w:rsidTr="002E5C4B">
        <w:tc>
          <w:tcPr>
            <w:tcW w:w="300" w:type="pct"/>
            <w:tcBorders>
              <w:top w:val="single" w:sz="4" w:space="0" w:color="000000"/>
              <w:left w:val="single" w:sz="4" w:space="0" w:color="000000"/>
              <w:bottom w:val="single" w:sz="4" w:space="0" w:color="000000"/>
              <w:right w:val="single" w:sz="4" w:space="0" w:color="000000"/>
            </w:tcBorders>
          </w:tcPr>
          <w:p w14:paraId="753956A5" w14:textId="77777777" w:rsidR="005C5839" w:rsidRPr="00DE0E66" w:rsidRDefault="005C5839"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33BDDC7F" w14:textId="7EE0CC2D" w:rsidR="005C5839" w:rsidRPr="00DE0E66" w:rsidRDefault="005C5839" w:rsidP="00DE0E66">
            <w:pPr>
              <w:spacing w:before="0" w:after="0"/>
              <w:rPr>
                <w:rFonts w:asciiTheme="majorHAnsi" w:eastAsia="Calibri" w:hAnsiTheme="majorHAnsi" w:cstheme="majorHAnsi"/>
                <w:i w:val="0"/>
              </w:rPr>
            </w:pPr>
          </w:p>
        </w:tc>
        <w:tc>
          <w:tcPr>
            <w:tcW w:w="3013" w:type="pct"/>
            <w:tcBorders>
              <w:top w:val="single" w:sz="4" w:space="0" w:color="000000"/>
              <w:left w:val="single" w:sz="4" w:space="0" w:color="000000"/>
              <w:bottom w:val="single" w:sz="4" w:space="0" w:color="000000"/>
              <w:right w:val="single" w:sz="4" w:space="0" w:color="auto"/>
            </w:tcBorders>
          </w:tcPr>
          <w:p w14:paraId="15C0C4FD" w14:textId="3D66AD77" w:rsidR="005C5839" w:rsidRPr="00DE0E66" w:rsidRDefault="005C5839" w:rsidP="00DE0E66">
            <w:pPr>
              <w:spacing w:before="0" w:after="0"/>
              <w:rPr>
                <w:rFonts w:asciiTheme="majorHAnsi" w:eastAsia="Calibri" w:hAnsiTheme="majorHAnsi" w:cstheme="majorHAnsi"/>
                <w:b/>
                <w:i w:val="0"/>
              </w:rPr>
            </w:pPr>
          </w:p>
        </w:tc>
        <w:tc>
          <w:tcPr>
            <w:tcW w:w="549" w:type="pct"/>
            <w:tcBorders>
              <w:top w:val="single" w:sz="4" w:space="0" w:color="000000"/>
              <w:left w:val="single" w:sz="4" w:space="0" w:color="auto"/>
              <w:bottom w:val="single" w:sz="4" w:space="0" w:color="000000"/>
              <w:right w:val="single" w:sz="4" w:space="0" w:color="000000"/>
            </w:tcBorders>
          </w:tcPr>
          <w:p w14:paraId="3FE5683E" w14:textId="77777777" w:rsidR="005C5839" w:rsidRPr="00DE0E66" w:rsidRDefault="005C5839" w:rsidP="00DE0E66">
            <w:pPr>
              <w:spacing w:before="0" w:after="0"/>
              <w:rPr>
                <w:rFonts w:asciiTheme="majorHAnsi" w:eastAsia="Calibri" w:hAnsiTheme="majorHAnsi" w:cstheme="majorHAnsi"/>
                <w:b/>
                <w:i w:val="0"/>
              </w:rPr>
            </w:pPr>
          </w:p>
        </w:tc>
      </w:tr>
      <w:tr w:rsidR="00864BBD" w:rsidRPr="00DE0E66" w14:paraId="221AE0AE" w14:textId="3C059D6F" w:rsidTr="002E5C4B">
        <w:tc>
          <w:tcPr>
            <w:tcW w:w="300" w:type="pct"/>
            <w:tcBorders>
              <w:top w:val="single" w:sz="4" w:space="0" w:color="000000"/>
              <w:left w:val="single" w:sz="4" w:space="0" w:color="000000"/>
              <w:bottom w:val="single" w:sz="4" w:space="0" w:color="000000"/>
              <w:right w:val="single" w:sz="4" w:space="0" w:color="000000"/>
            </w:tcBorders>
          </w:tcPr>
          <w:p w14:paraId="20CC3549" w14:textId="77777777" w:rsidR="005C5839" w:rsidRPr="00DE0E66" w:rsidRDefault="005C5839"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5524F926" w14:textId="77777777" w:rsidR="005C5839" w:rsidRPr="00DE0E66" w:rsidRDefault="005C5839" w:rsidP="00DE0E66">
            <w:pPr>
              <w:spacing w:before="0" w:after="0"/>
              <w:rPr>
                <w:rFonts w:asciiTheme="majorHAnsi" w:eastAsia="Calibri" w:hAnsiTheme="majorHAnsi" w:cstheme="majorHAnsi"/>
                <w:i w:val="0"/>
              </w:rPr>
            </w:pPr>
          </w:p>
        </w:tc>
        <w:tc>
          <w:tcPr>
            <w:tcW w:w="3013" w:type="pct"/>
            <w:tcBorders>
              <w:top w:val="single" w:sz="4" w:space="0" w:color="000000"/>
              <w:left w:val="single" w:sz="4" w:space="0" w:color="000000"/>
              <w:bottom w:val="single" w:sz="4" w:space="0" w:color="000000"/>
              <w:right w:val="single" w:sz="4" w:space="0" w:color="auto"/>
            </w:tcBorders>
          </w:tcPr>
          <w:p w14:paraId="06771986" w14:textId="77777777" w:rsidR="005C5839" w:rsidRPr="00DE0E66" w:rsidRDefault="005C5839" w:rsidP="00DE0E66">
            <w:pPr>
              <w:spacing w:before="0" w:after="0"/>
              <w:rPr>
                <w:rFonts w:asciiTheme="majorHAnsi" w:eastAsia="Calibri" w:hAnsiTheme="majorHAnsi" w:cstheme="majorHAnsi"/>
                <w:i w:val="0"/>
              </w:rPr>
            </w:pPr>
          </w:p>
        </w:tc>
        <w:tc>
          <w:tcPr>
            <w:tcW w:w="549" w:type="pct"/>
            <w:tcBorders>
              <w:top w:val="single" w:sz="4" w:space="0" w:color="000000"/>
              <w:left w:val="single" w:sz="4" w:space="0" w:color="auto"/>
              <w:bottom w:val="single" w:sz="4" w:space="0" w:color="000000"/>
              <w:right w:val="single" w:sz="4" w:space="0" w:color="000000"/>
            </w:tcBorders>
          </w:tcPr>
          <w:p w14:paraId="3E75701C" w14:textId="77777777" w:rsidR="005C5839" w:rsidRPr="00DE0E66" w:rsidRDefault="005C5839" w:rsidP="00DE0E66">
            <w:pPr>
              <w:spacing w:before="0" w:after="0"/>
              <w:rPr>
                <w:rFonts w:asciiTheme="majorHAnsi" w:eastAsia="Calibri" w:hAnsiTheme="majorHAnsi" w:cstheme="majorHAnsi"/>
                <w:i w:val="0"/>
              </w:rPr>
            </w:pPr>
          </w:p>
        </w:tc>
      </w:tr>
      <w:tr w:rsidR="00864BBD" w:rsidRPr="00DE0E66" w14:paraId="77C57EC5" w14:textId="323FA42E" w:rsidTr="002E5C4B">
        <w:tc>
          <w:tcPr>
            <w:tcW w:w="300" w:type="pct"/>
            <w:tcBorders>
              <w:top w:val="single" w:sz="4" w:space="0" w:color="000000"/>
              <w:left w:val="single" w:sz="4" w:space="0" w:color="000000"/>
              <w:bottom w:val="single" w:sz="4" w:space="0" w:color="000000"/>
              <w:right w:val="single" w:sz="4" w:space="0" w:color="000000"/>
            </w:tcBorders>
          </w:tcPr>
          <w:p w14:paraId="7C2A331F" w14:textId="77777777" w:rsidR="005C5839" w:rsidRPr="00DE0E66" w:rsidRDefault="005C5839"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79F82A23" w14:textId="77777777" w:rsidR="005C5839" w:rsidRPr="00DE0E66" w:rsidRDefault="005C5839" w:rsidP="00DE0E66">
            <w:pPr>
              <w:spacing w:before="0" w:after="0"/>
              <w:rPr>
                <w:rFonts w:asciiTheme="majorHAnsi" w:eastAsia="Calibri" w:hAnsiTheme="majorHAnsi" w:cstheme="majorHAnsi"/>
                <w:i w:val="0"/>
              </w:rPr>
            </w:pPr>
          </w:p>
        </w:tc>
        <w:tc>
          <w:tcPr>
            <w:tcW w:w="3013" w:type="pct"/>
            <w:tcBorders>
              <w:top w:val="single" w:sz="4" w:space="0" w:color="000000"/>
              <w:left w:val="single" w:sz="4" w:space="0" w:color="000000"/>
              <w:bottom w:val="single" w:sz="4" w:space="0" w:color="000000"/>
              <w:right w:val="single" w:sz="4" w:space="0" w:color="auto"/>
            </w:tcBorders>
          </w:tcPr>
          <w:p w14:paraId="407586E9" w14:textId="77777777" w:rsidR="005C5839" w:rsidRPr="00DE0E66" w:rsidRDefault="005C5839" w:rsidP="00DE0E66">
            <w:pPr>
              <w:spacing w:before="0" w:after="0"/>
              <w:rPr>
                <w:rFonts w:asciiTheme="majorHAnsi" w:eastAsia="Calibri" w:hAnsiTheme="majorHAnsi" w:cstheme="majorHAnsi"/>
                <w:i w:val="0"/>
              </w:rPr>
            </w:pPr>
          </w:p>
        </w:tc>
        <w:tc>
          <w:tcPr>
            <w:tcW w:w="549" w:type="pct"/>
            <w:tcBorders>
              <w:top w:val="single" w:sz="4" w:space="0" w:color="000000"/>
              <w:left w:val="single" w:sz="4" w:space="0" w:color="auto"/>
              <w:bottom w:val="single" w:sz="4" w:space="0" w:color="000000"/>
              <w:right w:val="single" w:sz="4" w:space="0" w:color="000000"/>
            </w:tcBorders>
          </w:tcPr>
          <w:p w14:paraId="4E8A3DF2" w14:textId="77777777" w:rsidR="005C5839" w:rsidRPr="00DE0E66" w:rsidRDefault="005C5839" w:rsidP="00DE0E66">
            <w:pPr>
              <w:spacing w:before="0" w:after="0"/>
              <w:rPr>
                <w:rFonts w:asciiTheme="majorHAnsi" w:eastAsia="Calibri" w:hAnsiTheme="majorHAnsi" w:cstheme="majorHAnsi"/>
                <w:i w:val="0"/>
              </w:rPr>
            </w:pPr>
          </w:p>
        </w:tc>
      </w:tr>
      <w:tr w:rsidR="00864BBD" w:rsidRPr="00DE0E66" w14:paraId="22B0561A" w14:textId="4B062543" w:rsidTr="002E5C4B">
        <w:tc>
          <w:tcPr>
            <w:tcW w:w="300" w:type="pct"/>
            <w:tcBorders>
              <w:top w:val="single" w:sz="4" w:space="0" w:color="000000"/>
              <w:left w:val="single" w:sz="4" w:space="0" w:color="000000"/>
              <w:bottom w:val="single" w:sz="4" w:space="0" w:color="000000"/>
              <w:right w:val="single" w:sz="4" w:space="0" w:color="000000"/>
            </w:tcBorders>
          </w:tcPr>
          <w:p w14:paraId="6E9D3B82" w14:textId="77777777" w:rsidR="005C5839" w:rsidRPr="00DE0E66" w:rsidRDefault="005C5839" w:rsidP="00DE0E66">
            <w:pPr>
              <w:spacing w:before="0" w:after="0"/>
              <w:rPr>
                <w:rFonts w:asciiTheme="majorHAnsi" w:eastAsia="Calibri" w:hAnsiTheme="majorHAnsi" w:cstheme="majorHAnsi"/>
                <w:i w:val="0"/>
              </w:rPr>
            </w:pPr>
          </w:p>
        </w:tc>
        <w:tc>
          <w:tcPr>
            <w:tcW w:w="1138" w:type="pct"/>
            <w:tcBorders>
              <w:top w:val="single" w:sz="4" w:space="0" w:color="000000"/>
              <w:left w:val="single" w:sz="4" w:space="0" w:color="000000"/>
              <w:bottom w:val="single" w:sz="4" w:space="0" w:color="000000"/>
              <w:right w:val="single" w:sz="4" w:space="0" w:color="000000"/>
            </w:tcBorders>
          </w:tcPr>
          <w:p w14:paraId="2100D274" w14:textId="77777777" w:rsidR="005C5839" w:rsidRPr="00DE0E66" w:rsidRDefault="005C5839" w:rsidP="00DE0E66">
            <w:pPr>
              <w:spacing w:before="0" w:after="0"/>
              <w:rPr>
                <w:rFonts w:asciiTheme="majorHAnsi" w:eastAsia="Calibri" w:hAnsiTheme="majorHAnsi" w:cstheme="majorHAnsi"/>
                <w:i w:val="0"/>
              </w:rPr>
            </w:pPr>
          </w:p>
        </w:tc>
        <w:tc>
          <w:tcPr>
            <w:tcW w:w="3013" w:type="pct"/>
            <w:tcBorders>
              <w:top w:val="single" w:sz="4" w:space="0" w:color="000000"/>
              <w:left w:val="single" w:sz="4" w:space="0" w:color="000000"/>
              <w:bottom w:val="single" w:sz="4" w:space="0" w:color="000000"/>
              <w:right w:val="single" w:sz="4" w:space="0" w:color="auto"/>
            </w:tcBorders>
          </w:tcPr>
          <w:p w14:paraId="37967918" w14:textId="77777777" w:rsidR="005C5839" w:rsidRPr="00DE0E66" w:rsidRDefault="005C5839" w:rsidP="00DE0E66">
            <w:pPr>
              <w:spacing w:before="0" w:after="0"/>
              <w:rPr>
                <w:rFonts w:asciiTheme="majorHAnsi" w:eastAsia="Calibri" w:hAnsiTheme="majorHAnsi" w:cstheme="majorHAnsi"/>
                <w:i w:val="0"/>
              </w:rPr>
            </w:pPr>
          </w:p>
        </w:tc>
        <w:tc>
          <w:tcPr>
            <w:tcW w:w="549" w:type="pct"/>
            <w:tcBorders>
              <w:top w:val="single" w:sz="4" w:space="0" w:color="000000"/>
              <w:left w:val="single" w:sz="4" w:space="0" w:color="auto"/>
              <w:bottom w:val="single" w:sz="4" w:space="0" w:color="000000"/>
              <w:right w:val="single" w:sz="4" w:space="0" w:color="000000"/>
            </w:tcBorders>
          </w:tcPr>
          <w:p w14:paraId="45D059DD" w14:textId="77777777" w:rsidR="005C5839" w:rsidRPr="00DE0E66" w:rsidRDefault="005C5839" w:rsidP="00DE0E66">
            <w:pPr>
              <w:spacing w:before="0" w:after="0"/>
              <w:rPr>
                <w:rFonts w:asciiTheme="majorHAnsi" w:eastAsia="Calibri" w:hAnsiTheme="majorHAnsi" w:cstheme="majorHAnsi"/>
                <w:i w:val="0"/>
              </w:rPr>
            </w:pPr>
          </w:p>
        </w:tc>
      </w:tr>
      <w:tr w:rsidR="00864BBD" w:rsidRPr="00DE0E66" w14:paraId="53DAD30F" w14:textId="77777777" w:rsidTr="002E5C4B">
        <w:tc>
          <w:tcPr>
            <w:tcW w:w="5000" w:type="pct"/>
            <w:gridSpan w:val="4"/>
            <w:tcBorders>
              <w:top w:val="single" w:sz="4" w:space="0" w:color="000000"/>
              <w:left w:val="single" w:sz="4" w:space="0" w:color="000000"/>
              <w:bottom w:val="single" w:sz="4" w:space="0" w:color="000000"/>
              <w:right w:val="single" w:sz="4" w:space="0" w:color="000000"/>
            </w:tcBorders>
          </w:tcPr>
          <w:p w14:paraId="61E3E8C1" w14:textId="2A9DCDF3" w:rsidR="008D24C7" w:rsidRPr="00DE0E66" w:rsidRDefault="0020023D" w:rsidP="00DE0E66">
            <w:pPr>
              <w:pStyle w:val="Textocomentario"/>
              <w:spacing w:before="0" w:after="0"/>
              <w:rPr>
                <w:rFonts w:asciiTheme="majorHAnsi" w:eastAsia="Calibri" w:hAnsiTheme="majorHAnsi" w:cstheme="majorHAnsi"/>
                <w:b/>
                <w:i w:val="0"/>
                <w:sz w:val="22"/>
                <w:szCs w:val="22"/>
              </w:rPr>
            </w:pPr>
            <w:r w:rsidRPr="00DE0E66">
              <w:rPr>
                <w:rFonts w:asciiTheme="majorHAnsi" w:eastAsia="Calibri" w:hAnsiTheme="majorHAnsi" w:cstheme="majorHAnsi"/>
                <w:i w:val="0"/>
                <w:sz w:val="22"/>
                <w:szCs w:val="22"/>
              </w:rPr>
              <w:t xml:space="preserve">Justificación de los indicadores: </w:t>
            </w:r>
          </w:p>
          <w:p w14:paraId="04FF5E8C" w14:textId="24A01C3A" w:rsidR="007C7253" w:rsidRPr="00DE0E66" w:rsidRDefault="007C7253" w:rsidP="00DE0E66">
            <w:pPr>
              <w:pStyle w:val="Textocomentario"/>
              <w:spacing w:before="0" w:after="0"/>
              <w:rPr>
                <w:rFonts w:asciiTheme="majorHAnsi" w:hAnsiTheme="majorHAnsi" w:cstheme="majorHAnsi"/>
                <w:b/>
                <w:i w:val="0"/>
                <w:sz w:val="22"/>
                <w:szCs w:val="22"/>
              </w:rPr>
            </w:pPr>
          </w:p>
        </w:tc>
      </w:tr>
    </w:tbl>
    <w:p w14:paraId="0CDFDB1E" w14:textId="77777777" w:rsidR="008D24C7" w:rsidRPr="00DE0E66" w:rsidRDefault="008D24C7" w:rsidP="00DE0E66">
      <w:pPr>
        <w:pStyle w:val="Subttulo"/>
        <w:spacing w:before="0" w:after="0"/>
        <w:rPr>
          <w:rFonts w:asciiTheme="majorHAnsi" w:eastAsia="Calibri" w:hAnsiTheme="majorHAnsi" w:cstheme="majorHAnsi"/>
          <w:b w:val="0"/>
          <w:i w:val="0"/>
        </w:rPr>
      </w:pPr>
    </w:p>
    <w:p w14:paraId="02E5BA43" w14:textId="77777777"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t>Medidas de protección ambiental</w:t>
      </w:r>
    </w:p>
    <w:p w14:paraId="42273DD5" w14:textId="77777777" w:rsidR="008D24C7" w:rsidRPr="00DE0E66" w:rsidRDefault="008D24C7" w:rsidP="00DE0E66">
      <w:pPr>
        <w:pBdr>
          <w:top w:val="nil"/>
          <w:left w:val="nil"/>
          <w:bottom w:val="nil"/>
          <w:right w:val="nil"/>
          <w:between w:val="nil"/>
        </w:pBdr>
        <w:spacing w:before="0" w:after="0"/>
        <w:rPr>
          <w:rFonts w:asciiTheme="majorHAnsi" w:eastAsia="Calibri" w:hAnsiTheme="majorHAnsi" w:cstheme="majorHAnsi"/>
          <w:i w:val="0"/>
        </w:rPr>
      </w:pPr>
    </w:p>
    <w:p w14:paraId="767BF5A3"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Medidas para la protección de suelos</w:t>
      </w:r>
    </w:p>
    <w:tbl>
      <w:tblPr>
        <w:tblStyle w:val="afc"/>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28"/>
      </w:tblGrid>
      <w:tr w:rsidR="00864BBD" w:rsidRPr="00DE0E66" w14:paraId="0F78633A" w14:textId="77777777" w:rsidTr="002E5C4B">
        <w:tc>
          <w:tcPr>
            <w:tcW w:w="5000" w:type="pct"/>
          </w:tcPr>
          <w:p w14:paraId="0C8B5638" w14:textId="77777777" w:rsidR="008D24C7" w:rsidRPr="00DE0E66" w:rsidRDefault="008D24C7"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p w14:paraId="75D0A333" w14:textId="77777777" w:rsidR="008D24C7" w:rsidRPr="00DE0E66" w:rsidRDefault="008D24C7"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p w14:paraId="6011CA32" w14:textId="77777777" w:rsidR="008D24C7" w:rsidRDefault="008D24C7"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p w14:paraId="15E34AA2" w14:textId="77777777" w:rsidR="005468CC" w:rsidRPr="00DE0E66" w:rsidRDefault="005468CC"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p w14:paraId="3E3E3727" w14:textId="77777777" w:rsidR="001468D4" w:rsidRPr="00DE0E66" w:rsidRDefault="001468D4"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p w14:paraId="73D6B8B1" w14:textId="77777777" w:rsidR="008D24C7" w:rsidRPr="00DE0E66" w:rsidRDefault="008D24C7" w:rsidP="00DE0E66">
            <w:pPr>
              <w:pBdr>
                <w:top w:val="nil"/>
                <w:left w:val="nil"/>
                <w:bottom w:val="nil"/>
                <w:right w:val="nil"/>
                <w:between w:val="nil"/>
              </w:pBdr>
              <w:tabs>
                <w:tab w:val="center" w:pos="4252"/>
                <w:tab w:val="right" w:pos="8504"/>
              </w:tabs>
              <w:spacing w:before="0" w:after="0"/>
              <w:rPr>
                <w:rFonts w:asciiTheme="majorHAnsi" w:hAnsiTheme="majorHAnsi" w:cstheme="majorHAnsi"/>
                <w:i w:val="0"/>
              </w:rPr>
            </w:pPr>
          </w:p>
        </w:tc>
      </w:tr>
    </w:tbl>
    <w:p w14:paraId="6D1FB92F" w14:textId="77777777" w:rsidR="00D404A9" w:rsidRPr="00DE0E66" w:rsidRDefault="00D404A9" w:rsidP="00DE0E66">
      <w:pPr>
        <w:spacing w:before="0" w:after="0"/>
        <w:rPr>
          <w:rFonts w:asciiTheme="majorHAnsi" w:hAnsiTheme="majorHAnsi" w:cstheme="majorHAnsi"/>
        </w:rPr>
      </w:pPr>
    </w:p>
    <w:p w14:paraId="03B4CC04"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Medidas para la protección de humedales, cuerpos y cursos de agua</w:t>
      </w:r>
    </w:p>
    <w:tbl>
      <w:tblPr>
        <w:tblStyle w:val="af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28"/>
      </w:tblGrid>
      <w:tr w:rsidR="00864BBD" w:rsidRPr="00DE0E66" w14:paraId="490A9EBF" w14:textId="77777777" w:rsidTr="002E5C4B">
        <w:tc>
          <w:tcPr>
            <w:tcW w:w="5000" w:type="pct"/>
          </w:tcPr>
          <w:p w14:paraId="4A036CAD" w14:textId="77777777" w:rsidR="008D24C7" w:rsidRPr="00DE0E66" w:rsidRDefault="008D24C7" w:rsidP="00DE0E66">
            <w:pPr>
              <w:pBdr>
                <w:top w:val="nil"/>
                <w:left w:val="nil"/>
                <w:bottom w:val="nil"/>
                <w:right w:val="nil"/>
                <w:between w:val="nil"/>
              </w:pBdr>
              <w:spacing w:before="0" w:after="0"/>
              <w:rPr>
                <w:rFonts w:asciiTheme="majorHAnsi" w:hAnsiTheme="majorHAnsi" w:cstheme="majorHAnsi"/>
                <w:i w:val="0"/>
              </w:rPr>
            </w:pPr>
          </w:p>
          <w:p w14:paraId="704C5446" w14:textId="77777777" w:rsidR="008D24C7" w:rsidRPr="00DE0E66" w:rsidRDefault="008D24C7" w:rsidP="00DE0E66">
            <w:pPr>
              <w:pBdr>
                <w:top w:val="nil"/>
                <w:left w:val="nil"/>
                <w:bottom w:val="nil"/>
                <w:right w:val="nil"/>
                <w:between w:val="nil"/>
              </w:pBdr>
              <w:spacing w:before="0" w:after="0"/>
              <w:rPr>
                <w:rFonts w:asciiTheme="majorHAnsi" w:hAnsiTheme="majorHAnsi" w:cstheme="majorHAnsi"/>
                <w:i w:val="0"/>
              </w:rPr>
            </w:pPr>
          </w:p>
          <w:p w14:paraId="3B49E264" w14:textId="77777777" w:rsidR="008D24C7" w:rsidRPr="00DE0E66" w:rsidRDefault="008D24C7" w:rsidP="00DE0E66">
            <w:pPr>
              <w:pBdr>
                <w:top w:val="nil"/>
                <w:left w:val="nil"/>
                <w:bottom w:val="nil"/>
                <w:right w:val="nil"/>
                <w:between w:val="nil"/>
              </w:pBdr>
              <w:spacing w:before="0" w:after="0"/>
              <w:rPr>
                <w:rFonts w:asciiTheme="majorHAnsi" w:hAnsiTheme="majorHAnsi" w:cstheme="majorHAnsi"/>
                <w:i w:val="0"/>
              </w:rPr>
            </w:pPr>
          </w:p>
          <w:p w14:paraId="56B18200" w14:textId="77777777" w:rsidR="00535179" w:rsidRDefault="00535179" w:rsidP="00DE0E66">
            <w:pPr>
              <w:pBdr>
                <w:top w:val="nil"/>
                <w:left w:val="nil"/>
                <w:bottom w:val="nil"/>
                <w:right w:val="nil"/>
                <w:between w:val="nil"/>
              </w:pBdr>
              <w:spacing w:before="0" w:after="0"/>
              <w:rPr>
                <w:rFonts w:asciiTheme="majorHAnsi" w:hAnsiTheme="majorHAnsi" w:cstheme="majorHAnsi"/>
                <w:i w:val="0"/>
              </w:rPr>
            </w:pPr>
          </w:p>
          <w:p w14:paraId="4BB2D895" w14:textId="77777777" w:rsidR="005468CC" w:rsidRPr="00DE0E66" w:rsidRDefault="005468CC" w:rsidP="00DE0E66">
            <w:pPr>
              <w:pBdr>
                <w:top w:val="nil"/>
                <w:left w:val="nil"/>
                <w:bottom w:val="nil"/>
                <w:right w:val="nil"/>
                <w:between w:val="nil"/>
              </w:pBdr>
              <w:spacing w:before="0" w:after="0"/>
              <w:rPr>
                <w:rFonts w:asciiTheme="majorHAnsi" w:hAnsiTheme="majorHAnsi" w:cstheme="majorHAnsi"/>
                <w:i w:val="0"/>
              </w:rPr>
            </w:pPr>
          </w:p>
          <w:p w14:paraId="1C7ED6FE" w14:textId="77777777" w:rsidR="008D24C7" w:rsidRPr="00DE0E66" w:rsidRDefault="008D24C7" w:rsidP="00DE0E66">
            <w:pPr>
              <w:pBdr>
                <w:top w:val="nil"/>
                <w:left w:val="nil"/>
                <w:bottom w:val="nil"/>
                <w:right w:val="nil"/>
                <w:between w:val="nil"/>
              </w:pBdr>
              <w:spacing w:before="0" w:after="0"/>
              <w:rPr>
                <w:rFonts w:asciiTheme="majorHAnsi" w:hAnsiTheme="majorHAnsi" w:cstheme="majorHAnsi"/>
                <w:i w:val="0"/>
              </w:rPr>
            </w:pPr>
          </w:p>
        </w:tc>
      </w:tr>
    </w:tbl>
    <w:p w14:paraId="49A0743D" w14:textId="0B6AAD4D" w:rsidR="00C26E17" w:rsidRPr="00DE0E66" w:rsidRDefault="00C26E17" w:rsidP="00DE0E66">
      <w:pPr>
        <w:pBdr>
          <w:top w:val="nil"/>
          <w:left w:val="nil"/>
          <w:bottom w:val="nil"/>
          <w:right w:val="nil"/>
          <w:between w:val="nil"/>
        </w:pBdr>
        <w:tabs>
          <w:tab w:val="left" w:pos="540"/>
        </w:tabs>
        <w:spacing w:before="0" w:after="0"/>
        <w:rPr>
          <w:rFonts w:asciiTheme="majorHAnsi" w:eastAsia="Calibri" w:hAnsiTheme="majorHAnsi" w:cstheme="majorHAnsi"/>
          <w:i w:val="0"/>
        </w:rPr>
      </w:pPr>
      <w:r w:rsidRPr="00DE0E66">
        <w:rPr>
          <w:rFonts w:asciiTheme="majorHAnsi" w:eastAsia="Calibri" w:hAnsiTheme="majorHAnsi" w:cstheme="majorHAnsi"/>
          <w:i w:val="0"/>
        </w:rPr>
        <w:tab/>
      </w:r>
    </w:p>
    <w:p w14:paraId="33914050"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Medidas de protección contra incendios forestales </w:t>
      </w:r>
    </w:p>
    <w:p w14:paraId="665D02D2" w14:textId="77777777" w:rsidR="008D24C7" w:rsidRPr="00DE0E66" w:rsidRDefault="008D24C7" w:rsidP="00DE0E66">
      <w:pPr>
        <w:pStyle w:val="Subttulo"/>
        <w:spacing w:before="0" w:after="0"/>
        <w:ind w:left="1070"/>
        <w:rPr>
          <w:rFonts w:asciiTheme="majorHAnsi" w:eastAsia="Calibri" w:hAnsiTheme="majorHAnsi" w:cstheme="majorHAnsi"/>
          <w:i w:val="0"/>
        </w:rPr>
      </w:pPr>
    </w:p>
    <w:p w14:paraId="19421040" w14:textId="77777777" w:rsidR="008D24C7" w:rsidRPr="00DE0E66" w:rsidRDefault="0020023D" w:rsidP="00DE0E66">
      <w:pPr>
        <w:pStyle w:val="Subttulo"/>
        <w:numPr>
          <w:ilvl w:val="0"/>
          <w:numId w:val="2"/>
        </w:numPr>
        <w:spacing w:before="0" w:after="0"/>
        <w:rPr>
          <w:rFonts w:asciiTheme="majorHAnsi" w:eastAsia="Calibri" w:hAnsiTheme="majorHAnsi" w:cstheme="majorHAnsi"/>
          <w:i w:val="0"/>
        </w:rPr>
      </w:pPr>
      <w:r w:rsidRPr="00DE0E66">
        <w:rPr>
          <w:rFonts w:asciiTheme="majorHAnsi" w:eastAsia="Calibri" w:hAnsiTheme="majorHAnsi" w:cstheme="majorHAnsi"/>
          <w:i w:val="0"/>
        </w:rPr>
        <w:t>Nivel de riesgo de los rodales de corrección</w:t>
      </w:r>
      <w:r w:rsidR="005566C6" w:rsidRPr="00DE0E66">
        <w:rPr>
          <w:rFonts w:asciiTheme="majorHAnsi" w:eastAsia="Calibri" w:hAnsiTheme="majorHAnsi" w:cstheme="majorHAnsi"/>
          <w:i w:val="0"/>
        </w:rPr>
        <w:t xml:space="preserve"> y reforestación</w:t>
      </w:r>
    </w:p>
    <w:tbl>
      <w:tblPr>
        <w:tblStyle w:val="afe"/>
        <w:tblW w:w="5000" w:type="pct"/>
        <w:tblInd w:w="0" w:type="dxa"/>
        <w:tblLook w:val="0000" w:firstRow="0" w:lastRow="0" w:firstColumn="0" w:lastColumn="0" w:noHBand="0" w:noVBand="0"/>
      </w:tblPr>
      <w:tblGrid>
        <w:gridCol w:w="2447"/>
        <w:gridCol w:w="2275"/>
        <w:gridCol w:w="1754"/>
        <w:gridCol w:w="3076"/>
      </w:tblGrid>
      <w:tr w:rsidR="00864BBD" w:rsidRPr="00DE0E66" w14:paraId="6B87E5D1" w14:textId="77777777" w:rsidTr="002E5C4B">
        <w:trPr>
          <w:trHeight w:val="170"/>
        </w:trPr>
        <w:tc>
          <w:tcPr>
            <w:tcW w:w="1281" w:type="pct"/>
            <w:tcBorders>
              <w:top w:val="single" w:sz="4" w:space="0" w:color="000000"/>
              <w:left w:val="single" w:sz="4" w:space="0" w:color="000000"/>
              <w:bottom w:val="single" w:sz="4" w:space="0" w:color="000000"/>
              <w:right w:val="single" w:sz="4" w:space="0" w:color="000000"/>
            </w:tcBorders>
            <w:shd w:val="clear" w:color="auto" w:fill="D9D9D9"/>
          </w:tcPr>
          <w:p w14:paraId="1676388D"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Rodal (es)</w:t>
            </w:r>
          </w:p>
          <w:p w14:paraId="50642FC5"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N°</w:t>
            </w:r>
          </w:p>
        </w:tc>
        <w:tc>
          <w:tcPr>
            <w:tcW w:w="1191" w:type="pct"/>
            <w:tcBorders>
              <w:top w:val="single" w:sz="4" w:space="0" w:color="000000"/>
              <w:left w:val="single" w:sz="4" w:space="0" w:color="000000"/>
              <w:bottom w:val="single" w:sz="4" w:space="0" w:color="000000"/>
              <w:right w:val="single" w:sz="4" w:space="0" w:color="000000"/>
            </w:tcBorders>
            <w:shd w:val="clear" w:color="auto" w:fill="D9D9D9"/>
          </w:tcPr>
          <w:p w14:paraId="2E897B66"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Nivel de</w:t>
            </w:r>
          </w:p>
          <w:p w14:paraId="6B4FC1EF"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riesgo</w:t>
            </w:r>
          </w:p>
        </w:tc>
        <w:tc>
          <w:tcPr>
            <w:tcW w:w="918" w:type="pct"/>
            <w:tcBorders>
              <w:top w:val="single" w:sz="4" w:space="0" w:color="000000"/>
              <w:left w:val="single" w:sz="4" w:space="0" w:color="000000"/>
              <w:bottom w:val="single" w:sz="4" w:space="0" w:color="000000"/>
              <w:right w:val="single" w:sz="4" w:space="0" w:color="000000"/>
            </w:tcBorders>
            <w:shd w:val="clear" w:color="auto" w:fill="D9D9D9"/>
          </w:tcPr>
          <w:p w14:paraId="6DCFCB68"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 xml:space="preserve">Zona de Interfaz </w:t>
            </w:r>
          </w:p>
          <w:p w14:paraId="57BB500A"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(si/no)</w:t>
            </w:r>
          </w:p>
        </w:tc>
        <w:tc>
          <w:tcPr>
            <w:tcW w:w="1610" w:type="pct"/>
            <w:tcBorders>
              <w:top w:val="single" w:sz="4" w:space="0" w:color="000000"/>
              <w:left w:val="single" w:sz="4" w:space="0" w:color="000000"/>
              <w:bottom w:val="single" w:sz="4" w:space="0" w:color="000000"/>
              <w:right w:val="single" w:sz="4" w:space="0" w:color="000000"/>
            </w:tcBorders>
            <w:shd w:val="clear" w:color="auto" w:fill="D9D9D9"/>
          </w:tcPr>
          <w:p w14:paraId="47FA61D4"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r w:rsidRPr="00DE0E66">
              <w:rPr>
                <w:rFonts w:asciiTheme="majorHAnsi" w:eastAsia="Calibri" w:hAnsiTheme="majorHAnsi" w:cstheme="majorHAnsi"/>
                <w:i w:val="0"/>
              </w:rPr>
              <w:t>Variables de riesgo potencial</w:t>
            </w:r>
          </w:p>
        </w:tc>
      </w:tr>
      <w:tr w:rsidR="00864BBD" w:rsidRPr="00DE0E66" w14:paraId="59DE6582" w14:textId="77777777" w:rsidTr="002E5C4B">
        <w:trPr>
          <w:trHeight w:val="170"/>
        </w:trPr>
        <w:tc>
          <w:tcPr>
            <w:tcW w:w="1281" w:type="pct"/>
            <w:tcBorders>
              <w:top w:val="single" w:sz="4" w:space="0" w:color="000000"/>
              <w:left w:val="single" w:sz="4" w:space="0" w:color="000000"/>
              <w:bottom w:val="single" w:sz="4" w:space="0" w:color="000000"/>
              <w:right w:val="single" w:sz="4" w:space="0" w:color="000000"/>
            </w:tcBorders>
          </w:tcPr>
          <w:p w14:paraId="57888107"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1191" w:type="pct"/>
            <w:tcBorders>
              <w:top w:val="single" w:sz="4" w:space="0" w:color="000000"/>
              <w:left w:val="single" w:sz="4" w:space="0" w:color="000000"/>
              <w:bottom w:val="single" w:sz="4" w:space="0" w:color="000000"/>
              <w:right w:val="single" w:sz="4" w:space="0" w:color="000000"/>
            </w:tcBorders>
          </w:tcPr>
          <w:p w14:paraId="2ACADE5C"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918" w:type="pct"/>
            <w:tcBorders>
              <w:top w:val="single" w:sz="4" w:space="0" w:color="000000"/>
              <w:left w:val="single" w:sz="4" w:space="0" w:color="000000"/>
              <w:bottom w:val="single" w:sz="4" w:space="0" w:color="000000"/>
              <w:right w:val="single" w:sz="4" w:space="0" w:color="000000"/>
            </w:tcBorders>
          </w:tcPr>
          <w:p w14:paraId="43C129B7"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1610" w:type="pct"/>
            <w:tcBorders>
              <w:top w:val="single" w:sz="4" w:space="0" w:color="000000"/>
              <w:left w:val="single" w:sz="4" w:space="0" w:color="000000"/>
              <w:bottom w:val="single" w:sz="4" w:space="0" w:color="000000"/>
              <w:right w:val="single" w:sz="4" w:space="0" w:color="000000"/>
            </w:tcBorders>
            <w:vAlign w:val="center"/>
          </w:tcPr>
          <w:p w14:paraId="646A3775"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r>
      <w:tr w:rsidR="00864BBD" w:rsidRPr="00DE0E66" w14:paraId="7A1F7C46" w14:textId="77777777" w:rsidTr="002E5C4B">
        <w:trPr>
          <w:trHeight w:val="170"/>
        </w:trPr>
        <w:tc>
          <w:tcPr>
            <w:tcW w:w="1281" w:type="pct"/>
            <w:tcBorders>
              <w:top w:val="single" w:sz="4" w:space="0" w:color="000000"/>
              <w:left w:val="single" w:sz="4" w:space="0" w:color="000000"/>
              <w:bottom w:val="single" w:sz="4" w:space="0" w:color="000000"/>
              <w:right w:val="single" w:sz="4" w:space="0" w:color="000000"/>
            </w:tcBorders>
          </w:tcPr>
          <w:p w14:paraId="43E91C8B"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1191" w:type="pct"/>
            <w:tcBorders>
              <w:top w:val="single" w:sz="4" w:space="0" w:color="000000"/>
              <w:left w:val="single" w:sz="4" w:space="0" w:color="000000"/>
              <w:bottom w:val="single" w:sz="4" w:space="0" w:color="000000"/>
              <w:right w:val="single" w:sz="4" w:space="0" w:color="000000"/>
            </w:tcBorders>
          </w:tcPr>
          <w:p w14:paraId="60F8E50C"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918" w:type="pct"/>
            <w:tcBorders>
              <w:top w:val="single" w:sz="4" w:space="0" w:color="000000"/>
              <w:left w:val="single" w:sz="4" w:space="0" w:color="000000"/>
              <w:bottom w:val="single" w:sz="4" w:space="0" w:color="000000"/>
              <w:right w:val="single" w:sz="4" w:space="0" w:color="000000"/>
            </w:tcBorders>
          </w:tcPr>
          <w:p w14:paraId="4777F46C"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1610" w:type="pct"/>
            <w:tcBorders>
              <w:top w:val="single" w:sz="4" w:space="0" w:color="000000"/>
              <w:left w:val="single" w:sz="4" w:space="0" w:color="000000"/>
              <w:bottom w:val="single" w:sz="4" w:space="0" w:color="000000"/>
              <w:right w:val="single" w:sz="4" w:space="0" w:color="000000"/>
            </w:tcBorders>
            <w:vAlign w:val="center"/>
          </w:tcPr>
          <w:p w14:paraId="5FE89EC3"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r>
      <w:tr w:rsidR="00864BBD" w:rsidRPr="00DE0E66" w14:paraId="0CD1507A" w14:textId="77777777" w:rsidTr="002E5C4B">
        <w:trPr>
          <w:trHeight w:val="170"/>
        </w:trPr>
        <w:tc>
          <w:tcPr>
            <w:tcW w:w="5000" w:type="pct"/>
            <w:gridSpan w:val="4"/>
            <w:tcBorders>
              <w:top w:val="single" w:sz="4" w:space="0" w:color="000000"/>
              <w:left w:val="single" w:sz="4" w:space="0" w:color="000000"/>
              <w:bottom w:val="single" w:sz="4" w:space="0" w:color="000000"/>
              <w:right w:val="single" w:sz="4" w:space="0" w:color="000000"/>
            </w:tcBorders>
          </w:tcPr>
          <w:p w14:paraId="24EF76AD" w14:textId="77777777" w:rsidR="008D24C7" w:rsidRPr="00DE0E66" w:rsidRDefault="0020023D" w:rsidP="00DE0E66">
            <w:pPr>
              <w:pBdr>
                <w:top w:val="nil"/>
                <w:left w:val="nil"/>
                <w:bottom w:val="nil"/>
                <w:right w:val="nil"/>
                <w:between w:val="nil"/>
              </w:pBdr>
              <w:spacing w:before="0" w:after="0"/>
              <w:ind w:left="403" w:hanging="403"/>
              <w:rPr>
                <w:rFonts w:asciiTheme="majorHAnsi" w:eastAsia="Calibri" w:hAnsiTheme="majorHAnsi" w:cstheme="majorHAnsi"/>
                <w:i w:val="0"/>
              </w:rPr>
            </w:pPr>
            <w:r w:rsidRPr="00DE0E66">
              <w:rPr>
                <w:rFonts w:asciiTheme="majorHAnsi" w:eastAsia="Calibri" w:hAnsiTheme="majorHAnsi" w:cstheme="majorHAnsi"/>
                <w:i w:val="0"/>
              </w:rPr>
              <w:t xml:space="preserve">Observaciones: </w:t>
            </w:r>
          </w:p>
          <w:p w14:paraId="11A89E65" w14:textId="77777777" w:rsidR="008D24C7" w:rsidRPr="00DE0E66" w:rsidRDefault="008D24C7" w:rsidP="00DE0E66">
            <w:pPr>
              <w:pBdr>
                <w:top w:val="nil"/>
                <w:left w:val="nil"/>
                <w:bottom w:val="nil"/>
                <w:right w:val="nil"/>
                <w:between w:val="nil"/>
              </w:pBdr>
              <w:spacing w:before="0" w:after="0"/>
              <w:ind w:left="403" w:hanging="403"/>
              <w:rPr>
                <w:rFonts w:asciiTheme="majorHAnsi" w:eastAsia="Calibri" w:hAnsiTheme="majorHAnsi" w:cstheme="majorHAnsi"/>
                <w:i w:val="0"/>
              </w:rPr>
            </w:pPr>
          </w:p>
        </w:tc>
      </w:tr>
    </w:tbl>
    <w:p w14:paraId="1DA6B04D" w14:textId="77777777" w:rsidR="008E5ADB" w:rsidRPr="00DE0E66" w:rsidRDefault="008E5ADB" w:rsidP="00DE0E66">
      <w:pPr>
        <w:spacing w:before="0" w:after="0"/>
        <w:rPr>
          <w:rFonts w:asciiTheme="majorHAnsi" w:hAnsiTheme="majorHAnsi" w:cstheme="majorHAnsi"/>
          <w:i w:val="0"/>
        </w:rPr>
      </w:pPr>
    </w:p>
    <w:p w14:paraId="5727A201" w14:textId="77777777" w:rsidR="008D24C7" w:rsidRPr="00DE0E66" w:rsidRDefault="0020023D" w:rsidP="00DE0E66">
      <w:pPr>
        <w:pStyle w:val="Subttulo"/>
        <w:numPr>
          <w:ilvl w:val="0"/>
          <w:numId w:val="2"/>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Descripción y cuantificación de medidas de prevención </w:t>
      </w:r>
    </w:p>
    <w:tbl>
      <w:tblPr>
        <w:tblStyle w:val="aff"/>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28"/>
      </w:tblGrid>
      <w:tr w:rsidR="00864BBD" w:rsidRPr="00DE0E66" w14:paraId="66C64FF6" w14:textId="77777777" w:rsidTr="002E5C4B">
        <w:tc>
          <w:tcPr>
            <w:tcW w:w="5000" w:type="pct"/>
          </w:tcPr>
          <w:p w14:paraId="6D7FB7CC" w14:textId="77777777" w:rsidR="008D24C7" w:rsidRPr="00DE0E66" w:rsidRDefault="008D24C7" w:rsidP="00DE0E66">
            <w:pPr>
              <w:spacing w:before="0" w:after="0"/>
              <w:rPr>
                <w:rFonts w:asciiTheme="majorHAnsi" w:hAnsiTheme="majorHAnsi" w:cstheme="majorHAnsi"/>
                <w:i w:val="0"/>
              </w:rPr>
            </w:pPr>
          </w:p>
          <w:p w14:paraId="57BB1075" w14:textId="77777777" w:rsidR="008D24C7" w:rsidRPr="00DE0E66" w:rsidRDefault="008D24C7" w:rsidP="00DE0E66">
            <w:pPr>
              <w:spacing w:before="0" w:after="0"/>
              <w:rPr>
                <w:rFonts w:asciiTheme="majorHAnsi" w:hAnsiTheme="majorHAnsi" w:cstheme="majorHAnsi"/>
                <w:i w:val="0"/>
              </w:rPr>
            </w:pPr>
          </w:p>
          <w:p w14:paraId="272B9AA8" w14:textId="77777777" w:rsidR="008D24C7" w:rsidRDefault="008D24C7" w:rsidP="00DE0E66">
            <w:pPr>
              <w:spacing w:before="0" w:after="0"/>
              <w:rPr>
                <w:rFonts w:asciiTheme="majorHAnsi" w:hAnsiTheme="majorHAnsi" w:cstheme="majorHAnsi"/>
                <w:i w:val="0"/>
              </w:rPr>
            </w:pPr>
          </w:p>
          <w:p w14:paraId="4ED8E04B" w14:textId="77777777" w:rsidR="005468CC" w:rsidRDefault="005468CC" w:rsidP="00DE0E66">
            <w:pPr>
              <w:spacing w:before="0" w:after="0"/>
              <w:rPr>
                <w:rFonts w:asciiTheme="majorHAnsi" w:hAnsiTheme="majorHAnsi" w:cstheme="majorHAnsi"/>
                <w:i w:val="0"/>
              </w:rPr>
            </w:pPr>
          </w:p>
          <w:p w14:paraId="71217F1A" w14:textId="77777777" w:rsidR="005468CC" w:rsidRDefault="005468CC" w:rsidP="00DE0E66">
            <w:pPr>
              <w:spacing w:before="0" w:after="0"/>
              <w:rPr>
                <w:rFonts w:asciiTheme="majorHAnsi" w:hAnsiTheme="majorHAnsi" w:cstheme="majorHAnsi"/>
                <w:i w:val="0"/>
              </w:rPr>
            </w:pPr>
          </w:p>
          <w:p w14:paraId="2D15EAD4" w14:textId="77777777" w:rsidR="005468CC" w:rsidRDefault="005468CC" w:rsidP="00DE0E66">
            <w:pPr>
              <w:spacing w:before="0" w:after="0"/>
              <w:rPr>
                <w:rFonts w:asciiTheme="majorHAnsi" w:hAnsiTheme="majorHAnsi" w:cstheme="majorHAnsi"/>
                <w:i w:val="0"/>
              </w:rPr>
            </w:pPr>
          </w:p>
          <w:p w14:paraId="3E734261" w14:textId="77777777" w:rsidR="005468CC" w:rsidRPr="00DE0E66" w:rsidRDefault="005468CC" w:rsidP="00DE0E66">
            <w:pPr>
              <w:spacing w:before="0" w:after="0"/>
              <w:rPr>
                <w:rFonts w:asciiTheme="majorHAnsi" w:hAnsiTheme="majorHAnsi" w:cstheme="majorHAnsi"/>
                <w:i w:val="0"/>
              </w:rPr>
            </w:pPr>
          </w:p>
        </w:tc>
      </w:tr>
    </w:tbl>
    <w:p w14:paraId="60F69091" w14:textId="77777777" w:rsidR="008D24C7" w:rsidRPr="00DE0E66" w:rsidRDefault="008D24C7" w:rsidP="00DE0E66">
      <w:pPr>
        <w:spacing w:before="0" w:after="0"/>
        <w:rPr>
          <w:rFonts w:asciiTheme="majorHAnsi" w:eastAsia="Calibri" w:hAnsiTheme="majorHAnsi" w:cstheme="majorHAnsi"/>
          <w:i w:val="0"/>
        </w:rPr>
      </w:pPr>
    </w:p>
    <w:p w14:paraId="6E1502B5" w14:textId="2E52542A" w:rsidR="008D24C7" w:rsidRPr="00DE0E66" w:rsidRDefault="0020023D" w:rsidP="00DE0E66">
      <w:pPr>
        <w:pStyle w:val="Subttulo"/>
        <w:numPr>
          <w:ilvl w:val="0"/>
          <w:numId w:val="2"/>
        </w:numPr>
        <w:spacing w:before="0" w:after="0"/>
        <w:rPr>
          <w:rFonts w:asciiTheme="majorHAnsi" w:eastAsia="Calibri" w:hAnsiTheme="majorHAnsi" w:cstheme="majorHAnsi"/>
          <w:i w:val="0"/>
        </w:rPr>
      </w:pPr>
      <w:r w:rsidRPr="00DE0E66">
        <w:rPr>
          <w:rFonts w:asciiTheme="majorHAnsi" w:eastAsia="Calibri" w:hAnsiTheme="majorHAnsi" w:cstheme="majorHAnsi"/>
          <w:i w:val="0"/>
        </w:rPr>
        <w:lastRenderedPageBreak/>
        <w:t>Descripción y dimensión de medidas de mitigación</w:t>
      </w:r>
      <w:r w:rsidR="001022FD" w:rsidRPr="00DE0E66">
        <w:rPr>
          <w:rFonts w:asciiTheme="majorHAnsi" w:eastAsia="Calibri" w:hAnsiTheme="majorHAnsi" w:cstheme="majorHAnsi"/>
          <w:i w:val="0"/>
        </w:rPr>
        <w:t>, para la reforestación en otro lugar</w:t>
      </w:r>
    </w:p>
    <w:tbl>
      <w:tblPr>
        <w:tblStyle w:val="aff0"/>
        <w:tblW w:w="5047" w:type="pct"/>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1205"/>
        <w:gridCol w:w="1039"/>
        <w:gridCol w:w="1046"/>
        <w:gridCol w:w="1281"/>
        <w:gridCol w:w="2092"/>
        <w:gridCol w:w="1532"/>
        <w:gridCol w:w="1203"/>
        <w:gridCol w:w="75"/>
        <w:gridCol w:w="90"/>
      </w:tblGrid>
      <w:tr w:rsidR="00864BBD" w:rsidRPr="00DE0E66" w14:paraId="69C40FC5" w14:textId="77777777" w:rsidTr="00D404A9">
        <w:trPr>
          <w:cantSplit/>
          <w:trHeight w:val="332"/>
          <w:jc w:val="center"/>
        </w:trPr>
        <w:tc>
          <w:tcPr>
            <w:tcW w:w="630" w:type="pct"/>
            <w:vMerge w:val="restart"/>
            <w:tcBorders>
              <w:top w:val="single" w:sz="4" w:space="0" w:color="000000"/>
              <w:bottom w:val="single" w:sz="4" w:space="0" w:color="000000"/>
              <w:right w:val="single" w:sz="4" w:space="0" w:color="000000"/>
            </w:tcBorders>
            <w:shd w:val="clear" w:color="auto" w:fill="D9D9D9"/>
            <w:vAlign w:val="center"/>
          </w:tcPr>
          <w:p w14:paraId="3715D982"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 Rodal</w:t>
            </w:r>
          </w:p>
        </w:tc>
        <w:tc>
          <w:tcPr>
            <w:tcW w:w="543"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5C461E86"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Longitud (m)</w:t>
            </w:r>
          </w:p>
        </w:tc>
        <w:tc>
          <w:tcPr>
            <w:tcW w:w="547" w:type="pct"/>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90DF3C4"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Ancho</w:t>
            </w:r>
          </w:p>
          <w:p w14:paraId="774D6E0E"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(m)</w:t>
            </w:r>
          </w:p>
        </w:tc>
        <w:tc>
          <w:tcPr>
            <w:tcW w:w="2565" w:type="pct"/>
            <w:gridSpan w:val="3"/>
            <w:tcBorders>
              <w:top w:val="single" w:sz="4" w:space="0" w:color="000000"/>
              <w:left w:val="single" w:sz="4" w:space="0" w:color="000000"/>
              <w:right w:val="single" w:sz="4" w:space="0" w:color="000000"/>
            </w:tcBorders>
            <w:shd w:val="clear" w:color="auto" w:fill="D9D9D9"/>
            <w:vAlign w:val="center"/>
          </w:tcPr>
          <w:p w14:paraId="708416B4" w14:textId="5DA5DDCB"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Medidas de mitigación a ejecutar</w:t>
            </w:r>
            <w:r w:rsidR="00AA500F" w:rsidRPr="00DE0E66">
              <w:rPr>
                <w:rFonts w:asciiTheme="majorHAnsi" w:eastAsia="Calibri" w:hAnsiTheme="majorHAnsi" w:cstheme="majorHAnsi"/>
                <w:i w:val="0"/>
              </w:rPr>
              <w:t xml:space="preserve"> - fajas</w:t>
            </w:r>
          </w:p>
          <w:p w14:paraId="1667EEE7"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(marcar con una “</w:t>
            </w:r>
            <w:r w:rsidRPr="00DE0E66">
              <w:rPr>
                <w:rFonts w:asciiTheme="majorHAnsi" w:eastAsia="Calibri" w:hAnsiTheme="majorHAnsi" w:cstheme="majorHAnsi"/>
                <w:b/>
                <w:i w:val="0"/>
              </w:rPr>
              <w:t>X</w:t>
            </w:r>
            <w:r w:rsidRPr="00DE0E66">
              <w:rPr>
                <w:rFonts w:asciiTheme="majorHAnsi" w:eastAsia="Calibri" w:hAnsiTheme="majorHAnsi" w:cstheme="majorHAnsi"/>
                <w:i w:val="0"/>
              </w:rPr>
              <w:t>”)</w:t>
            </w:r>
          </w:p>
        </w:tc>
        <w:tc>
          <w:tcPr>
            <w:tcW w:w="716" w:type="pct"/>
            <w:gridSpan w:val="3"/>
            <w:vMerge w:val="restart"/>
            <w:tcBorders>
              <w:top w:val="single" w:sz="4" w:space="0" w:color="000000"/>
              <w:left w:val="single" w:sz="4" w:space="0" w:color="000000"/>
            </w:tcBorders>
            <w:shd w:val="clear" w:color="auto" w:fill="D9D9D9"/>
            <w:vAlign w:val="center"/>
          </w:tcPr>
          <w:p w14:paraId="2C44E2F8"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Año</w:t>
            </w:r>
            <w:r w:rsidR="007A191C" w:rsidRPr="00DE0E66">
              <w:rPr>
                <w:rFonts w:asciiTheme="majorHAnsi" w:eastAsia="Calibri" w:hAnsiTheme="majorHAnsi" w:cstheme="majorHAnsi"/>
                <w:i w:val="0"/>
              </w:rPr>
              <w:t xml:space="preserve"> calendario</w:t>
            </w:r>
          </w:p>
        </w:tc>
      </w:tr>
      <w:tr w:rsidR="00864BBD" w:rsidRPr="00DE0E66" w14:paraId="6030B88B" w14:textId="77777777" w:rsidTr="00D404A9">
        <w:trPr>
          <w:cantSplit/>
          <w:trHeight w:val="340"/>
          <w:jc w:val="center"/>
        </w:trPr>
        <w:tc>
          <w:tcPr>
            <w:tcW w:w="630" w:type="pct"/>
            <w:vMerge/>
            <w:tcBorders>
              <w:top w:val="single" w:sz="4" w:space="0" w:color="000000"/>
              <w:bottom w:val="single" w:sz="4" w:space="0" w:color="000000"/>
              <w:right w:val="single" w:sz="4" w:space="0" w:color="000000"/>
            </w:tcBorders>
            <w:shd w:val="clear" w:color="auto" w:fill="D9D9D9"/>
            <w:vAlign w:val="center"/>
          </w:tcPr>
          <w:p w14:paraId="219DE3F1" w14:textId="77777777" w:rsidR="00AA500F" w:rsidRPr="00DE0E66" w:rsidRDefault="00AA500F"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c>
          <w:tcPr>
            <w:tcW w:w="543"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13E5331" w14:textId="77777777" w:rsidR="00AA500F" w:rsidRPr="00DE0E66" w:rsidRDefault="00AA500F"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c>
          <w:tcPr>
            <w:tcW w:w="547" w:type="pct"/>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F0A52F3" w14:textId="77777777" w:rsidR="00AA500F" w:rsidRPr="00DE0E66" w:rsidRDefault="00AA500F"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c>
          <w:tcPr>
            <w:tcW w:w="670" w:type="pct"/>
            <w:tcBorders>
              <w:left w:val="single" w:sz="4" w:space="0" w:color="000000"/>
              <w:right w:val="single" w:sz="4" w:space="0" w:color="000000"/>
            </w:tcBorders>
            <w:shd w:val="clear" w:color="auto" w:fill="D9D9D9"/>
            <w:vAlign w:val="center"/>
          </w:tcPr>
          <w:p w14:paraId="1A1CE715" w14:textId="5AF91CD7" w:rsidR="00AA500F" w:rsidRPr="00DE0E66" w:rsidRDefault="00AA500F"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Cortafuego</w:t>
            </w:r>
          </w:p>
        </w:tc>
        <w:tc>
          <w:tcPr>
            <w:tcW w:w="1094" w:type="pct"/>
            <w:tcBorders>
              <w:left w:val="single" w:sz="4" w:space="0" w:color="000000"/>
              <w:right w:val="single" w:sz="4" w:space="0" w:color="auto"/>
            </w:tcBorders>
            <w:shd w:val="clear" w:color="auto" w:fill="D9D9D9"/>
            <w:vAlign w:val="center"/>
          </w:tcPr>
          <w:p w14:paraId="61D9C9F3" w14:textId="2E5580BC" w:rsidR="00AA500F" w:rsidRPr="00DE0E66" w:rsidRDefault="00AA500F"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Libre de vegetación</w:t>
            </w:r>
          </w:p>
        </w:tc>
        <w:tc>
          <w:tcPr>
            <w:tcW w:w="801" w:type="pct"/>
            <w:tcBorders>
              <w:left w:val="single" w:sz="4" w:space="0" w:color="auto"/>
              <w:right w:val="single" w:sz="4" w:space="0" w:color="000000"/>
            </w:tcBorders>
            <w:shd w:val="clear" w:color="auto" w:fill="D9D9D9"/>
            <w:vAlign w:val="center"/>
          </w:tcPr>
          <w:p w14:paraId="31143050" w14:textId="57FE7691" w:rsidR="00AA500F" w:rsidRPr="00DE0E66" w:rsidRDefault="00AA500F"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Corta combustible</w:t>
            </w:r>
          </w:p>
        </w:tc>
        <w:tc>
          <w:tcPr>
            <w:tcW w:w="716" w:type="pct"/>
            <w:gridSpan w:val="3"/>
            <w:vMerge/>
            <w:tcBorders>
              <w:top w:val="single" w:sz="4" w:space="0" w:color="000000"/>
              <w:left w:val="single" w:sz="4" w:space="0" w:color="000000"/>
            </w:tcBorders>
            <w:shd w:val="clear" w:color="auto" w:fill="D9D9D9"/>
            <w:vAlign w:val="center"/>
          </w:tcPr>
          <w:p w14:paraId="7B254764" w14:textId="44EF72CE" w:rsidR="00AA500F" w:rsidRPr="00DE0E66" w:rsidRDefault="00AA500F" w:rsidP="00DE0E66">
            <w:pPr>
              <w:widowControl w:val="0"/>
              <w:pBdr>
                <w:top w:val="nil"/>
                <w:left w:val="nil"/>
                <w:bottom w:val="nil"/>
                <w:right w:val="nil"/>
                <w:between w:val="nil"/>
              </w:pBdr>
              <w:spacing w:before="0" w:after="0"/>
              <w:jc w:val="left"/>
              <w:rPr>
                <w:rFonts w:asciiTheme="majorHAnsi" w:eastAsia="Calibri" w:hAnsiTheme="majorHAnsi" w:cstheme="majorHAnsi"/>
                <w:i w:val="0"/>
              </w:rPr>
            </w:pPr>
          </w:p>
        </w:tc>
      </w:tr>
      <w:tr w:rsidR="00864BBD" w:rsidRPr="00DE0E66" w14:paraId="31CBA365" w14:textId="77777777" w:rsidTr="00D404A9">
        <w:trPr>
          <w:cantSplit/>
          <w:trHeight w:val="284"/>
          <w:jc w:val="center"/>
        </w:trPr>
        <w:tc>
          <w:tcPr>
            <w:tcW w:w="630" w:type="pct"/>
            <w:shd w:val="clear" w:color="auto" w:fill="FFFFFF"/>
            <w:vAlign w:val="center"/>
          </w:tcPr>
          <w:p w14:paraId="48249805"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543" w:type="pct"/>
            <w:shd w:val="clear" w:color="auto" w:fill="FFFFFF"/>
            <w:vAlign w:val="center"/>
          </w:tcPr>
          <w:p w14:paraId="3EE8C465"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547" w:type="pct"/>
            <w:shd w:val="clear" w:color="auto" w:fill="FFFFFF"/>
            <w:vAlign w:val="center"/>
          </w:tcPr>
          <w:p w14:paraId="02C32299"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670" w:type="pct"/>
            <w:shd w:val="clear" w:color="auto" w:fill="FFFFFF"/>
            <w:vAlign w:val="center"/>
          </w:tcPr>
          <w:p w14:paraId="1312FB23"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1094" w:type="pct"/>
            <w:tcBorders>
              <w:right w:val="single" w:sz="4" w:space="0" w:color="auto"/>
            </w:tcBorders>
            <w:shd w:val="clear" w:color="auto" w:fill="FFFFFF"/>
            <w:vAlign w:val="center"/>
          </w:tcPr>
          <w:p w14:paraId="5A391FFE"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801" w:type="pct"/>
            <w:tcBorders>
              <w:left w:val="single" w:sz="4" w:space="0" w:color="auto"/>
            </w:tcBorders>
            <w:shd w:val="clear" w:color="auto" w:fill="FFFFFF"/>
            <w:vAlign w:val="center"/>
          </w:tcPr>
          <w:p w14:paraId="297FB48F"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716" w:type="pct"/>
            <w:gridSpan w:val="3"/>
            <w:tcBorders>
              <w:top w:val="single" w:sz="4" w:space="0" w:color="000000"/>
            </w:tcBorders>
            <w:shd w:val="clear" w:color="auto" w:fill="FFFFFF"/>
            <w:vAlign w:val="center"/>
          </w:tcPr>
          <w:p w14:paraId="5C8D3F8B" w14:textId="5D308589"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r>
      <w:tr w:rsidR="00864BBD" w:rsidRPr="00DE0E66" w14:paraId="69801CAA" w14:textId="77777777" w:rsidTr="00D404A9">
        <w:trPr>
          <w:cantSplit/>
          <w:trHeight w:val="136"/>
          <w:jc w:val="center"/>
        </w:trPr>
        <w:tc>
          <w:tcPr>
            <w:tcW w:w="630" w:type="pct"/>
            <w:shd w:val="clear" w:color="auto" w:fill="FFFFFF"/>
            <w:vAlign w:val="center"/>
          </w:tcPr>
          <w:p w14:paraId="6C4822BE"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543" w:type="pct"/>
            <w:tcBorders>
              <w:bottom w:val="single" w:sz="4" w:space="0" w:color="000000"/>
            </w:tcBorders>
            <w:shd w:val="clear" w:color="auto" w:fill="FFFFFF"/>
            <w:vAlign w:val="center"/>
          </w:tcPr>
          <w:p w14:paraId="2669D70D"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547" w:type="pct"/>
            <w:tcBorders>
              <w:bottom w:val="single" w:sz="4" w:space="0" w:color="000000"/>
            </w:tcBorders>
            <w:shd w:val="clear" w:color="auto" w:fill="FFFFFF"/>
            <w:vAlign w:val="center"/>
          </w:tcPr>
          <w:p w14:paraId="456BC34C"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c>
          <w:tcPr>
            <w:tcW w:w="670" w:type="pct"/>
            <w:shd w:val="clear" w:color="auto" w:fill="FFFFFF"/>
            <w:vAlign w:val="center"/>
          </w:tcPr>
          <w:p w14:paraId="52300F94"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1094" w:type="pct"/>
            <w:tcBorders>
              <w:right w:val="single" w:sz="4" w:space="0" w:color="auto"/>
            </w:tcBorders>
            <w:shd w:val="clear" w:color="auto" w:fill="FFFFFF"/>
            <w:vAlign w:val="center"/>
          </w:tcPr>
          <w:p w14:paraId="18D279DC"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801" w:type="pct"/>
            <w:tcBorders>
              <w:left w:val="single" w:sz="4" w:space="0" w:color="auto"/>
            </w:tcBorders>
            <w:shd w:val="clear" w:color="auto" w:fill="FFFFFF"/>
            <w:vAlign w:val="center"/>
          </w:tcPr>
          <w:p w14:paraId="1591BD80" w14:textId="77777777"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716" w:type="pct"/>
            <w:gridSpan w:val="3"/>
            <w:tcBorders>
              <w:top w:val="single" w:sz="4" w:space="0" w:color="000000"/>
            </w:tcBorders>
            <w:shd w:val="clear" w:color="auto" w:fill="FFFFFF"/>
            <w:vAlign w:val="center"/>
          </w:tcPr>
          <w:p w14:paraId="5D999F46" w14:textId="6C29AAFE" w:rsidR="00AA500F" w:rsidRPr="00DE0E66" w:rsidRDefault="00AA500F" w:rsidP="00DE0E66">
            <w:pPr>
              <w:pBdr>
                <w:top w:val="nil"/>
                <w:left w:val="nil"/>
                <w:bottom w:val="nil"/>
                <w:right w:val="nil"/>
                <w:between w:val="nil"/>
              </w:pBdr>
              <w:spacing w:before="0" w:after="0"/>
              <w:ind w:left="403" w:hanging="403"/>
              <w:jc w:val="center"/>
              <w:rPr>
                <w:rFonts w:asciiTheme="majorHAnsi" w:eastAsia="Calibri" w:hAnsiTheme="majorHAnsi" w:cstheme="majorHAnsi"/>
                <w:i w:val="0"/>
              </w:rPr>
            </w:pPr>
          </w:p>
        </w:tc>
      </w:tr>
      <w:tr w:rsidR="00864BBD" w:rsidRPr="00DE0E66" w14:paraId="773699A6" w14:textId="77777777" w:rsidTr="00D404A9">
        <w:trPr>
          <w:gridAfter w:val="1"/>
          <w:wAfter w:w="47" w:type="pct"/>
          <w:cantSplit/>
          <w:trHeight w:val="93"/>
          <w:jc w:val="center"/>
        </w:trPr>
        <w:tc>
          <w:tcPr>
            <w:tcW w:w="630" w:type="pct"/>
            <w:tcBorders>
              <w:bottom w:val="single" w:sz="6" w:space="0" w:color="000000"/>
              <w:right w:val="single" w:sz="4" w:space="0" w:color="000000"/>
            </w:tcBorders>
            <w:shd w:val="clear" w:color="auto" w:fill="FFFFFF"/>
            <w:vAlign w:val="center"/>
          </w:tcPr>
          <w:p w14:paraId="72D89699" w14:textId="77777777" w:rsidR="008D24C7" w:rsidRPr="00DE0E66" w:rsidRDefault="0020023D" w:rsidP="00DE0E66">
            <w:pPr>
              <w:tabs>
                <w:tab w:val="left" w:pos="2437"/>
                <w:tab w:val="left" w:pos="9639"/>
              </w:tabs>
              <w:spacing w:before="0" w:after="0"/>
              <w:rPr>
                <w:rFonts w:asciiTheme="majorHAnsi" w:eastAsia="Calibri" w:hAnsiTheme="majorHAnsi" w:cstheme="majorHAnsi"/>
                <w:i w:val="0"/>
              </w:rPr>
            </w:pPr>
            <w:r w:rsidRPr="00DE0E66">
              <w:rPr>
                <w:rFonts w:asciiTheme="majorHAnsi" w:eastAsia="Calibri" w:hAnsiTheme="majorHAnsi" w:cstheme="majorHAnsi"/>
                <w:b/>
                <w:i w:val="0"/>
              </w:rPr>
              <w:t>Total (m)</w:t>
            </w:r>
          </w:p>
        </w:tc>
        <w:tc>
          <w:tcPr>
            <w:tcW w:w="54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165A8C"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54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9CAD83" w14:textId="77777777" w:rsidR="008D24C7" w:rsidRPr="00DE0E66" w:rsidRDefault="008D24C7" w:rsidP="00DE0E66">
            <w:pPr>
              <w:tabs>
                <w:tab w:val="left" w:pos="2437"/>
                <w:tab w:val="left" w:pos="9639"/>
              </w:tabs>
              <w:spacing w:before="0" w:after="0"/>
              <w:jc w:val="center"/>
              <w:rPr>
                <w:rFonts w:asciiTheme="majorHAnsi" w:eastAsia="Calibri" w:hAnsiTheme="majorHAnsi" w:cstheme="majorHAnsi"/>
                <w:b/>
                <w:i w:val="0"/>
              </w:rPr>
            </w:pPr>
          </w:p>
        </w:tc>
        <w:tc>
          <w:tcPr>
            <w:tcW w:w="3233" w:type="pct"/>
            <w:gridSpan w:val="5"/>
            <w:tcBorders>
              <w:top w:val="single" w:sz="6" w:space="0" w:color="000000"/>
              <w:left w:val="single" w:sz="4" w:space="0" w:color="000000"/>
              <w:bottom w:val="nil"/>
              <w:right w:val="nil"/>
            </w:tcBorders>
            <w:shd w:val="clear" w:color="auto" w:fill="FFFFFF"/>
            <w:vAlign w:val="center"/>
          </w:tcPr>
          <w:p w14:paraId="03B94FCA" w14:textId="77777777" w:rsidR="008D24C7" w:rsidRPr="00DE0E66" w:rsidRDefault="008D24C7" w:rsidP="00DE0E66">
            <w:pPr>
              <w:tabs>
                <w:tab w:val="left" w:pos="2437"/>
                <w:tab w:val="left" w:pos="9639"/>
              </w:tabs>
              <w:spacing w:before="0" w:after="0"/>
              <w:jc w:val="center"/>
              <w:rPr>
                <w:rFonts w:asciiTheme="majorHAnsi" w:eastAsia="Calibri" w:hAnsiTheme="majorHAnsi" w:cstheme="majorHAnsi"/>
                <w:i w:val="0"/>
              </w:rPr>
            </w:pPr>
          </w:p>
        </w:tc>
      </w:tr>
      <w:tr w:rsidR="00864BBD" w:rsidRPr="00DE0E66" w14:paraId="20361C89" w14:textId="77777777" w:rsidTr="00D404A9">
        <w:trPr>
          <w:gridAfter w:val="2"/>
          <w:wAfter w:w="87" w:type="pct"/>
          <w:cantSplit/>
          <w:trHeight w:val="155"/>
          <w:jc w:val="center"/>
        </w:trPr>
        <w:tc>
          <w:tcPr>
            <w:tcW w:w="630" w:type="pct"/>
            <w:tcBorders>
              <w:top w:val="single" w:sz="6" w:space="0" w:color="000000"/>
              <w:bottom w:val="single" w:sz="6" w:space="0" w:color="000000"/>
              <w:right w:val="single" w:sz="4" w:space="0" w:color="000000"/>
            </w:tcBorders>
            <w:shd w:val="clear" w:color="auto" w:fill="D9D9D9"/>
            <w:vAlign w:val="center"/>
          </w:tcPr>
          <w:p w14:paraId="04B16806" w14:textId="77777777" w:rsidR="008D24C7" w:rsidRPr="00DE0E66" w:rsidRDefault="0020023D" w:rsidP="00DE0E66">
            <w:pPr>
              <w:spacing w:before="0" w:after="0"/>
              <w:rPr>
                <w:rFonts w:asciiTheme="majorHAnsi" w:eastAsia="Calibri" w:hAnsiTheme="majorHAnsi" w:cstheme="majorHAnsi"/>
                <w:b/>
                <w:i w:val="0"/>
              </w:rPr>
            </w:pPr>
            <w:r w:rsidRPr="00DE0E66">
              <w:rPr>
                <w:rFonts w:asciiTheme="majorHAnsi" w:eastAsia="Calibri" w:hAnsiTheme="majorHAnsi" w:cstheme="majorHAnsi"/>
                <w:b/>
                <w:i w:val="0"/>
              </w:rPr>
              <w:t>Total</w:t>
            </w:r>
            <w:r w:rsidRPr="00DE0E66">
              <w:rPr>
                <w:rFonts w:asciiTheme="majorHAnsi" w:eastAsia="Calibri" w:hAnsiTheme="majorHAnsi" w:cstheme="majorHAnsi"/>
                <w:b/>
                <w:i w:val="0"/>
                <w:vertAlign w:val="superscript"/>
              </w:rPr>
              <w:t xml:space="preserve"> </w:t>
            </w:r>
            <w:r w:rsidRPr="00DE0E66">
              <w:rPr>
                <w:rFonts w:asciiTheme="majorHAnsi" w:eastAsia="Calibri" w:hAnsiTheme="majorHAnsi" w:cstheme="majorHAnsi"/>
                <w:b/>
                <w:i w:val="0"/>
                <w:vertAlign w:val="superscript"/>
              </w:rPr>
              <w:footnoteReference w:id="8"/>
            </w:r>
            <w:r w:rsidRPr="00DE0E66">
              <w:rPr>
                <w:rFonts w:asciiTheme="majorHAnsi" w:eastAsia="Calibri" w:hAnsiTheme="majorHAnsi" w:cstheme="majorHAnsi"/>
                <w:b/>
                <w:i w:val="0"/>
              </w:rPr>
              <w:t xml:space="preserve"> (ha)</w:t>
            </w:r>
          </w:p>
        </w:tc>
        <w:tc>
          <w:tcPr>
            <w:tcW w:w="1090" w:type="pct"/>
            <w:gridSpan w:val="2"/>
            <w:tcBorders>
              <w:top w:val="single" w:sz="4" w:space="0" w:color="000000"/>
              <w:left w:val="single" w:sz="4" w:space="0" w:color="000000"/>
              <w:bottom w:val="single" w:sz="4" w:space="0" w:color="000000"/>
              <w:right w:val="single" w:sz="4" w:space="0" w:color="000000"/>
            </w:tcBorders>
            <w:shd w:val="clear" w:color="auto" w:fill="FFFFFF"/>
          </w:tcPr>
          <w:p w14:paraId="24F06541" w14:textId="77777777" w:rsidR="008D24C7" w:rsidRPr="00DE0E66" w:rsidRDefault="008D24C7" w:rsidP="00DE0E66">
            <w:pPr>
              <w:pBdr>
                <w:top w:val="nil"/>
                <w:left w:val="nil"/>
                <w:bottom w:val="nil"/>
                <w:right w:val="nil"/>
                <w:between w:val="nil"/>
              </w:pBdr>
              <w:spacing w:before="0" w:after="0"/>
              <w:ind w:left="403" w:hanging="403"/>
              <w:jc w:val="center"/>
              <w:rPr>
                <w:rFonts w:asciiTheme="majorHAnsi" w:eastAsia="Calibri" w:hAnsiTheme="majorHAnsi" w:cstheme="majorHAnsi"/>
                <w:b/>
                <w:i w:val="0"/>
              </w:rPr>
            </w:pPr>
          </w:p>
        </w:tc>
        <w:tc>
          <w:tcPr>
            <w:tcW w:w="3194" w:type="pct"/>
            <w:gridSpan w:val="4"/>
            <w:tcBorders>
              <w:top w:val="nil"/>
              <w:left w:val="single" w:sz="4" w:space="0" w:color="000000"/>
              <w:bottom w:val="nil"/>
              <w:right w:val="nil"/>
            </w:tcBorders>
            <w:shd w:val="clear" w:color="auto" w:fill="FFFFFF"/>
            <w:vAlign w:val="center"/>
          </w:tcPr>
          <w:p w14:paraId="3569357F" w14:textId="77777777" w:rsidR="008D24C7" w:rsidRPr="00DE0E66" w:rsidRDefault="008D24C7" w:rsidP="00DE0E66">
            <w:pPr>
              <w:tabs>
                <w:tab w:val="left" w:pos="2437"/>
                <w:tab w:val="left" w:pos="9639"/>
              </w:tabs>
              <w:spacing w:before="0" w:after="0"/>
              <w:rPr>
                <w:rFonts w:asciiTheme="majorHAnsi" w:eastAsia="Calibri" w:hAnsiTheme="majorHAnsi" w:cstheme="majorHAnsi"/>
                <w:i w:val="0"/>
              </w:rPr>
            </w:pPr>
          </w:p>
        </w:tc>
      </w:tr>
    </w:tbl>
    <w:p w14:paraId="56F16D9D" w14:textId="77777777" w:rsidR="008D24C7" w:rsidRPr="00DE0E66" w:rsidRDefault="008D24C7" w:rsidP="00DE0E66">
      <w:pPr>
        <w:pStyle w:val="Subttulo"/>
        <w:spacing w:before="0" w:after="0"/>
        <w:rPr>
          <w:rFonts w:asciiTheme="majorHAnsi" w:eastAsia="Calibri" w:hAnsiTheme="majorHAnsi" w:cstheme="majorHAnsi"/>
          <w:i w:val="0"/>
        </w:rPr>
      </w:pPr>
    </w:p>
    <w:tbl>
      <w:tblPr>
        <w:tblStyle w:val="aff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28"/>
      </w:tblGrid>
      <w:tr w:rsidR="00864BBD" w:rsidRPr="00DE0E66" w14:paraId="5EBB747F" w14:textId="77777777" w:rsidTr="00D404A9">
        <w:tc>
          <w:tcPr>
            <w:tcW w:w="5000" w:type="pct"/>
          </w:tcPr>
          <w:p w14:paraId="270FD4E7" w14:textId="77777777" w:rsidR="00AA500F" w:rsidRDefault="00AA500F" w:rsidP="00DE0E66">
            <w:pPr>
              <w:pStyle w:val="Subttulo"/>
              <w:spacing w:before="0" w:after="0"/>
              <w:rPr>
                <w:rFonts w:asciiTheme="majorHAnsi" w:hAnsiTheme="majorHAnsi" w:cstheme="majorHAnsi"/>
                <w:b w:val="0"/>
                <w:i w:val="0"/>
              </w:rPr>
            </w:pPr>
            <w:r w:rsidRPr="00DE0E66">
              <w:rPr>
                <w:rFonts w:asciiTheme="majorHAnsi" w:hAnsiTheme="majorHAnsi" w:cstheme="majorHAnsi"/>
                <w:b w:val="0"/>
                <w:i w:val="0"/>
              </w:rPr>
              <w:t>Prescripción técnica de las fajas:</w:t>
            </w:r>
          </w:p>
          <w:p w14:paraId="3CDE8D86" w14:textId="77777777" w:rsidR="005468CC" w:rsidRPr="005468CC" w:rsidRDefault="005468CC" w:rsidP="005468CC"/>
          <w:p w14:paraId="46D11911" w14:textId="77777777" w:rsidR="008D24C7" w:rsidRPr="00DE0E66" w:rsidRDefault="008D24C7" w:rsidP="00DE0E66">
            <w:pPr>
              <w:pStyle w:val="Textocomentario"/>
              <w:spacing w:before="0" w:after="0"/>
              <w:rPr>
                <w:rFonts w:asciiTheme="majorHAnsi" w:hAnsiTheme="majorHAnsi" w:cstheme="majorHAnsi"/>
                <w:i w:val="0"/>
                <w:sz w:val="22"/>
                <w:szCs w:val="22"/>
              </w:rPr>
            </w:pPr>
          </w:p>
        </w:tc>
      </w:tr>
      <w:tr w:rsidR="00864BBD" w:rsidRPr="00DE0E66" w14:paraId="1CAD45B4" w14:textId="77777777" w:rsidTr="00D404A9">
        <w:tc>
          <w:tcPr>
            <w:tcW w:w="5000" w:type="pct"/>
          </w:tcPr>
          <w:p w14:paraId="78ED58B9" w14:textId="24D0D009" w:rsidR="00AA500F" w:rsidRDefault="00AA500F" w:rsidP="00DE0E66">
            <w:pPr>
              <w:pStyle w:val="Subttulo"/>
              <w:spacing w:before="0" w:after="0"/>
              <w:rPr>
                <w:rFonts w:asciiTheme="majorHAnsi" w:hAnsiTheme="majorHAnsi" w:cstheme="majorHAnsi"/>
                <w:b w:val="0"/>
                <w:i w:val="0"/>
              </w:rPr>
            </w:pPr>
            <w:r w:rsidRPr="00DE0E66">
              <w:rPr>
                <w:rFonts w:asciiTheme="majorHAnsi" w:hAnsiTheme="majorHAnsi" w:cstheme="majorHAnsi"/>
                <w:b w:val="0"/>
                <w:i w:val="0"/>
              </w:rPr>
              <w:t>Actividades de mantención y periodicidad</w:t>
            </w:r>
            <w:r w:rsidR="005468CC">
              <w:rPr>
                <w:rFonts w:asciiTheme="majorHAnsi" w:hAnsiTheme="majorHAnsi" w:cstheme="majorHAnsi"/>
                <w:b w:val="0"/>
                <w:i w:val="0"/>
              </w:rPr>
              <w:t>:</w:t>
            </w:r>
          </w:p>
          <w:p w14:paraId="40E82499" w14:textId="77777777" w:rsidR="005468CC" w:rsidRPr="005468CC" w:rsidRDefault="005468CC" w:rsidP="005468CC"/>
          <w:p w14:paraId="67074349" w14:textId="77777777" w:rsidR="00AA500F" w:rsidRPr="00DE0E66" w:rsidRDefault="00AA500F" w:rsidP="00DE0E66">
            <w:pPr>
              <w:pStyle w:val="Subttulo"/>
              <w:spacing w:before="0" w:after="0"/>
              <w:rPr>
                <w:rFonts w:asciiTheme="majorHAnsi" w:hAnsiTheme="majorHAnsi" w:cstheme="majorHAnsi"/>
                <w:b w:val="0"/>
                <w:i w:val="0"/>
              </w:rPr>
            </w:pPr>
          </w:p>
        </w:tc>
      </w:tr>
    </w:tbl>
    <w:p w14:paraId="58710560" w14:textId="77777777" w:rsidR="008D24C7" w:rsidRPr="00DE0E66" w:rsidRDefault="008D24C7" w:rsidP="00DE0E66">
      <w:pPr>
        <w:pStyle w:val="Subttulo"/>
        <w:spacing w:before="0" w:after="0"/>
        <w:rPr>
          <w:rFonts w:asciiTheme="majorHAnsi" w:eastAsia="Calibri" w:hAnsiTheme="majorHAnsi" w:cstheme="majorHAnsi"/>
          <w:i w:val="0"/>
        </w:rPr>
      </w:pPr>
    </w:p>
    <w:p w14:paraId="02E81A88" w14:textId="77777777" w:rsidR="008D24C7" w:rsidRPr="00DE0E66" w:rsidRDefault="0020023D" w:rsidP="00DE0E66">
      <w:pPr>
        <w:pStyle w:val="Subttulo"/>
        <w:numPr>
          <w:ilvl w:val="1"/>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Medidas adoptadas para asegurar la diversidad biológica </w:t>
      </w:r>
    </w:p>
    <w:p w14:paraId="1D4E810A" w14:textId="77777777" w:rsidR="007A191C" w:rsidRPr="00DE0E66" w:rsidRDefault="007A191C" w:rsidP="00DE0E66">
      <w:pPr>
        <w:pStyle w:val="Subttulo"/>
        <w:spacing w:before="0" w:after="0"/>
        <w:rPr>
          <w:rFonts w:asciiTheme="majorHAnsi" w:eastAsia="Calibri" w:hAnsiTheme="majorHAnsi" w:cstheme="majorHAnsi"/>
          <w:b w:val="0"/>
          <w:i w:val="0"/>
        </w:rPr>
      </w:pPr>
    </w:p>
    <w:p w14:paraId="17607344" w14:textId="7C51B50E" w:rsidR="0067422D" w:rsidRPr="005468CC" w:rsidRDefault="0020023D" w:rsidP="00DE0E66">
      <w:pPr>
        <w:pStyle w:val="Subttulo"/>
        <w:numPr>
          <w:ilvl w:val="2"/>
          <w:numId w:val="1"/>
        </w:numPr>
        <w:spacing w:before="0" w:after="0"/>
        <w:rPr>
          <w:rFonts w:asciiTheme="majorHAnsi" w:hAnsiTheme="majorHAnsi" w:cstheme="majorHAnsi"/>
        </w:rPr>
      </w:pPr>
      <w:r w:rsidRPr="005468CC">
        <w:rPr>
          <w:rFonts w:asciiTheme="majorHAnsi" w:eastAsia="Calibri" w:hAnsiTheme="majorHAnsi" w:cstheme="majorHAnsi"/>
          <w:i w:val="0"/>
        </w:rPr>
        <w:t xml:space="preserve">Medidas de protección a la fauna </w:t>
      </w:r>
    </w:p>
    <w:tbl>
      <w:tblPr>
        <w:tblStyle w:val="aff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038"/>
        <w:gridCol w:w="2290"/>
        <w:gridCol w:w="2779"/>
        <w:gridCol w:w="1142"/>
        <w:gridCol w:w="1379"/>
      </w:tblGrid>
      <w:tr w:rsidR="00864BBD" w:rsidRPr="00DE0E66" w14:paraId="13DC8839" w14:textId="77777777" w:rsidTr="002E5C4B">
        <w:tc>
          <w:tcPr>
            <w:tcW w:w="1059" w:type="pct"/>
            <w:shd w:val="clear" w:color="auto" w:fill="D9D9D9"/>
          </w:tcPr>
          <w:p w14:paraId="453B21DA"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Actividad o medida</w:t>
            </w:r>
          </w:p>
        </w:tc>
        <w:tc>
          <w:tcPr>
            <w:tcW w:w="1189" w:type="pct"/>
            <w:shd w:val="clear" w:color="auto" w:fill="D9D9D9"/>
          </w:tcPr>
          <w:p w14:paraId="088E7680"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Descripción</w:t>
            </w:r>
          </w:p>
        </w:tc>
        <w:tc>
          <w:tcPr>
            <w:tcW w:w="1443" w:type="pct"/>
            <w:shd w:val="clear" w:color="auto" w:fill="D9D9D9"/>
          </w:tcPr>
          <w:p w14:paraId="5C64B8DB"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Parámetros</w:t>
            </w:r>
          </w:p>
        </w:tc>
        <w:tc>
          <w:tcPr>
            <w:tcW w:w="593" w:type="pct"/>
            <w:shd w:val="clear" w:color="auto" w:fill="D9D9D9"/>
          </w:tcPr>
          <w:p w14:paraId="1F1497C8"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inicio</w:t>
            </w:r>
          </w:p>
        </w:tc>
        <w:tc>
          <w:tcPr>
            <w:tcW w:w="715" w:type="pct"/>
            <w:shd w:val="clear" w:color="auto" w:fill="D9D9D9"/>
          </w:tcPr>
          <w:p w14:paraId="740F8E8C"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término</w:t>
            </w:r>
          </w:p>
        </w:tc>
      </w:tr>
      <w:tr w:rsidR="00864BBD" w:rsidRPr="00DE0E66" w14:paraId="6AA64D60" w14:textId="77777777" w:rsidTr="002E5C4B">
        <w:tc>
          <w:tcPr>
            <w:tcW w:w="1059" w:type="pct"/>
          </w:tcPr>
          <w:p w14:paraId="0E62B3D3" w14:textId="77777777" w:rsidR="008D24C7" w:rsidRPr="00DE0E66" w:rsidRDefault="008D24C7" w:rsidP="00DE0E66">
            <w:pPr>
              <w:spacing w:before="0" w:after="0"/>
              <w:rPr>
                <w:rFonts w:asciiTheme="majorHAnsi" w:hAnsiTheme="majorHAnsi" w:cstheme="majorHAnsi"/>
                <w:i w:val="0"/>
              </w:rPr>
            </w:pPr>
          </w:p>
        </w:tc>
        <w:tc>
          <w:tcPr>
            <w:tcW w:w="1189" w:type="pct"/>
          </w:tcPr>
          <w:p w14:paraId="7B995335" w14:textId="77777777" w:rsidR="008D24C7" w:rsidRPr="00DE0E66" w:rsidRDefault="008D24C7" w:rsidP="00DE0E66">
            <w:pPr>
              <w:spacing w:before="0" w:after="0"/>
              <w:rPr>
                <w:rFonts w:asciiTheme="majorHAnsi" w:hAnsiTheme="majorHAnsi" w:cstheme="majorHAnsi"/>
                <w:i w:val="0"/>
              </w:rPr>
            </w:pPr>
          </w:p>
        </w:tc>
        <w:tc>
          <w:tcPr>
            <w:tcW w:w="1443" w:type="pct"/>
          </w:tcPr>
          <w:p w14:paraId="441A02E0" w14:textId="77777777" w:rsidR="008D24C7" w:rsidRPr="00DE0E66" w:rsidRDefault="008D24C7" w:rsidP="00DE0E66">
            <w:pPr>
              <w:spacing w:before="0" w:after="0"/>
              <w:rPr>
                <w:rFonts w:asciiTheme="majorHAnsi" w:hAnsiTheme="majorHAnsi" w:cstheme="majorHAnsi"/>
                <w:i w:val="0"/>
              </w:rPr>
            </w:pPr>
          </w:p>
        </w:tc>
        <w:tc>
          <w:tcPr>
            <w:tcW w:w="593" w:type="pct"/>
          </w:tcPr>
          <w:p w14:paraId="34ED377F" w14:textId="77777777" w:rsidR="008D24C7" w:rsidRPr="00DE0E66" w:rsidRDefault="008D24C7" w:rsidP="00DE0E66">
            <w:pPr>
              <w:spacing w:before="0" w:after="0"/>
              <w:rPr>
                <w:rFonts w:asciiTheme="majorHAnsi" w:hAnsiTheme="majorHAnsi" w:cstheme="majorHAnsi"/>
                <w:i w:val="0"/>
              </w:rPr>
            </w:pPr>
          </w:p>
        </w:tc>
        <w:tc>
          <w:tcPr>
            <w:tcW w:w="715" w:type="pct"/>
          </w:tcPr>
          <w:p w14:paraId="0B76E11A" w14:textId="77777777" w:rsidR="008D24C7" w:rsidRPr="00DE0E66" w:rsidRDefault="008D24C7" w:rsidP="00DE0E66">
            <w:pPr>
              <w:spacing w:before="0" w:after="0"/>
              <w:rPr>
                <w:rFonts w:asciiTheme="majorHAnsi" w:hAnsiTheme="majorHAnsi" w:cstheme="majorHAnsi"/>
                <w:i w:val="0"/>
              </w:rPr>
            </w:pPr>
          </w:p>
        </w:tc>
      </w:tr>
      <w:tr w:rsidR="00864BBD" w:rsidRPr="00DE0E66" w14:paraId="7CCC6E9D" w14:textId="77777777" w:rsidTr="002E5C4B">
        <w:tc>
          <w:tcPr>
            <w:tcW w:w="1059" w:type="pct"/>
          </w:tcPr>
          <w:p w14:paraId="08F35F27" w14:textId="77777777" w:rsidR="008D24C7" w:rsidRPr="00DE0E66" w:rsidRDefault="008D24C7" w:rsidP="00DE0E66">
            <w:pPr>
              <w:spacing w:before="0" w:after="0"/>
              <w:rPr>
                <w:rFonts w:asciiTheme="majorHAnsi" w:hAnsiTheme="majorHAnsi" w:cstheme="majorHAnsi"/>
                <w:i w:val="0"/>
              </w:rPr>
            </w:pPr>
          </w:p>
        </w:tc>
        <w:tc>
          <w:tcPr>
            <w:tcW w:w="1189" w:type="pct"/>
          </w:tcPr>
          <w:p w14:paraId="7B9617A2" w14:textId="77777777" w:rsidR="008D24C7" w:rsidRPr="00DE0E66" w:rsidRDefault="008D24C7" w:rsidP="00DE0E66">
            <w:pPr>
              <w:spacing w:before="0" w:after="0"/>
              <w:rPr>
                <w:rFonts w:asciiTheme="majorHAnsi" w:hAnsiTheme="majorHAnsi" w:cstheme="majorHAnsi"/>
                <w:i w:val="0"/>
              </w:rPr>
            </w:pPr>
          </w:p>
        </w:tc>
        <w:tc>
          <w:tcPr>
            <w:tcW w:w="1443" w:type="pct"/>
          </w:tcPr>
          <w:p w14:paraId="48159218" w14:textId="77777777" w:rsidR="008D24C7" w:rsidRPr="00DE0E66" w:rsidRDefault="008D24C7" w:rsidP="00DE0E66">
            <w:pPr>
              <w:spacing w:before="0" w:after="0"/>
              <w:rPr>
                <w:rFonts w:asciiTheme="majorHAnsi" w:hAnsiTheme="majorHAnsi" w:cstheme="majorHAnsi"/>
                <w:i w:val="0"/>
              </w:rPr>
            </w:pPr>
          </w:p>
        </w:tc>
        <w:tc>
          <w:tcPr>
            <w:tcW w:w="593" w:type="pct"/>
          </w:tcPr>
          <w:p w14:paraId="7E928073" w14:textId="77777777" w:rsidR="008D24C7" w:rsidRPr="00DE0E66" w:rsidRDefault="008D24C7" w:rsidP="00DE0E66">
            <w:pPr>
              <w:spacing w:before="0" w:after="0"/>
              <w:rPr>
                <w:rFonts w:asciiTheme="majorHAnsi" w:hAnsiTheme="majorHAnsi" w:cstheme="majorHAnsi"/>
                <w:i w:val="0"/>
              </w:rPr>
            </w:pPr>
          </w:p>
        </w:tc>
        <w:tc>
          <w:tcPr>
            <w:tcW w:w="715" w:type="pct"/>
          </w:tcPr>
          <w:p w14:paraId="5556C4E5" w14:textId="77777777" w:rsidR="008D24C7" w:rsidRPr="00DE0E66" w:rsidRDefault="008D24C7" w:rsidP="00DE0E66">
            <w:pPr>
              <w:spacing w:before="0" w:after="0"/>
              <w:rPr>
                <w:rFonts w:asciiTheme="majorHAnsi" w:hAnsiTheme="majorHAnsi" w:cstheme="majorHAnsi"/>
                <w:i w:val="0"/>
              </w:rPr>
            </w:pPr>
          </w:p>
        </w:tc>
      </w:tr>
      <w:tr w:rsidR="00864BBD" w:rsidRPr="00DE0E66" w14:paraId="36449EE5" w14:textId="77777777" w:rsidTr="002E5C4B">
        <w:tc>
          <w:tcPr>
            <w:tcW w:w="1059" w:type="pct"/>
          </w:tcPr>
          <w:p w14:paraId="49BC6CAE" w14:textId="77777777" w:rsidR="008D24C7" w:rsidRPr="00DE0E66" w:rsidRDefault="008D24C7" w:rsidP="00DE0E66">
            <w:pPr>
              <w:spacing w:before="0" w:after="0"/>
              <w:rPr>
                <w:rFonts w:asciiTheme="majorHAnsi" w:hAnsiTheme="majorHAnsi" w:cstheme="majorHAnsi"/>
                <w:i w:val="0"/>
              </w:rPr>
            </w:pPr>
          </w:p>
        </w:tc>
        <w:tc>
          <w:tcPr>
            <w:tcW w:w="1189" w:type="pct"/>
          </w:tcPr>
          <w:p w14:paraId="5CA21B90" w14:textId="77777777" w:rsidR="008D24C7" w:rsidRPr="00DE0E66" w:rsidRDefault="008D24C7" w:rsidP="00DE0E66">
            <w:pPr>
              <w:spacing w:before="0" w:after="0"/>
              <w:rPr>
                <w:rFonts w:asciiTheme="majorHAnsi" w:hAnsiTheme="majorHAnsi" w:cstheme="majorHAnsi"/>
                <w:i w:val="0"/>
              </w:rPr>
            </w:pPr>
          </w:p>
        </w:tc>
        <w:tc>
          <w:tcPr>
            <w:tcW w:w="1443" w:type="pct"/>
          </w:tcPr>
          <w:p w14:paraId="520840AC" w14:textId="77777777" w:rsidR="008D24C7" w:rsidRPr="00DE0E66" w:rsidRDefault="008D24C7" w:rsidP="00DE0E66">
            <w:pPr>
              <w:spacing w:before="0" w:after="0"/>
              <w:rPr>
                <w:rFonts w:asciiTheme="majorHAnsi" w:hAnsiTheme="majorHAnsi" w:cstheme="majorHAnsi"/>
                <w:i w:val="0"/>
              </w:rPr>
            </w:pPr>
          </w:p>
        </w:tc>
        <w:tc>
          <w:tcPr>
            <w:tcW w:w="593" w:type="pct"/>
          </w:tcPr>
          <w:p w14:paraId="21A5ECC3" w14:textId="77777777" w:rsidR="008D24C7" w:rsidRPr="00DE0E66" w:rsidRDefault="008D24C7" w:rsidP="00DE0E66">
            <w:pPr>
              <w:spacing w:before="0" w:after="0"/>
              <w:rPr>
                <w:rFonts w:asciiTheme="majorHAnsi" w:hAnsiTheme="majorHAnsi" w:cstheme="majorHAnsi"/>
                <w:i w:val="0"/>
              </w:rPr>
            </w:pPr>
          </w:p>
        </w:tc>
        <w:tc>
          <w:tcPr>
            <w:tcW w:w="715" w:type="pct"/>
          </w:tcPr>
          <w:p w14:paraId="7578CC5A" w14:textId="77777777" w:rsidR="008D24C7" w:rsidRPr="00DE0E66" w:rsidRDefault="008D24C7" w:rsidP="00DE0E66">
            <w:pPr>
              <w:spacing w:before="0" w:after="0"/>
              <w:rPr>
                <w:rFonts w:asciiTheme="majorHAnsi" w:hAnsiTheme="majorHAnsi" w:cstheme="majorHAnsi"/>
                <w:i w:val="0"/>
              </w:rPr>
            </w:pPr>
          </w:p>
        </w:tc>
      </w:tr>
      <w:tr w:rsidR="00864BBD" w:rsidRPr="00DE0E66" w14:paraId="40A96235" w14:textId="77777777" w:rsidTr="002E5C4B">
        <w:tc>
          <w:tcPr>
            <w:tcW w:w="5000" w:type="pct"/>
            <w:gridSpan w:val="5"/>
          </w:tcPr>
          <w:p w14:paraId="019076F6" w14:textId="4CA67FEF" w:rsidR="008D24C7" w:rsidRPr="00DE0E66" w:rsidRDefault="0020023D" w:rsidP="00DE0E66">
            <w:pPr>
              <w:pStyle w:val="Subttulo"/>
              <w:spacing w:before="0" w:after="0"/>
              <w:rPr>
                <w:rFonts w:asciiTheme="majorHAnsi" w:hAnsiTheme="majorHAnsi" w:cstheme="majorHAnsi"/>
                <w:i w:val="0"/>
              </w:rPr>
            </w:pPr>
            <w:r w:rsidRPr="00DE0E66">
              <w:rPr>
                <w:rFonts w:asciiTheme="majorHAnsi" w:hAnsiTheme="majorHAnsi" w:cstheme="majorHAnsi"/>
                <w:b w:val="0"/>
                <w:i w:val="0"/>
              </w:rPr>
              <w:t>Observaciones:</w:t>
            </w:r>
            <w:r w:rsidR="009D7E3F" w:rsidRPr="00DE0E66">
              <w:rPr>
                <w:rFonts w:asciiTheme="majorHAnsi" w:hAnsiTheme="majorHAnsi" w:cstheme="majorHAnsi"/>
                <w:b w:val="0"/>
                <w:i w:val="0"/>
              </w:rPr>
              <w:t xml:space="preserve"> </w:t>
            </w:r>
          </w:p>
          <w:p w14:paraId="1E305E96" w14:textId="77777777" w:rsidR="008D24C7" w:rsidRPr="00DE0E66" w:rsidRDefault="008D24C7" w:rsidP="00DE0E66">
            <w:pPr>
              <w:spacing w:before="0" w:after="0"/>
              <w:rPr>
                <w:rFonts w:asciiTheme="majorHAnsi" w:hAnsiTheme="majorHAnsi" w:cstheme="majorHAnsi"/>
                <w:b/>
                <w:i w:val="0"/>
              </w:rPr>
            </w:pPr>
          </w:p>
        </w:tc>
      </w:tr>
    </w:tbl>
    <w:p w14:paraId="4A583440" w14:textId="77777777" w:rsidR="001468D4" w:rsidRPr="00DE0E66" w:rsidRDefault="001468D4" w:rsidP="00DE0E66">
      <w:pPr>
        <w:spacing w:before="0" w:after="0"/>
        <w:rPr>
          <w:rFonts w:asciiTheme="majorHAnsi" w:eastAsia="Calibri" w:hAnsiTheme="majorHAnsi" w:cstheme="majorHAnsi"/>
          <w:i w:val="0"/>
        </w:rPr>
      </w:pPr>
    </w:p>
    <w:p w14:paraId="34D95E88" w14:textId="77777777" w:rsidR="008D24C7" w:rsidRPr="00DE0E66" w:rsidRDefault="0020023D" w:rsidP="00DE0E66">
      <w:pPr>
        <w:pStyle w:val="Subttulo"/>
        <w:numPr>
          <w:ilvl w:val="2"/>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Medidas de protección a la flora en categoría de conservación</w:t>
      </w:r>
    </w:p>
    <w:tbl>
      <w:tblPr>
        <w:tblStyle w:val="aff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040"/>
        <w:gridCol w:w="2290"/>
        <w:gridCol w:w="2779"/>
        <w:gridCol w:w="1142"/>
        <w:gridCol w:w="1377"/>
      </w:tblGrid>
      <w:tr w:rsidR="00864BBD" w:rsidRPr="00DE0E66" w14:paraId="63E84E9A" w14:textId="77777777" w:rsidTr="002E5C4B">
        <w:tc>
          <w:tcPr>
            <w:tcW w:w="1060" w:type="pct"/>
            <w:shd w:val="clear" w:color="auto" w:fill="D9D9D9"/>
          </w:tcPr>
          <w:p w14:paraId="120C54BC"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Actividad o medida</w:t>
            </w:r>
          </w:p>
        </w:tc>
        <w:tc>
          <w:tcPr>
            <w:tcW w:w="1189" w:type="pct"/>
            <w:shd w:val="clear" w:color="auto" w:fill="D9D9D9"/>
          </w:tcPr>
          <w:p w14:paraId="7E1B7527"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Descripción</w:t>
            </w:r>
          </w:p>
        </w:tc>
        <w:tc>
          <w:tcPr>
            <w:tcW w:w="1443" w:type="pct"/>
            <w:shd w:val="clear" w:color="auto" w:fill="D9D9D9"/>
          </w:tcPr>
          <w:p w14:paraId="7E6A5698"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Parámetros</w:t>
            </w:r>
          </w:p>
        </w:tc>
        <w:tc>
          <w:tcPr>
            <w:tcW w:w="593" w:type="pct"/>
            <w:shd w:val="clear" w:color="auto" w:fill="D9D9D9"/>
          </w:tcPr>
          <w:p w14:paraId="5089081E"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inicio</w:t>
            </w:r>
          </w:p>
        </w:tc>
        <w:tc>
          <w:tcPr>
            <w:tcW w:w="716" w:type="pct"/>
            <w:shd w:val="clear" w:color="auto" w:fill="D9D9D9"/>
          </w:tcPr>
          <w:p w14:paraId="34094D54"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término</w:t>
            </w:r>
          </w:p>
        </w:tc>
      </w:tr>
      <w:tr w:rsidR="00864BBD" w:rsidRPr="00DE0E66" w14:paraId="4DBCB4E2" w14:textId="77777777" w:rsidTr="002E5C4B">
        <w:tc>
          <w:tcPr>
            <w:tcW w:w="1060" w:type="pct"/>
          </w:tcPr>
          <w:p w14:paraId="621C67E6" w14:textId="77777777" w:rsidR="008D24C7" w:rsidRPr="00DE0E66" w:rsidRDefault="008D24C7" w:rsidP="00DE0E66">
            <w:pPr>
              <w:spacing w:before="0" w:after="0"/>
              <w:rPr>
                <w:rFonts w:asciiTheme="majorHAnsi" w:hAnsiTheme="majorHAnsi" w:cstheme="majorHAnsi"/>
                <w:i w:val="0"/>
              </w:rPr>
            </w:pPr>
          </w:p>
        </w:tc>
        <w:tc>
          <w:tcPr>
            <w:tcW w:w="1189" w:type="pct"/>
          </w:tcPr>
          <w:p w14:paraId="76CAC95A" w14:textId="77777777" w:rsidR="008D24C7" w:rsidRPr="00DE0E66" w:rsidRDefault="008D24C7" w:rsidP="00DE0E66">
            <w:pPr>
              <w:spacing w:before="0" w:after="0"/>
              <w:rPr>
                <w:rFonts w:asciiTheme="majorHAnsi" w:hAnsiTheme="majorHAnsi" w:cstheme="majorHAnsi"/>
                <w:i w:val="0"/>
              </w:rPr>
            </w:pPr>
          </w:p>
        </w:tc>
        <w:tc>
          <w:tcPr>
            <w:tcW w:w="1443" w:type="pct"/>
          </w:tcPr>
          <w:p w14:paraId="5C9B89FD" w14:textId="77777777" w:rsidR="008D24C7" w:rsidRPr="00DE0E66" w:rsidRDefault="008D24C7" w:rsidP="00DE0E66">
            <w:pPr>
              <w:spacing w:before="0" w:after="0"/>
              <w:rPr>
                <w:rFonts w:asciiTheme="majorHAnsi" w:hAnsiTheme="majorHAnsi" w:cstheme="majorHAnsi"/>
                <w:i w:val="0"/>
              </w:rPr>
            </w:pPr>
          </w:p>
        </w:tc>
        <w:tc>
          <w:tcPr>
            <w:tcW w:w="593" w:type="pct"/>
          </w:tcPr>
          <w:p w14:paraId="56099855" w14:textId="77777777" w:rsidR="008D24C7" w:rsidRPr="00DE0E66" w:rsidRDefault="008D24C7" w:rsidP="00DE0E66">
            <w:pPr>
              <w:spacing w:before="0" w:after="0"/>
              <w:rPr>
                <w:rFonts w:asciiTheme="majorHAnsi" w:hAnsiTheme="majorHAnsi" w:cstheme="majorHAnsi"/>
                <w:i w:val="0"/>
              </w:rPr>
            </w:pPr>
          </w:p>
        </w:tc>
        <w:tc>
          <w:tcPr>
            <w:tcW w:w="716" w:type="pct"/>
          </w:tcPr>
          <w:p w14:paraId="4925E486" w14:textId="77777777" w:rsidR="008D24C7" w:rsidRPr="00DE0E66" w:rsidRDefault="008D24C7" w:rsidP="00DE0E66">
            <w:pPr>
              <w:spacing w:before="0" w:after="0"/>
              <w:rPr>
                <w:rFonts w:asciiTheme="majorHAnsi" w:hAnsiTheme="majorHAnsi" w:cstheme="majorHAnsi"/>
                <w:i w:val="0"/>
              </w:rPr>
            </w:pPr>
          </w:p>
        </w:tc>
      </w:tr>
      <w:tr w:rsidR="00864BBD" w:rsidRPr="00DE0E66" w14:paraId="2BA67B20" w14:textId="77777777" w:rsidTr="002E5C4B">
        <w:tc>
          <w:tcPr>
            <w:tcW w:w="1060" w:type="pct"/>
          </w:tcPr>
          <w:p w14:paraId="5B741186" w14:textId="77777777" w:rsidR="008D24C7" w:rsidRPr="00DE0E66" w:rsidRDefault="008D24C7" w:rsidP="00DE0E66">
            <w:pPr>
              <w:spacing w:before="0" w:after="0"/>
              <w:rPr>
                <w:rFonts w:asciiTheme="majorHAnsi" w:hAnsiTheme="majorHAnsi" w:cstheme="majorHAnsi"/>
                <w:i w:val="0"/>
              </w:rPr>
            </w:pPr>
          </w:p>
        </w:tc>
        <w:tc>
          <w:tcPr>
            <w:tcW w:w="1189" w:type="pct"/>
          </w:tcPr>
          <w:p w14:paraId="0ED13034" w14:textId="77777777" w:rsidR="008D24C7" w:rsidRPr="00DE0E66" w:rsidRDefault="008D24C7" w:rsidP="00DE0E66">
            <w:pPr>
              <w:spacing w:before="0" w:after="0"/>
              <w:rPr>
                <w:rFonts w:asciiTheme="majorHAnsi" w:hAnsiTheme="majorHAnsi" w:cstheme="majorHAnsi"/>
                <w:i w:val="0"/>
              </w:rPr>
            </w:pPr>
          </w:p>
        </w:tc>
        <w:tc>
          <w:tcPr>
            <w:tcW w:w="1443" w:type="pct"/>
          </w:tcPr>
          <w:p w14:paraId="0A32EB4C" w14:textId="77777777" w:rsidR="008D24C7" w:rsidRPr="00DE0E66" w:rsidRDefault="008D24C7" w:rsidP="00DE0E66">
            <w:pPr>
              <w:spacing w:before="0" w:after="0"/>
              <w:rPr>
                <w:rFonts w:asciiTheme="majorHAnsi" w:hAnsiTheme="majorHAnsi" w:cstheme="majorHAnsi"/>
                <w:i w:val="0"/>
              </w:rPr>
            </w:pPr>
          </w:p>
        </w:tc>
        <w:tc>
          <w:tcPr>
            <w:tcW w:w="593" w:type="pct"/>
          </w:tcPr>
          <w:p w14:paraId="5E79831F" w14:textId="77777777" w:rsidR="008D24C7" w:rsidRPr="00DE0E66" w:rsidRDefault="008D24C7" w:rsidP="00DE0E66">
            <w:pPr>
              <w:spacing w:before="0" w:after="0"/>
              <w:rPr>
                <w:rFonts w:asciiTheme="majorHAnsi" w:hAnsiTheme="majorHAnsi" w:cstheme="majorHAnsi"/>
                <w:i w:val="0"/>
              </w:rPr>
            </w:pPr>
          </w:p>
        </w:tc>
        <w:tc>
          <w:tcPr>
            <w:tcW w:w="716" w:type="pct"/>
          </w:tcPr>
          <w:p w14:paraId="76A82529" w14:textId="77777777" w:rsidR="008D24C7" w:rsidRPr="00DE0E66" w:rsidRDefault="008D24C7" w:rsidP="00DE0E66">
            <w:pPr>
              <w:spacing w:before="0" w:after="0"/>
              <w:rPr>
                <w:rFonts w:asciiTheme="majorHAnsi" w:hAnsiTheme="majorHAnsi" w:cstheme="majorHAnsi"/>
                <w:i w:val="0"/>
              </w:rPr>
            </w:pPr>
          </w:p>
        </w:tc>
      </w:tr>
      <w:tr w:rsidR="00864BBD" w:rsidRPr="00DE0E66" w14:paraId="51878CE2" w14:textId="77777777" w:rsidTr="002E5C4B">
        <w:tc>
          <w:tcPr>
            <w:tcW w:w="1060" w:type="pct"/>
          </w:tcPr>
          <w:p w14:paraId="2CCE3D63" w14:textId="77777777" w:rsidR="008D24C7" w:rsidRPr="00DE0E66" w:rsidRDefault="008D24C7" w:rsidP="00DE0E66">
            <w:pPr>
              <w:spacing w:before="0" w:after="0"/>
              <w:rPr>
                <w:rFonts w:asciiTheme="majorHAnsi" w:hAnsiTheme="majorHAnsi" w:cstheme="majorHAnsi"/>
                <w:i w:val="0"/>
              </w:rPr>
            </w:pPr>
          </w:p>
        </w:tc>
        <w:tc>
          <w:tcPr>
            <w:tcW w:w="1189" w:type="pct"/>
          </w:tcPr>
          <w:p w14:paraId="7F15D2BB" w14:textId="77777777" w:rsidR="008D24C7" w:rsidRPr="00DE0E66" w:rsidRDefault="008D24C7" w:rsidP="00DE0E66">
            <w:pPr>
              <w:spacing w:before="0" w:after="0"/>
              <w:rPr>
                <w:rFonts w:asciiTheme="majorHAnsi" w:hAnsiTheme="majorHAnsi" w:cstheme="majorHAnsi"/>
                <w:i w:val="0"/>
              </w:rPr>
            </w:pPr>
          </w:p>
        </w:tc>
        <w:tc>
          <w:tcPr>
            <w:tcW w:w="1443" w:type="pct"/>
          </w:tcPr>
          <w:p w14:paraId="034252FD" w14:textId="77777777" w:rsidR="008D24C7" w:rsidRPr="00DE0E66" w:rsidRDefault="008D24C7" w:rsidP="00DE0E66">
            <w:pPr>
              <w:spacing w:before="0" w:after="0"/>
              <w:rPr>
                <w:rFonts w:asciiTheme="majorHAnsi" w:hAnsiTheme="majorHAnsi" w:cstheme="majorHAnsi"/>
                <w:i w:val="0"/>
              </w:rPr>
            </w:pPr>
          </w:p>
        </w:tc>
        <w:tc>
          <w:tcPr>
            <w:tcW w:w="593" w:type="pct"/>
          </w:tcPr>
          <w:p w14:paraId="22765B8D" w14:textId="77777777" w:rsidR="008D24C7" w:rsidRPr="00DE0E66" w:rsidRDefault="008D24C7" w:rsidP="00DE0E66">
            <w:pPr>
              <w:spacing w:before="0" w:after="0"/>
              <w:rPr>
                <w:rFonts w:asciiTheme="majorHAnsi" w:hAnsiTheme="majorHAnsi" w:cstheme="majorHAnsi"/>
                <w:i w:val="0"/>
              </w:rPr>
            </w:pPr>
          </w:p>
        </w:tc>
        <w:tc>
          <w:tcPr>
            <w:tcW w:w="716" w:type="pct"/>
          </w:tcPr>
          <w:p w14:paraId="31A2E713" w14:textId="77777777" w:rsidR="008D24C7" w:rsidRPr="00DE0E66" w:rsidRDefault="008D24C7" w:rsidP="00DE0E66">
            <w:pPr>
              <w:spacing w:before="0" w:after="0"/>
              <w:rPr>
                <w:rFonts w:asciiTheme="majorHAnsi" w:hAnsiTheme="majorHAnsi" w:cstheme="majorHAnsi"/>
                <w:i w:val="0"/>
              </w:rPr>
            </w:pPr>
          </w:p>
        </w:tc>
      </w:tr>
      <w:tr w:rsidR="00864BBD" w:rsidRPr="00DE0E66" w14:paraId="669742B0" w14:textId="77777777" w:rsidTr="002E5C4B">
        <w:tc>
          <w:tcPr>
            <w:tcW w:w="5000" w:type="pct"/>
            <w:gridSpan w:val="5"/>
          </w:tcPr>
          <w:p w14:paraId="583490CB" w14:textId="77777777" w:rsidR="008D24C7" w:rsidRPr="00DE0E66" w:rsidRDefault="0020023D" w:rsidP="00DE0E66">
            <w:pPr>
              <w:pStyle w:val="Subttulo"/>
              <w:spacing w:before="0" w:after="0"/>
              <w:rPr>
                <w:rFonts w:asciiTheme="majorHAnsi" w:hAnsiTheme="majorHAnsi" w:cstheme="majorHAnsi"/>
                <w:b w:val="0"/>
                <w:i w:val="0"/>
              </w:rPr>
            </w:pPr>
            <w:r w:rsidRPr="00DE0E66">
              <w:rPr>
                <w:rFonts w:asciiTheme="majorHAnsi" w:hAnsiTheme="majorHAnsi" w:cstheme="majorHAnsi"/>
                <w:b w:val="0"/>
                <w:i w:val="0"/>
              </w:rPr>
              <w:t>Observaciones:</w:t>
            </w:r>
          </w:p>
          <w:p w14:paraId="73A39BA7" w14:textId="77777777" w:rsidR="008D24C7" w:rsidRPr="00DE0E66" w:rsidRDefault="008D24C7" w:rsidP="00DE0E66">
            <w:pPr>
              <w:pStyle w:val="Subttulo"/>
              <w:spacing w:before="0" w:after="0"/>
              <w:rPr>
                <w:rFonts w:asciiTheme="majorHAnsi" w:hAnsiTheme="majorHAnsi" w:cstheme="majorHAnsi"/>
                <w:b w:val="0"/>
                <w:i w:val="0"/>
              </w:rPr>
            </w:pPr>
          </w:p>
        </w:tc>
      </w:tr>
    </w:tbl>
    <w:p w14:paraId="53E63EDD" w14:textId="77777777" w:rsidR="008D24C7" w:rsidRPr="00DE0E66" w:rsidRDefault="008D24C7" w:rsidP="00DE0E66">
      <w:pPr>
        <w:spacing w:before="0" w:after="0"/>
        <w:rPr>
          <w:rFonts w:asciiTheme="majorHAnsi" w:eastAsia="Calibri" w:hAnsiTheme="majorHAnsi" w:cstheme="majorHAnsi"/>
          <w:i w:val="0"/>
        </w:rPr>
      </w:pPr>
    </w:p>
    <w:p w14:paraId="430697D3" w14:textId="77777777" w:rsidR="008D24C7" w:rsidRPr="00DE0E66" w:rsidRDefault="0020023D" w:rsidP="00DE0E66">
      <w:pPr>
        <w:pStyle w:val="Subttulo"/>
        <w:numPr>
          <w:ilvl w:val="2"/>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Medidas de protección para la </w:t>
      </w:r>
      <w:r w:rsidR="00CB1C8F" w:rsidRPr="00DE0E66">
        <w:rPr>
          <w:rFonts w:asciiTheme="majorHAnsi" w:eastAsia="Calibri" w:hAnsiTheme="majorHAnsi" w:cstheme="majorHAnsi"/>
          <w:i w:val="0"/>
        </w:rPr>
        <w:t xml:space="preserve">reposición de vegetación in situ o </w:t>
      </w:r>
      <w:r w:rsidRPr="00DE0E66">
        <w:rPr>
          <w:rFonts w:asciiTheme="majorHAnsi" w:eastAsia="Calibri" w:hAnsiTheme="majorHAnsi" w:cstheme="majorHAnsi"/>
          <w:i w:val="0"/>
        </w:rPr>
        <w:t>reforestación</w:t>
      </w:r>
    </w:p>
    <w:tbl>
      <w:tblPr>
        <w:tblStyle w:val="aff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628"/>
      </w:tblGrid>
      <w:tr w:rsidR="00864BBD" w:rsidRPr="00DE0E66" w14:paraId="6D5CCE59" w14:textId="77777777" w:rsidTr="002E5C4B">
        <w:tc>
          <w:tcPr>
            <w:tcW w:w="5000" w:type="pct"/>
          </w:tcPr>
          <w:p w14:paraId="6EFB56EF" w14:textId="77777777" w:rsidR="008D24C7" w:rsidRPr="00DE0E66" w:rsidRDefault="008D24C7" w:rsidP="00DE0E66">
            <w:pPr>
              <w:pStyle w:val="Subttulo"/>
              <w:spacing w:before="0" w:after="0"/>
              <w:rPr>
                <w:rFonts w:asciiTheme="majorHAnsi" w:hAnsiTheme="majorHAnsi" w:cstheme="majorHAnsi"/>
                <w:i w:val="0"/>
              </w:rPr>
            </w:pPr>
          </w:p>
          <w:p w14:paraId="6A2903B2" w14:textId="77777777" w:rsidR="008D24C7" w:rsidRPr="00DE0E66" w:rsidRDefault="008D24C7" w:rsidP="00DE0E66">
            <w:pPr>
              <w:spacing w:before="0" w:after="0"/>
              <w:rPr>
                <w:rFonts w:asciiTheme="majorHAnsi" w:hAnsiTheme="majorHAnsi" w:cstheme="majorHAnsi"/>
                <w:i w:val="0"/>
              </w:rPr>
            </w:pPr>
          </w:p>
          <w:p w14:paraId="09C1DD8B" w14:textId="5DD16670" w:rsidR="00D404A9" w:rsidRPr="00DE0E66" w:rsidRDefault="00D404A9" w:rsidP="00DE0E66">
            <w:pPr>
              <w:spacing w:before="0" w:after="0"/>
              <w:rPr>
                <w:rFonts w:asciiTheme="majorHAnsi" w:hAnsiTheme="majorHAnsi" w:cstheme="majorHAnsi"/>
                <w:i w:val="0"/>
              </w:rPr>
            </w:pPr>
          </w:p>
        </w:tc>
      </w:tr>
    </w:tbl>
    <w:p w14:paraId="1C6516A8" w14:textId="77777777" w:rsidR="008D24C7" w:rsidRPr="00DE0E66" w:rsidRDefault="008D24C7" w:rsidP="00DE0E66">
      <w:pPr>
        <w:pBdr>
          <w:top w:val="nil"/>
          <w:left w:val="nil"/>
          <w:bottom w:val="nil"/>
          <w:right w:val="nil"/>
          <w:between w:val="nil"/>
        </w:pBdr>
        <w:spacing w:before="0" w:after="0"/>
        <w:rPr>
          <w:rFonts w:asciiTheme="majorHAnsi" w:eastAsia="Calibri" w:hAnsiTheme="majorHAnsi" w:cstheme="majorHAnsi"/>
          <w:i w:val="0"/>
        </w:rPr>
      </w:pPr>
    </w:p>
    <w:p w14:paraId="6D22FB47" w14:textId="77777777" w:rsidR="008D24C7" w:rsidRPr="00DE0E66" w:rsidRDefault="0020023D" w:rsidP="00DE0E66">
      <w:pPr>
        <w:pStyle w:val="Subttulo"/>
        <w:numPr>
          <w:ilvl w:val="2"/>
          <w:numId w:val="1"/>
        </w:numPr>
        <w:spacing w:before="0" w:after="0"/>
        <w:rPr>
          <w:rFonts w:asciiTheme="majorHAnsi" w:eastAsia="Calibri" w:hAnsiTheme="majorHAnsi" w:cstheme="majorHAnsi"/>
          <w:i w:val="0"/>
        </w:rPr>
      </w:pPr>
      <w:r w:rsidRPr="00DE0E66">
        <w:rPr>
          <w:rFonts w:asciiTheme="majorHAnsi" w:eastAsia="Calibri" w:hAnsiTheme="majorHAnsi" w:cstheme="majorHAnsi"/>
          <w:i w:val="0"/>
        </w:rPr>
        <w:t>Otras medidas propuestas o medidas específicas para bosques de preservación</w:t>
      </w:r>
    </w:p>
    <w:tbl>
      <w:tblPr>
        <w:tblStyle w:val="aff5"/>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040"/>
        <w:gridCol w:w="2290"/>
        <w:gridCol w:w="2779"/>
        <w:gridCol w:w="1142"/>
        <w:gridCol w:w="1377"/>
      </w:tblGrid>
      <w:tr w:rsidR="00864BBD" w:rsidRPr="00DE0E66" w14:paraId="0A3C9D32" w14:textId="77777777" w:rsidTr="002E5C4B">
        <w:tc>
          <w:tcPr>
            <w:tcW w:w="1060" w:type="pct"/>
            <w:shd w:val="clear" w:color="auto" w:fill="D9D9D9"/>
          </w:tcPr>
          <w:p w14:paraId="720EC13C"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Actividad o medida</w:t>
            </w:r>
          </w:p>
        </w:tc>
        <w:tc>
          <w:tcPr>
            <w:tcW w:w="1189" w:type="pct"/>
            <w:shd w:val="clear" w:color="auto" w:fill="D9D9D9"/>
          </w:tcPr>
          <w:p w14:paraId="3B18111C"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Descripción</w:t>
            </w:r>
          </w:p>
        </w:tc>
        <w:tc>
          <w:tcPr>
            <w:tcW w:w="1443" w:type="pct"/>
            <w:shd w:val="clear" w:color="auto" w:fill="D9D9D9"/>
          </w:tcPr>
          <w:p w14:paraId="255531D2"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Parámetros</w:t>
            </w:r>
          </w:p>
        </w:tc>
        <w:tc>
          <w:tcPr>
            <w:tcW w:w="593" w:type="pct"/>
            <w:shd w:val="clear" w:color="auto" w:fill="D9D9D9"/>
          </w:tcPr>
          <w:p w14:paraId="5065062D"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inicio</w:t>
            </w:r>
          </w:p>
        </w:tc>
        <w:tc>
          <w:tcPr>
            <w:tcW w:w="716" w:type="pct"/>
            <w:shd w:val="clear" w:color="auto" w:fill="D9D9D9"/>
          </w:tcPr>
          <w:p w14:paraId="4EAAD1BA" w14:textId="77777777" w:rsidR="008D24C7" w:rsidRPr="00DE0E66" w:rsidRDefault="0020023D" w:rsidP="00DE0E66">
            <w:pPr>
              <w:pBdr>
                <w:top w:val="nil"/>
                <w:left w:val="nil"/>
                <w:bottom w:val="nil"/>
                <w:right w:val="nil"/>
                <w:between w:val="nil"/>
              </w:pBdr>
              <w:spacing w:before="0" w:after="0"/>
              <w:ind w:left="403" w:hanging="403"/>
              <w:jc w:val="center"/>
              <w:rPr>
                <w:rFonts w:asciiTheme="majorHAnsi" w:hAnsiTheme="majorHAnsi" w:cstheme="majorHAnsi"/>
                <w:i w:val="0"/>
              </w:rPr>
            </w:pPr>
            <w:r w:rsidRPr="00DE0E66">
              <w:rPr>
                <w:rFonts w:asciiTheme="majorHAnsi" w:hAnsiTheme="majorHAnsi" w:cstheme="majorHAnsi"/>
                <w:i w:val="0"/>
              </w:rPr>
              <w:t>Año término</w:t>
            </w:r>
          </w:p>
        </w:tc>
      </w:tr>
      <w:tr w:rsidR="00864BBD" w:rsidRPr="00DE0E66" w14:paraId="70894580" w14:textId="77777777" w:rsidTr="002E5C4B">
        <w:tc>
          <w:tcPr>
            <w:tcW w:w="1060" w:type="pct"/>
          </w:tcPr>
          <w:p w14:paraId="52674BB9" w14:textId="77777777" w:rsidR="008D24C7" w:rsidRPr="00DE0E66" w:rsidRDefault="008D24C7" w:rsidP="00DE0E66">
            <w:pPr>
              <w:spacing w:before="0" w:after="0"/>
              <w:rPr>
                <w:rFonts w:asciiTheme="majorHAnsi" w:hAnsiTheme="majorHAnsi" w:cstheme="majorHAnsi"/>
                <w:i w:val="0"/>
              </w:rPr>
            </w:pPr>
          </w:p>
        </w:tc>
        <w:tc>
          <w:tcPr>
            <w:tcW w:w="1189" w:type="pct"/>
          </w:tcPr>
          <w:p w14:paraId="5FD0D9C3" w14:textId="77777777" w:rsidR="008D24C7" w:rsidRPr="00DE0E66" w:rsidRDefault="008D24C7" w:rsidP="00DE0E66">
            <w:pPr>
              <w:spacing w:before="0" w:after="0"/>
              <w:rPr>
                <w:rFonts w:asciiTheme="majorHAnsi" w:hAnsiTheme="majorHAnsi" w:cstheme="majorHAnsi"/>
                <w:i w:val="0"/>
              </w:rPr>
            </w:pPr>
          </w:p>
        </w:tc>
        <w:tc>
          <w:tcPr>
            <w:tcW w:w="1443" w:type="pct"/>
          </w:tcPr>
          <w:p w14:paraId="6A3EFAB5" w14:textId="77777777" w:rsidR="008D24C7" w:rsidRPr="00DE0E66" w:rsidRDefault="008D24C7" w:rsidP="00DE0E66">
            <w:pPr>
              <w:spacing w:before="0" w:after="0"/>
              <w:rPr>
                <w:rFonts w:asciiTheme="majorHAnsi" w:hAnsiTheme="majorHAnsi" w:cstheme="majorHAnsi"/>
                <w:i w:val="0"/>
              </w:rPr>
            </w:pPr>
          </w:p>
        </w:tc>
        <w:tc>
          <w:tcPr>
            <w:tcW w:w="593" w:type="pct"/>
          </w:tcPr>
          <w:p w14:paraId="0D24EF0A" w14:textId="77777777" w:rsidR="008D24C7" w:rsidRPr="00DE0E66" w:rsidRDefault="008D24C7" w:rsidP="00DE0E66">
            <w:pPr>
              <w:spacing w:before="0" w:after="0"/>
              <w:rPr>
                <w:rFonts w:asciiTheme="majorHAnsi" w:hAnsiTheme="majorHAnsi" w:cstheme="majorHAnsi"/>
                <w:i w:val="0"/>
              </w:rPr>
            </w:pPr>
          </w:p>
        </w:tc>
        <w:tc>
          <w:tcPr>
            <w:tcW w:w="716" w:type="pct"/>
          </w:tcPr>
          <w:p w14:paraId="5CF2FAB8" w14:textId="77777777" w:rsidR="008D24C7" w:rsidRPr="00DE0E66" w:rsidRDefault="008D24C7" w:rsidP="00DE0E66">
            <w:pPr>
              <w:spacing w:before="0" w:after="0"/>
              <w:rPr>
                <w:rFonts w:asciiTheme="majorHAnsi" w:hAnsiTheme="majorHAnsi" w:cstheme="majorHAnsi"/>
                <w:i w:val="0"/>
              </w:rPr>
            </w:pPr>
          </w:p>
        </w:tc>
      </w:tr>
      <w:tr w:rsidR="00864BBD" w:rsidRPr="00DE0E66" w14:paraId="78147CC2" w14:textId="77777777" w:rsidTr="002E5C4B">
        <w:tc>
          <w:tcPr>
            <w:tcW w:w="1060" w:type="pct"/>
          </w:tcPr>
          <w:p w14:paraId="5D3C257A" w14:textId="77777777" w:rsidR="008D24C7" w:rsidRPr="00DE0E66" w:rsidRDefault="008D24C7" w:rsidP="00DE0E66">
            <w:pPr>
              <w:spacing w:before="0" w:after="0"/>
              <w:rPr>
                <w:rFonts w:asciiTheme="majorHAnsi" w:hAnsiTheme="majorHAnsi" w:cstheme="majorHAnsi"/>
                <w:i w:val="0"/>
              </w:rPr>
            </w:pPr>
          </w:p>
        </w:tc>
        <w:tc>
          <w:tcPr>
            <w:tcW w:w="1189" w:type="pct"/>
          </w:tcPr>
          <w:p w14:paraId="67769B66" w14:textId="77777777" w:rsidR="008D24C7" w:rsidRPr="00DE0E66" w:rsidRDefault="008D24C7" w:rsidP="00DE0E66">
            <w:pPr>
              <w:spacing w:before="0" w:after="0"/>
              <w:rPr>
                <w:rFonts w:asciiTheme="majorHAnsi" w:hAnsiTheme="majorHAnsi" w:cstheme="majorHAnsi"/>
                <w:i w:val="0"/>
              </w:rPr>
            </w:pPr>
          </w:p>
        </w:tc>
        <w:tc>
          <w:tcPr>
            <w:tcW w:w="1443" w:type="pct"/>
          </w:tcPr>
          <w:p w14:paraId="4C348F57" w14:textId="77777777" w:rsidR="008D24C7" w:rsidRPr="00DE0E66" w:rsidRDefault="008D24C7" w:rsidP="00DE0E66">
            <w:pPr>
              <w:spacing w:before="0" w:after="0"/>
              <w:rPr>
                <w:rFonts w:asciiTheme="majorHAnsi" w:hAnsiTheme="majorHAnsi" w:cstheme="majorHAnsi"/>
                <w:i w:val="0"/>
              </w:rPr>
            </w:pPr>
          </w:p>
        </w:tc>
        <w:tc>
          <w:tcPr>
            <w:tcW w:w="593" w:type="pct"/>
          </w:tcPr>
          <w:p w14:paraId="176BDD0A" w14:textId="77777777" w:rsidR="008D24C7" w:rsidRPr="00DE0E66" w:rsidRDefault="008D24C7" w:rsidP="00DE0E66">
            <w:pPr>
              <w:spacing w:before="0" w:after="0"/>
              <w:rPr>
                <w:rFonts w:asciiTheme="majorHAnsi" w:hAnsiTheme="majorHAnsi" w:cstheme="majorHAnsi"/>
                <w:i w:val="0"/>
              </w:rPr>
            </w:pPr>
          </w:p>
        </w:tc>
        <w:tc>
          <w:tcPr>
            <w:tcW w:w="716" w:type="pct"/>
          </w:tcPr>
          <w:p w14:paraId="200B99B5" w14:textId="77777777" w:rsidR="008D24C7" w:rsidRPr="00DE0E66" w:rsidRDefault="008D24C7" w:rsidP="00DE0E66">
            <w:pPr>
              <w:spacing w:before="0" w:after="0"/>
              <w:rPr>
                <w:rFonts w:asciiTheme="majorHAnsi" w:hAnsiTheme="majorHAnsi" w:cstheme="majorHAnsi"/>
                <w:i w:val="0"/>
              </w:rPr>
            </w:pPr>
          </w:p>
        </w:tc>
      </w:tr>
      <w:tr w:rsidR="00864BBD" w:rsidRPr="00DE0E66" w14:paraId="615DD054" w14:textId="77777777" w:rsidTr="002E5C4B">
        <w:tc>
          <w:tcPr>
            <w:tcW w:w="1060" w:type="pct"/>
          </w:tcPr>
          <w:p w14:paraId="45030DAC" w14:textId="77777777" w:rsidR="008D24C7" w:rsidRPr="00DE0E66" w:rsidRDefault="008D24C7" w:rsidP="00DE0E66">
            <w:pPr>
              <w:spacing w:before="0" w:after="0"/>
              <w:rPr>
                <w:rFonts w:asciiTheme="majorHAnsi" w:hAnsiTheme="majorHAnsi" w:cstheme="majorHAnsi"/>
                <w:i w:val="0"/>
              </w:rPr>
            </w:pPr>
          </w:p>
        </w:tc>
        <w:tc>
          <w:tcPr>
            <w:tcW w:w="1189" w:type="pct"/>
          </w:tcPr>
          <w:p w14:paraId="2130483E" w14:textId="77777777" w:rsidR="008D24C7" w:rsidRPr="00DE0E66" w:rsidRDefault="008D24C7" w:rsidP="00DE0E66">
            <w:pPr>
              <w:spacing w:before="0" w:after="0"/>
              <w:rPr>
                <w:rFonts w:asciiTheme="majorHAnsi" w:hAnsiTheme="majorHAnsi" w:cstheme="majorHAnsi"/>
                <w:i w:val="0"/>
              </w:rPr>
            </w:pPr>
          </w:p>
        </w:tc>
        <w:tc>
          <w:tcPr>
            <w:tcW w:w="1443" w:type="pct"/>
          </w:tcPr>
          <w:p w14:paraId="5450344F" w14:textId="77777777" w:rsidR="008D24C7" w:rsidRPr="00DE0E66" w:rsidRDefault="008D24C7" w:rsidP="00DE0E66">
            <w:pPr>
              <w:spacing w:before="0" w:after="0"/>
              <w:rPr>
                <w:rFonts w:asciiTheme="majorHAnsi" w:hAnsiTheme="majorHAnsi" w:cstheme="majorHAnsi"/>
                <w:i w:val="0"/>
              </w:rPr>
            </w:pPr>
          </w:p>
        </w:tc>
        <w:tc>
          <w:tcPr>
            <w:tcW w:w="593" w:type="pct"/>
          </w:tcPr>
          <w:p w14:paraId="23F3A6F9" w14:textId="77777777" w:rsidR="008D24C7" w:rsidRPr="00DE0E66" w:rsidRDefault="008D24C7" w:rsidP="00DE0E66">
            <w:pPr>
              <w:spacing w:before="0" w:after="0"/>
              <w:rPr>
                <w:rFonts w:asciiTheme="majorHAnsi" w:hAnsiTheme="majorHAnsi" w:cstheme="majorHAnsi"/>
                <w:i w:val="0"/>
              </w:rPr>
            </w:pPr>
          </w:p>
        </w:tc>
        <w:tc>
          <w:tcPr>
            <w:tcW w:w="716" w:type="pct"/>
          </w:tcPr>
          <w:p w14:paraId="555963FD" w14:textId="77777777" w:rsidR="008D24C7" w:rsidRPr="00DE0E66" w:rsidRDefault="008D24C7" w:rsidP="00DE0E66">
            <w:pPr>
              <w:spacing w:before="0" w:after="0"/>
              <w:rPr>
                <w:rFonts w:asciiTheme="majorHAnsi" w:hAnsiTheme="majorHAnsi" w:cstheme="majorHAnsi"/>
                <w:i w:val="0"/>
              </w:rPr>
            </w:pPr>
          </w:p>
        </w:tc>
      </w:tr>
      <w:tr w:rsidR="00864BBD" w:rsidRPr="00DE0E66" w14:paraId="19021BC0" w14:textId="77777777" w:rsidTr="002E5C4B">
        <w:tc>
          <w:tcPr>
            <w:tcW w:w="5000" w:type="pct"/>
            <w:gridSpan w:val="5"/>
          </w:tcPr>
          <w:p w14:paraId="670E042D" w14:textId="77777777" w:rsidR="008D24C7" w:rsidRPr="00DE0E66" w:rsidRDefault="0020023D" w:rsidP="00DE0E66">
            <w:pPr>
              <w:pStyle w:val="Subttulo"/>
              <w:spacing w:before="0" w:after="0"/>
              <w:rPr>
                <w:rFonts w:asciiTheme="majorHAnsi" w:hAnsiTheme="majorHAnsi" w:cstheme="majorHAnsi"/>
                <w:b w:val="0"/>
                <w:i w:val="0"/>
              </w:rPr>
            </w:pPr>
            <w:r w:rsidRPr="00DE0E66">
              <w:rPr>
                <w:rFonts w:asciiTheme="majorHAnsi" w:hAnsiTheme="majorHAnsi" w:cstheme="majorHAnsi"/>
                <w:b w:val="0"/>
                <w:i w:val="0"/>
              </w:rPr>
              <w:t>Observaciones:</w:t>
            </w:r>
          </w:p>
          <w:p w14:paraId="1FC30E23" w14:textId="3CC98117" w:rsidR="008D24C7" w:rsidRPr="00DE0E66" w:rsidRDefault="008D24C7" w:rsidP="00DE0E66">
            <w:pPr>
              <w:pStyle w:val="Textocomentario"/>
              <w:spacing w:before="0" w:after="0"/>
              <w:rPr>
                <w:rFonts w:asciiTheme="majorHAnsi" w:hAnsiTheme="majorHAnsi" w:cstheme="majorHAnsi"/>
                <w:b/>
                <w:i w:val="0"/>
                <w:sz w:val="22"/>
                <w:szCs w:val="22"/>
              </w:rPr>
            </w:pPr>
          </w:p>
        </w:tc>
      </w:tr>
    </w:tbl>
    <w:p w14:paraId="44DF3317" w14:textId="77777777" w:rsidR="00651EEA" w:rsidRPr="00DE0E66" w:rsidRDefault="00651EEA" w:rsidP="00DE0E66">
      <w:pPr>
        <w:spacing w:before="0" w:after="0"/>
        <w:rPr>
          <w:rFonts w:asciiTheme="majorHAnsi" w:eastAsia="Calibri" w:hAnsiTheme="majorHAnsi" w:cstheme="majorHAnsi"/>
          <w:i w:val="0"/>
        </w:rPr>
      </w:pPr>
    </w:p>
    <w:p w14:paraId="77D21DCE" w14:textId="3B9CA502" w:rsidR="008D24C7" w:rsidRPr="00DE0E66" w:rsidRDefault="00651EEA" w:rsidP="00DE0E66">
      <w:pPr>
        <w:pStyle w:val="Subttulo"/>
        <w:spacing w:before="0" w:after="0"/>
        <w:rPr>
          <w:rFonts w:asciiTheme="majorHAnsi" w:eastAsia="Calibri" w:hAnsiTheme="majorHAnsi" w:cstheme="majorHAnsi"/>
          <w:i w:val="0"/>
        </w:rPr>
      </w:pPr>
      <w:r w:rsidRPr="00DE0E66">
        <w:rPr>
          <w:rFonts w:asciiTheme="majorHAnsi" w:eastAsia="Calibri" w:hAnsiTheme="majorHAnsi" w:cstheme="majorHAnsi"/>
          <w:i w:val="0"/>
        </w:rPr>
        <w:lastRenderedPageBreak/>
        <w:t xml:space="preserve"> </w:t>
      </w:r>
    </w:p>
    <w:p w14:paraId="52CE717B" w14:textId="77777777"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t xml:space="preserve">Cartografía digital georreferenciada </w:t>
      </w:r>
    </w:p>
    <w:p w14:paraId="54E4549F" w14:textId="77777777" w:rsidR="008D24C7" w:rsidRPr="00DE0E66" w:rsidRDefault="0020023D" w:rsidP="00DE0E66">
      <w:pPr>
        <w:pBdr>
          <w:top w:val="nil"/>
          <w:left w:val="nil"/>
          <w:bottom w:val="nil"/>
          <w:right w:val="nil"/>
          <w:between w:val="nil"/>
        </w:pBdr>
        <w:spacing w:before="0" w:after="0"/>
        <w:rPr>
          <w:rFonts w:asciiTheme="majorHAnsi" w:eastAsia="Calibri" w:hAnsiTheme="majorHAnsi" w:cstheme="majorHAnsi"/>
          <w:i w:val="0"/>
        </w:rPr>
      </w:pPr>
      <w:r w:rsidRPr="00DE0E66">
        <w:rPr>
          <w:rFonts w:asciiTheme="majorHAnsi" w:eastAsia="Calibri" w:hAnsiTheme="majorHAnsi" w:cstheme="majorHAnsi"/>
        </w:rPr>
        <w:t xml:space="preserve"> </w:t>
      </w:r>
    </w:p>
    <w:p w14:paraId="568F48E7" w14:textId="77777777" w:rsidR="008D24C7" w:rsidRPr="00DE0E66" w:rsidRDefault="0020023D" w:rsidP="00DE0E66">
      <w:pPr>
        <w:pBdr>
          <w:top w:val="nil"/>
          <w:left w:val="nil"/>
          <w:bottom w:val="nil"/>
          <w:right w:val="nil"/>
          <w:between w:val="nil"/>
        </w:pBdr>
        <w:spacing w:before="0" w:after="0"/>
        <w:rPr>
          <w:rFonts w:asciiTheme="majorHAnsi" w:eastAsia="Calibri" w:hAnsiTheme="majorHAnsi" w:cstheme="majorHAnsi"/>
          <w:i w:val="0"/>
        </w:rPr>
      </w:pPr>
      <w:r w:rsidRPr="00DE0E66">
        <w:rPr>
          <w:rFonts w:asciiTheme="majorHAnsi" w:eastAsia="Calibri" w:hAnsiTheme="majorHAnsi" w:cstheme="majorHAnsi"/>
          <w:i w:val="0"/>
        </w:rPr>
        <w:t>Los elementos a representar en la cartografía digital georreferenciada y planos en papel son los siguientes:</w:t>
      </w:r>
    </w:p>
    <w:p w14:paraId="51ECAA65" w14:textId="77777777" w:rsidR="008D24C7" w:rsidRPr="00DE0E66" w:rsidRDefault="008D24C7" w:rsidP="00DE0E66">
      <w:pPr>
        <w:pBdr>
          <w:top w:val="nil"/>
          <w:left w:val="nil"/>
          <w:bottom w:val="nil"/>
          <w:right w:val="nil"/>
          <w:between w:val="nil"/>
        </w:pBdr>
        <w:spacing w:before="0" w:after="0"/>
        <w:rPr>
          <w:rFonts w:asciiTheme="majorHAnsi" w:eastAsia="Calibri" w:hAnsiTheme="majorHAnsi" w:cstheme="majorHAnsi"/>
          <w:i w:val="0"/>
        </w:rPr>
      </w:pPr>
    </w:p>
    <w:p w14:paraId="7F51D4C8" w14:textId="77777777" w:rsidR="008D24C7" w:rsidRPr="00DE0E66" w:rsidRDefault="0020023D" w:rsidP="00DE0E66">
      <w:pPr>
        <w:numPr>
          <w:ilvl w:val="1"/>
          <w:numId w:val="1"/>
        </w:num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rPr>
        <w:t xml:space="preserve">Plano de diagnóstico del </w:t>
      </w:r>
      <w:r w:rsidR="00CB1C8F" w:rsidRPr="00DE0E66">
        <w:rPr>
          <w:rFonts w:asciiTheme="majorHAnsi" w:eastAsia="Calibri" w:hAnsiTheme="majorHAnsi" w:cstheme="majorHAnsi"/>
          <w:b/>
          <w:i w:val="0"/>
        </w:rPr>
        <w:t>p</w:t>
      </w:r>
      <w:r w:rsidRPr="00DE0E66">
        <w:rPr>
          <w:rFonts w:asciiTheme="majorHAnsi" w:eastAsia="Calibri" w:hAnsiTheme="majorHAnsi" w:cstheme="majorHAnsi"/>
          <w:b/>
          <w:i w:val="0"/>
        </w:rPr>
        <w:t xml:space="preserve">redio </w:t>
      </w:r>
      <w:r w:rsidR="00CB1C8F" w:rsidRPr="00DE0E66">
        <w:rPr>
          <w:rFonts w:asciiTheme="majorHAnsi" w:eastAsia="Calibri" w:hAnsiTheme="majorHAnsi" w:cstheme="majorHAnsi"/>
          <w:b/>
          <w:i w:val="0"/>
        </w:rPr>
        <w:t>i</w:t>
      </w:r>
      <w:r w:rsidRPr="00DE0E66">
        <w:rPr>
          <w:rFonts w:asciiTheme="majorHAnsi" w:eastAsia="Calibri" w:hAnsiTheme="majorHAnsi" w:cstheme="majorHAnsi"/>
          <w:b/>
          <w:i w:val="0"/>
        </w:rPr>
        <w:t>nfraccionado</w:t>
      </w:r>
    </w:p>
    <w:p w14:paraId="2FBC3B67" w14:textId="77777777" w:rsidR="00B80CBD" w:rsidRPr="00DE0E66" w:rsidRDefault="00B80CBD" w:rsidP="00DE0E66">
      <w:pPr>
        <w:spacing w:before="0" w:after="0"/>
        <w:rPr>
          <w:rFonts w:asciiTheme="majorHAnsi" w:hAnsiTheme="majorHAnsi" w:cstheme="majorHAnsi"/>
          <w:i w:val="0"/>
        </w:rPr>
      </w:pPr>
    </w:p>
    <w:p w14:paraId="6D442059" w14:textId="04B23260"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Límit</w:t>
      </w:r>
      <w:r w:rsidR="000F018F" w:rsidRPr="00DE0E66">
        <w:rPr>
          <w:rFonts w:asciiTheme="majorHAnsi" w:eastAsia="Calibri" w:hAnsiTheme="majorHAnsi" w:cstheme="majorHAnsi"/>
          <w:i w:val="0"/>
        </w:rPr>
        <w:t>es del predio, norte magnético,</w:t>
      </w:r>
      <w:r w:rsidRPr="00DE0E66">
        <w:rPr>
          <w:rFonts w:asciiTheme="majorHAnsi" w:eastAsia="Calibri" w:hAnsiTheme="majorHAnsi" w:cstheme="majorHAnsi"/>
          <w:i w:val="0"/>
        </w:rPr>
        <w:t xml:space="preserve"> grilla de coordenadas U.T.M.</w:t>
      </w:r>
      <w:r w:rsidR="000F018F" w:rsidRPr="00DE0E66">
        <w:rPr>
          <w:rFonts w:asciiTheme="majorHAnsi" w:eastAsia="Calibri" w:hAnsiTheme="majorHAnsi" w:cstheme="majorHAnsi"/>
          <w:i w:val="0"/>
        </w:rPr>
        <w:t xml:space="preserve"> y </w:t>
      </w:r>
      <w:proofErr w:type="spellStart"/>
      <w:r w:rsidR="000F018F" w:rsidRPr="00DE0E66">
        <w:rPr>
          <w:rFonts w:asciiTheme="majorHAnsi" w:eastAsia="Calibri" w:hAnsiTheme="majorHAnsi" w:cstheme="majorHAnsi"/>
          <w:i w:val="0"/>
        </w:rPr>
        <w:t>Datum</w:t>
      </w:r>
      <w:proofErr w:type="spellEnd"/>
      <w:r w:rsidR="000F018F" w:rsidRPr="00DE0E66">
        <w:rPr>
          <w:rFonts w:asciiTheme="majorHAnsi" w:eastAsia="Calibri" w:hAnsiTheme="majorHAnsi" w:cstheme="majorHAnsi"/>
          <w:i w:val="0"/>
        </w:rPr>
        <w:t xml:space="preserve"> WGS 84</w:t>
      </w:r>
    </w:p>
    <w:p w14:paraId="6999E5AC"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Puntos de acceso al predio.</w:t>
      </w:r>
    </w:p>
    <w:p w14:paraId="500CF4B0"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Caminos existentes.</w:t>
      </w:r>
    </w:p>
    <w:p w14:paraId="1C13F1C9"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Superficies con bosque nativo, plantaciones forestales y formaciones xerofíticas del predio.</w:t>
      </w:r>
    </w:p>
    <w:p w14:paraId="442F6A6F" w14:textId="4A72788C" w:rsidR="008D24C7" w:rsidRPr="00DE0E66" w:rsidRDefault="0020023D" w:rsidP="00DE0E66">
      <w:pPr>
        <w:pStyle w:val="Prrafodelista"/>
        <w:numPr>
          <w:ilvl w:val="0"/>
          <w:numId w:val="12"/>
        </w:numPr>
        <w:spacing w:before="0" w:after="0"/>
        <w:rPr>
          <w:rFonts w:asciiTheme="majorHAnsi" w:hAnsiTheme="majorHAnsi" w:cstheme="majorHAnsi"/>
          <w:b/>
          <w:i w:val="0"/>
        </w:rPr>
      </w:pPr>
      <w:r w:rsidRPr="00DE0E66">
        <w:rPr>
          <w:rFonts w:asciiTheme="majorHAnsi" w:eastAsia="Calibri" w:hAnsiTheme="majorHAnsi" w:cstheme="majorHAnsi"/>
          <w:i w:val="0"/>
        </w:rPr>
        <w:t>Puntos o áreas con presencia de especies clasificadas en categoría de conservación</w:t>
      </w:r>
      <w:r w:rsidRPr="00DE0E66">
        <w:rPr>
          <w:rFonts w:asciiTheme="majorHAnsi" w:hAnsiTheme="majorHAnsi" w:cstheme="majorHAnsi"/>
          <w:i w:val="0"/>
          <w:vertAlign w:val="superscript"/>
        </w:rPr>
        <w:footnoteReference w:id="9"/>
      </w:r>
      <w:r w:rsidRPr="00DE0E66">
        <w:rPr>
          <w:rFonts w:asciiTheme="majorHAnsi" w:eastAsia="Calibri" w:hAnsiTheme="majorHAnsi" w:cstheme="majorHAnsi"/>
          <w:i w:val="0"/>
        </w:rPr>
        <w:t>.</w:t>
      </w:r>
      <w:r w:rsidR="00B61925" w:rsidRPr="00DE0E66">
        <w:rPr>
          <w:rFonts w:asciiTheme="majorHAnsi" w:eastAsia="Calibri" w:hAnsiTheme="majorHAnsi" w:cstheme="majorHAnsi"/>
          <w:i w:val="0"/>
        </w:rPr>
        <w:t xml:space="preserve"> </w:t>
      </w:r>
    </w:p>
    <w:p w14:paraId="6A1309ED"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Límite de los sectores intervenidos.</w:t>
      </w:r>
    </w:p>
    <w:p w14:paraId="7770AE9F" w14:textId="77777777" w:rsidR="008D24C7" w:rsidRPr="00DE0E66" w:rsidRDefault="0020023D" w:rsidP="00DE0E66">
      <w:pPr>
        <w:pStyle w:val="Prrafodelista"/>
        <w:numPr>
          <w:ilvl w:val="0"/>
          <w:numId w:val="12"/>
        </w:numPr>
        <w:spacing w:before="0" w:after="0"/>
        <w:jc w:val="left"/>
        <w:rPr>
          <w:rFonts w:asciiTheme="majorHAnsi" w:hAnsiTheme="majorHAnsi" w:cstheme="majorHAnsi"/>
          <w:i w:val="0"/>
        </w:rPr>
      </w:pPr>
      <w:r w:rsidRPr="00DE0E66">
        <w:rPr>
          <w:rFonts w:asciiTheme="majorHAnsi" w:eastAsia="Calibri" w:hAnsiTheme="majorHAnsi" w:cstheme="majorHAnsi"/>
          <w:i w:val="0"/>
        </w:rPr>
        <w:t>Rangos de pendiente, de acuerdo a los siguientes intervalos: 0-10%; 10-30%; 30-45%; 45% y más.</w:t>
      </w:r>
    </w:p>
    <w:p w14:paraId="38E80EAF"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Infraestructura presente en el predio.</w:t>
      </w:r>
    </w:p>
    <w:p w14:paraId="39883268" w14:textId="77777777" w:rsidR="008D24C7" w:rsidRPr="00DE0E66" w:rsidRDefault="0020023D" w:rsidP="00DE0E66">
      <w:pPr>
        <w:pStyle w:val="Prrafodelista"/>
        <w:numPr>
          <w:ilvl w:val="0"/>
          <w:numId w:val="12"/>
        </w:numPr>
        <w:spacing w:before="0" w:after="0"/>
        <w:rPr>
          <w:rFonts w:asciiTheme="majorHAnsi" w:hAnsiTheme="majorHAnsi" w:cstheme="majorHAnsi"/>
          <w:i w:val="0"/>
        </w:rPr>
      </w:pPr>
      <w:r w:rsidRPr="00DE0E66">
        <w:rPr>
          <w:rFonts w:asciiTheme="majorHAnsi" w:eastAsia="Calibri" w:hAnsiTheme="majorHAnsi" w:cstheme="majorHAnsi"/>
          <w:i w:val="0"/>
        </w:rPr>
        <w:t>Red hidrográfica: cursos, cuerpos de agua, humedales, etc.</w:t>
      </w:r>
    </w:p>
    <w:p w14:paraId="390289A9" w14:textId="77777777" w:rsidR="00AD75EA" w:rsidRPr="00DE0E66" w:rsidRDefault="00AD75EA" w:rsidP="00DE0E66">
      <w:pPr>
        <w:pBdr>
          <w:top w:val="nil"/>
          <w:left w:val="nil"/>
          <w:bottom w:val="nil"/>
          <w:right w:val="nil"/>
          <w:between w:val="nil"/>
        </w:pBdr>
        <w:spacing w:before="0" w:after="0"/>
        <w:rPr>
          <w:rFonts w:asciiTheme="majorHAnsi" w:eastAsia="Calibri" w:hAnsiTheme="majorHAnsi" w:cstheme="majorHAnsi"/>
          <w:i w:val="0"/>
        </w:rPr>
      </w:pPr>
    </w:p>
    <w:p w14:paraId="67B88099" w14:textId="31D1BADC" w:rsidR="00BD65C4" w:rsidRPr="005468CC" w:rsidRDefault="0020023D" w:rsidP="00DE0E66">
      <w:pPr>
        <w:numPr>
          <w:ilvl w:val="1"/>
          <w:numId w:val="1"/>
        </w:numPr>
        <w:pBdr>
          <w:top w:val="nil"/>
          <w:left w:val="nil"/>
          <w:bottom w:val="nil"/>
          <w:right w:val="nil"/>
          <w:between w:val="nil"/>
        </w:pBdr>
        <w:spacing w:before="0" w:after="0"/>
        <w:rPr>
          <w:rFonts w:asciiTheme="majorHAnsi" w:eastAsia="Calibri" w:hAnsiTheme="majorHAnsi" w:cstheme="majorHAnsi"/>
          <w:i w:val="0"/>
        </w:rPr>
      </w:pPr>
      <w:r w:rsidRPr="005468CC">
        <w:rPr>
          <w:rFonts w:asciiTheme="majorHAnsi" w:eastAsia="Calibri" w:hAnsiTheme="majorHAnsi" w:cstheme="majorHAnsi"/>
          <w:b/>
          <w:i w:val="0"/>
        </w:rPr>
        <w:t>Plano de actividades de corrección</w:t>
      </w:r>
    </w:p>
    <w:p w14:paraId="1ECF80FD" w14:textId="77777777" w:rsidR="00CB1C8F" w:rsidRPr="00DE0E66" w:rsidRDefault="00CB1C8F" w:rsidP="00DE0E66">
      <w:pPr>
        <w:spacing w:before="0" w:after="0"/>
        <w:rPr>
          <w:rFonts w:asciiTheme="majorHAnsi" w:eastAsia="Calibri" w:hAnsiTheme="majorHAnsi" w:cstheme="majorHAnsi"/>
          <w:i w:val="0"/>
        </w:rPr>
      </w:pPr>
    </w:p>
    <w:p w14:paraId="19942601"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Límites del predio, norte magnético y grilla de coordenadas U.T.M.</w:t>
      </w:r>
    </w:p>
    <w:p w14:paraId="6382C1C3"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Puntos de acceso al predio.</w:t>
      </w:r>
    </w:p>
    <w:p w14:paraId="2A504808"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Red hidrográfica, cursos, cuerpos de agua, humedales, etc.</w:t>
      </w:r>
    </w:p>
    <w:p w14:paraId="64E82DDA" w14:textId="77777777" w:rsidR="008D24C7" w:rsidRPr="00DE0E66" w:rsidRDefault="0020023D" w:rsidP="00DE0E66">
      <w:pPr>
        <w:pStyle w:val="Prrafodelista"/>
        <w:numPr>
          <w:ilvl w:val="0"/>
          <w:numId w:val="11"/>
        </w:numPr>
        <w:spacing w:before="0" w:after="0"/>
        <w:jc w:val="left"/>
        <w:rPr>
          <w:rFonts w:asciiTheme="majorHAnsi" w:hAnsiTheme="majorHAnsi" w:cstheme="majorHAnsi"/>
          <w:i w:val="0"/>
        </w:rPr>
      </w:pPr>
      <w:r w:rsidRPr="00DE0E66">
        <w:rPr>
          <w:rFonts w:asciiTheme="majorHAnsi" w:eastAsia="Calibri" w:hAnsiTheme="majorHAnsi" w:cstheme="majorHAnsi"/>
          <w:i w:val="0"/>
        </w:rPr>
        <w:t>Rangos de pendiente, de acuerdo a los siguientes intervalos: 0-10%; 10-30%; 30-45%; 45% y más.</w:t>
      </w:r>
    </w:p>
    <w:p w14:paraId="3A33E0F5"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Infraestructura presente en el predio.</w:t>
      </w:r>
    </w:p>
    <w:p w14:paraId="7349EBE5"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Caminos existentes.</w:t>
      </w:r>
    </w:p>
    <w:p w14:paraId="75EBA8AC"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Zonas de protección de cursos-cuerpos de agua y humedales.</w:t>
      </w:r>
    </w:p>
    <w:p w14:paraId="6CB2D1AE" w14:textId="0BDACB1D"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Límites de los rodales a reforestar</w:t>
      </w:r>
      <w:r w:rsidR="0067422D" w:rsidRPr="00DE0E66">
        <w:rPr>
          <w:rFonts w:asciiTheme="majorHAnsi" w:eastAsia="Calibri" w:hAnsiTheme="majorHAnsi" w:cstheme="majorHAnsi"/>
          <w:i w:val="0"/>
        </w:rPr>
        <w:t xml:space="preserve"> o sectores a corregir</w:t>
      </w:r>
      <w:r w:rsidRPr="00DE0E66">
        <w:rPr>
          <w:rFonts w:asciiTheme="majorHAnsi" w:eastAsia="Calibri" w:hAnsiTheme="majorHAnsi" w:cstheme="majorHAnsi"/>
          <w:i w:val="0"/>
        </w:rPr>
        <w:t>.</w:t>
      </w:r>
    </w:p>
    <w:p w14:paraId="23230283" w14:textId="14184495" w:rsidR="008D24C7" w:rsidRPr="00DE0E66" w:rsidRDefault="0067422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M</w:t>
      </w:r>
      <w:r w:rsidR="0020023D" w:rsidRPr="00DE0E66">
        <w:rPr>
          <w:rFonts w:asciiTheme="majorHAnsi" w:eastAsia="Calibri" w:hAnsiTheme="majorHAnsi" w:cstheme="majorHAnsi"/>
          <w:i w:val="0"/>
        </w:rPr>
        <w:t>edidas correctivas</w:t>
      </w:r>
      <w:r w:rsidRPr="00DE0E66">
        <w:rPr>
          <w:rFonts w:asciiTheme="majorHAnsi" w:eastAsia="Calibri" w:hAnsiTheme="majorHAnsi" w:cstheme="majorHAnsi"/>
          <w:i w:val="0"/>
        </w:rPr>
        <w:t xml:space="preserve"> graficables.</w:t>
      </w:r>
    </w:p>
    <w:p w14:paraId="112430A3"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Medidas de mitigación contra incendios forestales.</w:t>
      </w:r>
    </w:p>
    <w:p w14:paraId="346A96E9" w14:textId="77777777" w:rsidR="008D24C7" w:rsidRPr="00DE0E66" w:rsidRDefault="0020023D" w:rsidP="00DE0E66">
      <w:pPr>
        <w:pStyle w:val="Prrafodelista"/>
        <w:numPr>
          <w:ilvl w:val="0"/>
          <w:numId w:val="11"/>
        </w:numPr>
        <w:spacing w:before="0" w:after="0"/>
        <w:rPr>
          <w:rFonts w:asciiTheme="majorHAnsi" w:hAnsiTheme="majorHAnsi" w:cstheme="majorHAnsi"/>
          <w:i w:val="0"/>
        </w:rPr>
      </w:pPr>
      <w:r w:rsidRPr="00DE0E66">
        <w:rPr>
          <w:rFonts w:asciiTheme="majorHAnsi" w:eastAsia="Calibri" w:hAnsiTheme="majorHAnsi" w:cstheme="majorHAnsi"/>
          <w:i w:val="0"/>
        </w:rPr>
        <w:t>Todas las medidas de protección graficables.</w:t>
      </w:r>
    </w:p>
    <w:p w14:paraId="782C3D3C" w14:textId="77777777" w:rsidR="008D24C7" w:rsidRPr="00DE0E66" w:rsidRDefault="008D24C7" w:rsidP="00DE0E66">
      <w:pPr>
        <w:spacing w:before="0" w:after="0"/>
        <w:rPr>
          <w:rFonts w:asciiTheme="majorHAnsi" w:eastAsia="Calibri" w:hAnsiTheme="majorHAnsi" w:cstheme="majorHAnsi"/>
          <w:i w:val="0"/>
        </w:rPr>
      </w:pPr>
    </w:p>
    <w:p w14:paraId="543629C5" w14:textId="0121FC89" w:rsidR="008D24C7" w:rsidRPr="00DE0E66" w:rsidRDefault="0020023D" w:rsidP="00DE0E66">
      <w:pPr>
        <w:numPr>
          <w:ilvl w:val="0"/>
          <w:numId w:val="1"/>
        </w:numPr>
        <w:pBdr>
          <w:top w:val="nil"/>
          <w:left w:val="nil"/>
          <w:bottom w:val="nil"/>
          <w:right w:val="nil"/>
          <w:between w:val="nil"/>
        </w:pBdr>
        <w:spacing w:before="0" w:after="0"/>
        <w:rPr>
          <w:rFonts w:asciiTheme="majorHAnsi" w:eastAsia="Calibri" w:hAnsiTheme="majorHAnsi" w:cstheme="majorHAnsi"/>
          <w:b/>
          <w:i w:val="0"/>
          <w:smallCaps/>
        </w:rPr>
      </w:pPr>
      <w:bookmarkStart w:id="1" w:name="_30j0zll" w:colFirst="0" w:colLast="0"/>
      <w:bookmarkEnd w:id="1"/>
      <w:r w:rsidRPr="00DE0E66">
        <w:rPr>
          <w:rFonts w:asciiTheme="majorHAnsi" w:eastAsia="Calibri" w:hAnsiTheme="majorHAnsi" w:cstheme="majorHAnsi"/>
          <w:b/>
          <w:i w:val="0"/>
          <w:smallCaps/>
        </w:rPr>
        <w:t>Firma</w:t>
      </w:r>
      <w:r w:rsidR="00FE2797" w:rsidRPr="00DE0E66">
        <w:rPr>
          <w:rFonts w:asciiTheme="majorHAnsi" w:eastAsia="Calibri" w:hAnsiTheme="majorHAnsi" w:cstheme="majorHAnsi"/>
          <w:b/>
          <w:i w:val="0"/>
          <w:smallCaps/>
        </w:rPr>
        <w:t>s</w:t>
      </w:r>
    </w:p>
    <w:tbl>
      <w:tblPr>
        <w:tblStyle w:val="aff6"/>
        <w:tblW w:w="5000" w:type="pct"/>
        <w:tblInd w:w="0" w:type="dxa"/>
        <w:tblLook w:val="0400" w:firstRow="0" w:lastRow="0" w:firstColumn="0" w:lastColumn="0" w:noHBand="0" w:noVBand="1"/>
      </w:tblPr>
      <w:tblGrid>
        <w:gridCol w:w="5484"/>
        <w:gridCol w:w="565"/>
        <w:gridCol w:w="3593"/>
      </w:tblGrid>
      <w:tr w:rsidR="00864BBD" w:rsidRPr="00DE0E66" w14:paraId="300F5950" w14:textId="77777777" w:rsidTr="002E5C4B">
        <w:tc>
          <w:tcPr>
            <w:tcW w:w="2844" w:type="pct"/>
            <w:tcBorders>
              <w:bottom w:val="single" w:sz="4" w:space="0" w:color="000000"/>
            </w:tcBorders>
            <w:vAlign w:val="bottom"/>
          </w:tcPr>
          <w:p w14:paraId="3CED57E3" w14:textId="77777777" w:rsidR="008D24C7" w:rsidRPr="00DE0E66" w:rsidRDefault="008D24C7" w:rsidP="00DE0E66">
            <w:pPr>
              <w:spacing w:before="0" w:after="0"/>
              <w:jc w:val="center"/>
              <w:rPr>
                <w:rFonts w:asciiTheme="majorHAnsi" w:eastAsia="Calibri" w:hAnsiTheme="majorHAnsi" w:cstheme="majorHAnsi"/>
                <w:i w:val="0"/>
              </w:rPr>
            </w:pPr>
          </w:p>
          <w:p w14:paraId="7F7A466C" w14:textId="77777777" w:rsidR="005E5AB6" w:rsidRPr="00DE0E66" w:rsidRDefault="005E5AB6" w:rsidP="00DE0E66">
            <w:pPr>
              <w:spacing w:before="0" w:after="0"/>
              <w:jc w:val="center"/>
              <w:rPr>
                <w:rFonts w:asciiTheme="majorHAnsi" w:eastAsia="Calibri" w:hAnsiTheme="majorHAnsi" w:cstheme="majorHAnsi"/>
                <w:i w:val="0"/>
              </w:rPr>
            </w:pPr>
          </w:p>
          <w:p w14:paraId="10EC9B6B" w14:textId="77777777" w:rsidR="005E5AB6" w:rsidRPr="00DE0E66" w:rsidRDefault="005E5AB6" w:rsidP="00DE0E66">
            <w:pPr>
              <w:spacing w:before="0" w:after="0"/>
              <w:jc w:val="center"/>
              <w:rPr>
                <w:rFonts w:asciiTheme="majorHAnsi" w:eastAsia="Calibri" w:hAnsiTheme="majorHAnsi" w:cstheme="majorHAnsi"/>
                <w:i w:val="0"/>
              </w:rPr>
            </w:pPr>
          </w:p>
        </w:tc>
        <w:tc>
          <w:tcPr>
            <w:tcW w:w="293" w:type="pct"/>
            <w:vAlign w:val="bottom"/>
          </w:tcPr>
          <w:p w14:paraId="601306D9"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bottom w:val="single" w:sz="4" w:space="0" w:color="000000"/>
            </w:tcBorders>
            <w:vAlign w:val="bottom"/>
          </w:tcPr>
          <w:p w14:paraId="54FAAEC3" w14:textId="77777777" w:rsidR="008D24C7" w:rsidRPr="00DE0E66" w:rsidRDefault="008D24C7" w:rsidP="00DE0E66">
            <w:pPr>
              <w:spacing w:before="0" w:after="0"/>
              <w:jc w:val="center"/>
              <w:rPr>
                <w:rFonts w:asciiTheme="majorHAnsi" w:eastAsia="Calibri" w:hAnsiTheme="majorHAnsi" w:cstheme="majorHAnsi"/>
                <w:i w:val="0"/>
              </w:rPr>
            </w:pPr>
          </w:p>
        </w:tc>
      </w:tr>
      <w:tr w:rsidR="00864BBD" w:rsidRPr="00DE0E66" w14:paraId="7F476AAA" w14:textId="77777777" w:rsidTr="002E5C4B">
        <w:tc>
          <w:tcPr>
            <w:tcW w:w="2844" w:type="pct"/>
            <w:tcBorders>
              <w:top w:val="single" w:sz="4" w:space="0" w:color="000000"/>
            </w:tcBorders>
            <w:vAlign w:val="bottom"/>
          </w:tcPr>
          <w:p w14:paraId="57E2302C" w14:textId="765DCE52" w:rsidR="008D24C7" w:rsidRPr="00DE0E66" w:rsidRDefault="00516853"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Nombre del infractor/</w:t>
            </w:r>
            <w:r w:rsidR="0020023D" w:rsidRPr="00DE0E66">
              <w:rPr>
                <w:rFonts w:asciiTheme="majorHAnsi" w:eastAsia="Calibri" w:hAnsiTheme="majorHAnsi" w:cstheme="majorHAnsi"/>
                <w:i w:val="0"/>
              </w:rPr>
              <w:t>a</w:t>
            </w:r>
          </w:p>
        </w:tc>
        <w:tc>
          <w:tcPr>
            <w:tcW w:w="293" w:type="pct"/>
            <w:vAlign w:val="bottom"/>
          </w:tcPr>
          <w:p w14:paraId="1B5EE739"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top w:val="single" w:sz="4" w:space="0" w:color="000000"/>
            </w:tcBorders>
            <w:vAlign w:val="bottom"/>
          </w:tcPr>
          <w:p w14:paraId="22D92404"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Firma</w:t>
            </w:r>
          </w:p>
        </w:tc>
      </w:tr>
      <w:tr w:rsidR="00864BBD" w:rsidRPr="00DE0E66" w14:paraId="1F9ABCF1" w14:textId="77777777" w:rsidTr="002E5C4B">
        <w:tc>
          <w:tcPr>
            <w:tcW w:w="2844" w:type="pct"/>
            <w:tcBorders>
              <w:bottom w:val="single" w:sz="4" w:space="0" w:color="000000"/>
            </w:tcBorders>
            <w:vAlign w:val="bottom"/>
          </w:tcPr>
          <w:p w14:paraId="71D40B51" w14:textId="77777777" w:rsidR="008D24C7" w:rsidRPr="00DE0E66" w:rsidRDefault="008D24C7" w:rsidP="00DE0E66">
            <w:pPr>
              <w:spacing w:before="0" w:after="0"/>
              <w:jc w:val="center"/>
              <w:rPr>
                <w:rFonts w:asciiTheme="majorHAnsi" w:eastAsia="Calibri" w:hAnsiTheme="majorHAnsi" w:cstheme="majorHAnsi"/>
                <w:i w:val="0"/>
              </w:rPr>
            </w:pPr>
          </w:p>
          <w:p w14:paraId="6EC32386" w14:textId="77777777" w:rsidR="008D24C7" w:rsidRPr="00DE0E66" w:rsidRDefault="008D24C7" w:rsidP="00DE0E66">
            <w:pPr>
              <w:spacing w:before="0" w:after="0"/>
              <w:jc w:val="center"/>
              <w:rPr>
                <w:rFonts w:asciiTheme="majorHAnsi" w:eastAsia="Calibri" w:hAnsiTheme="majorHAnsi" w:cstheme="majorHAnsi"/>
                <w:i w:val="0"/>
              </w:rPr>
            </w:pPr>
          </w:p>
        </w:tc>
        <w:tc>
          <w:tcPr>
            <w:tcW w:w="293" w:type="pct"/>
            <w:vAlign w:val="bottom"/>
          </w:tcPr>
          <w:p w14:paraId="4F36CAAF"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bottom w:val="single" w:sz="4" w:space="0" w:color="000000"/>
            </w:tcBorders>
            <w:vAlign w:val="bottom"/>
          </w:tcPr>
          <w:p w14:paraId="040A70EC" w14:textId="77777777" w:rsidR="008D24C7" w:rsidRPr="00DE0E66" w:rsidRDefault="008D24C7" w:rsidP="00DE0E66">
            <w:pPr>
              <w:spacing w:before="0" w:after="0"/>
              <w:jc w:val="center"/>
              <w:rPr>
                <w:rFonts w:asciiTheme="majorHAnsi" w:eastAsia="Calibri" w:hAnsiTheme="majorHAnsi" w:cstheme="majorHAnsi"/>
                <w:i w:val="0"/>
              </w:rPr>
            </w:pPr>
          </w:p>
        </w:tc>
      </w:tr>
      <w:tr w:rsidR="00864BBD" w:rsidRPr="00DE0E66" w14:paraId="0958D1C1" w14:textId="77777777" w:rsidTr="002E5C4B">
        <w:tc>
          <w:tcPr>
            <w:tcW w:w="2844" w:type="pct"/>
            <w:tcBorders>
              <w:top w:val="single" w:sz="4" w:space="0" w:color="000000"/>
            </w:tcBorders>
            <w:vAlign w:val="bottom"/>
          </w:tcPr>
          <w:p w14:paraId="0E4F2DAA"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Nombre del representante legal</w:t>
            </w:r>
          </w:p>
        </w:tc>
        <w:tc>
          <w:tcPr>
            <w:tcW w:w="293" w:type="pct"/>
            <w:vAlign w:val="bottom"/>
          </w:tcPr>
          <w:p w14:paraId="0E978A82"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top w:val="single" w:sz="4" w:space="0" w:color="000000"/>
            </w:tcBorders>
            <w:vAlign w:val="bottom"/>
          </w:tcPr>
          <w:p w14:paraId="66A95618"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Firma</w:t>
            </w:r>
          </w:p>
        </w:tc>
      </w:tr>
      <w:tr w:rsidR="00864BBD" w:rsidRPr="00DE0E66" w14:paraId="3F484355" w14:textId="77777777" w:rsidTr="002E5C4B">
        <w:tc>
          <w:tcPr>
            <w:tcW w:w="2844" w:type="pct"/>
            <w:tcBorders>
              <w:bottom w:val="single" w:sz="4" w:space="0" w:color="000000"/>
            </w:tcBorders>
            <w:vAlign w:val="bottom"/>
          </w:tcPr>
          <w:p w14:paraId="2F739655" w14:textId="77777777" w:rsidR="008D24C7" w:rsidRPr="00DE0E66" w:rsidRDefault="008D24C7" w:rsidP="00DE0E66">
            <w:pPr>
              <w:spacing w:before="0" w:after="0"/>
              <w:jc w:val="center"/>
              <w:rPr>
                <w:rFonts w:asciiTheme="majorHAnsi" w:eastAsia="Calibri" w:hAnsiTheme="majorHAnsi" w:cstheme="majorHAnsi"/>
                <w:i w:val="0"/>
              </w:rPr>
            </w:pPr>
          </w:p>
          <w:p w14:paraId="005AFDB8" w14:textId="77777777" w:rsidR="008D24C7" w:rsidRPr="00DE0E66" w:rsidRDefault="008D24C7" w:rsidP="00DE0E66">
            <w:pPr>
              <w:spacing w:before="0" w:after="0"/>
              <w:jc w:val="center"/>
              <w:rPr>
                <w:rFonts w:asciiTheme="majorHAnsi" w:eastAsia="Calibri" w:hAnsiTheme="majorHAnsi" w:cstheme="majorHAnsi"/>
                <w:i w:val="0"/>
              </w:rPr>
            </w:pPr>
          </w:p>
        </w:tc>
        <w:tc>
          <w:tcPr>
            <w:tcW w:w="293" w:type="pct"/>
            <w:vAlign w:val="bottom"/>
          </w:tcPr>
          <w:p w14:paraId="3DC43038"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bottom w:val="single" w:sz="4" w:space="0" w:color="000000"/>
            </w:tcBorders>
            <w:vAlign w:val="bottom"/>
          </w:tcPr>
          <w:p w14:paraId="2A7AACE9" w14:textId="77777777" w:rsidR="008D24C7" w:rsidRPr="00DE0E66" w:rsidRDefault="008D24C7" w:rsidP="00DE0E66">
            <w:pPr>
              <w:spacing w:before="0" w:after="0"/>
              <w:jc w:val="center"/>
              <w:rPr>
                <w:rFonts w:asciiTheme="majorHAnsi" w:eastAsia="Calibri" w:hAnsiTheme="majorHAnsi" w:cstheme="majorHAnsi"/>
                <w:i w:val="0"/>
              </w:rPr>
            </w:pPr>
          </w:p>
        </w:tc>
      </w:tr>
      <w:tr w:rsidR="00864BBD" w:rsidRPr="00DE0E66" w14:paraId="45A2CFF4" w14:textId="77777777" w:rsidTr="002E5C4B">
        <w:tc>
          <w:tcPr>
            <w:tcW w:w="2844" w:type="pct"/>
            <w:tcBorders>
              <w:top w:val="single" w:sz="4" w:space="0" w:color="000000"/>
            </w:tcBorders>
            <w:vAlign w:val="bottom"/>
          </w:tcPr>
          <w:p w14:paraId="524BE1CE"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Nombre del profesional autor/a del Plan de Manejo</w:t>
            </w:r>
          </w:p>
        </w:tc>
        <w:tc>
          <w:tcPr>
            <w:tcW w:w="293" w:type="pct"/>
            <w:vAlign w:val="bottom"/>
          </w:tcPr>
          <w:p w14:paraId="44227214" w14:textId="77777777" w:rsidR="008D24C7" w:rsidRPr="00DE0E66" w:rsidRDefault="008D24C7" w:rsidP="00DE0E66">
            <w:pPr>
              <w:spacing w:before="0" w:after="0"/>
              <w:jc w:val="center"/>
              <w:rPr>
                <w:rFonts w:asciiTheme="majorHAnsi" w:eastAsia="Calibri" w:hAnsiTheme="majorHAnsi" w:cstheme="majorHAnsi"/>
                <w:i w:val="0"/>
              </w:rPr>
            </w:pPr>
          </w:p>
        </w:tc>
        <w:tc>
          <w:tcPr>
            <w:tcW w:w="1863" w:type="pct"/>
            <w:tcBorders>
              <w:top w:val="single" w:sz="4" w:space="0" w:color="000000"/>
            </w:tcBorders>
            <w:vAlign w:val="bottom"/>
          </w:tcPr>
          <w:p w14:paraId="787F45B9" w14:textId="77777777" w:rsidR="008D24C7" w:rsidRPr="00DE0E66" w:rsidRDefault="0020023D" w:rsidP="00DE0E66">
            <w:pPr>
              <w:spacing w:before="0" w:after="0"/>
              <w:jc w:val="center"/>
              <w:rPr>
                <w:rFonts w:asciiTheme="majorHAnsi" w:eastAsia="Calibri" w:hAnsiTheme="majorHAnsi" w:cstheme="majorHAnsi"/>
                <w:i w:val="0"/>
              </w:rPr>
            </w:pPr>
            <w:r w:rsidRPr="00DE0E66">
              <w:rPr>
                <w:rFonts w:asciiTheme="majorHAnsi" w:eastAsia="Calibri" w:hAnsiTheme="majorHAnsi" w:cstheme="majorHAnsi"/>
                <w:i w:val="0"/>
              </w:rPr>
              <w:t>Firma</w:t>
            </w:r>
          </w:p>
        </w:tc>
      </w:tr>
    </w:tbl>
    <w:p w14:paraId="1210A653" w14:textId="77777777" w:rsidR="008D24C7" w:rsidRPr="00DE0E66" w:rsidRDefault="008D24C7" w:rsidP="00DE0E66">
      <w:pPr>
        <w:spacing w:before="0" w:after="0"/>
        <w:rPr>
          <w:rFonts w:asciiTheme="majorHAnsi" w:eastAsia="Calibri" w:hAnsiTheme="majorHAnsi" w:cstheme="majorHAnsi"/>
          <w:i w:val="0"/>
        </w:rPr>
      </w:pPr>
    </w:p>
    <w:p w14:paraId="23C97A19" w14:textId="77777777" w:rsidR="008D24C7" w:rsidRPr="00DE0E66" w:rsidRDefault="0020023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Lugar y fecha: ________________________________</w:t>
      </w:r>
    </w:p>
    <w:p w14:paraId="035DD08D" w14:textId="77777777" w:rsidR="008D24C7" w:rsidRPr="00DE0E66" w:rsidRDefault="0020023D" w:rsidP="00DE0E66">
      <w:pPr>
        <w:spacing w:before="0" w:after="0"/>
        <w:ind w:left="709" w:hanging="709"/>
        <w:jc w:val="left"/>
        <w:rPr>
          <w:rFonts w:asciiTheme="majorHAnsi" w:eastAsia="Calibri" w:hAnsiTheme="majorHAnsi" w:cstheme="majorHAnsi"/>
        </w:rPr>
      </w:pPr>
      <w:r w:rsidRPr="00DE0E66">
        <w:rPr>
          <w:rFonts w:asciiTheme="majorHAnsi" w:eastAsia="Calibri" w:hAnsiTheme="majorHAnsi" w:cstheme="majorHAnsi"/>
        </w:rPr>
        <w:t xml:space="preserve"> </w:t>
      </w:r>
    </w:p>
    <w:p w14:paraId="41165EEE" w14:textId="77777777" w:rsidR="008D24C7" w:rsidRPr="005468CC" w:rsidRDefault="0020023D" w:rsidP="00DE0E66">
      <w:pPr>
        <w:pBdr>
          <w:top w:val="single" w:sz="4" w:space="1" w:color="000000"/>
          <w:left w:val="single" w:sz="4" w:space="4" w:color="000000"/>
          <w:bottom w:val="single" w:sz="4" w:space="1" w:color="000000"/>
          <w:right w:val="single" w:sz="4" w:space="4" w:color="000000"/>
        </w:pBdr>
        <w:spacing w:before="0" w:after="0"/>
        <w:jc w:val="center"/>
        <w:rPr>
          <w:rFonts w:asciiTheme="majorHAnsi" w:eastAsia="Calibri" w:hAnsiTheme="majorHAnsi" w:cstheme="majorHAnsi"/>
          <w:b/>
        </w:rPr>
      </w:pPr>
      <w:r w:rsidRPr="005468CC">
        <w:rPr>
          <w:rFonts w:asciiTheme="majorHAnsi" w:eastAsia="Calibri" w:hAnsiTheme="majorHAnsi" w:cstheme="majorHAnsi"/>
          <w:b/>
          <w:i w:val="0"/>
        </w:rPr>
        <w:t>Las personas firmantes declaran bajo juramento que los datos proporcionados en el presente Plan de Manejo son verdaderos</w:t>
      </w:r>
    </w:p>
    <w:p w14:paraId="019C9243" w14:textId="77777777" w:rsidR="00516853" w:rsidRPr="00DE0E66" w:rsidRDefault="00516853" w:rsidP="00DE0E66">
      <w:pPr>
        <w:spacing w:before="0" w:after="0"/>
        <w:rPr>
          <w:rFonts w:asciiTheme="majorHAnsi" w:eastAsia="Calibri" w:hAnsiTheme="majorHAnsi" w:cstheme="majorHAnsi"/>
          <w:b/>
          <w:i w:val="0"/>
        </w:rPr>
      </w:pPr>
      <w:r w:rsidRPr="00DE0E66">
        <w:rPr>
          <w:rFonts w:asciiTheme="majorHAnsi" w:eastAsia="Calibri" w:hAnsiTheme="majorHAnsi" w:cstheme="majorHAnsi"/>
          <w:b/>
          <w:i w:val="0"/>
        </w:rPr>
        <w:br w:type="page"/>
      </w:r>
    </w:p>
    <w:p w14:paraId="6159CA40" w14:textId="77777777" w:rsidR="005E0D73" w:rsidRPr="00DE0E66" w:rsidRDefault="005E0D73" w:rsidP="00DE0E66">
      <w:pPr>
        <w:spacing w:before="0" w:after="0"/>
        <w:rPr>
          <w:rFonts w:asciiTheme="majorHAnsi" w:eastAsia="Calibri" w:hAnsiTheme="majorHAnsi" w:cstheme="majorHAnsi"/>
          <w:b/>
          <w:i w:val="0"/>
        </w:rPr>
      </w:pPr>
    </w:p>
    <w:p w14:paraId="6E20EAD5" w14:textId="6EA3C57E" w:rsidR="005D3A27" w:rsidRPr="00DE0E66" w:rsidRDefault="005D3A27" w:rsidP="00DE0E66">
      <w:pPr>
        <w:pStyle w:val="Ttulo"/>
        <w:spacing w:before="0" w:after="0"/>
        <w:rPr>
          <w:rFonts w:asciiTheme="majorHAnsi" w:eastAsia="Calibri" w:hAnsiTheme="majorHAnsi" w:cstheme="majorHAnsi"/>
          <w:i w:val="0"/>
          <w:smallCaps/>
          <w:sz w:val="32"/>
          <w:szCs w:val="32"/>
        </w:rPr>
      </w:pPr>
      <w:r w:rsidRPr="00DE0E66">
        <w:rPr>
          <w:rFonts w:asciiTheme="majorHAnsi" w:eastAsia="Calibri" w:hAnsiTheme="majorHAnsi" w:cstheme="majorHAnsi"/>
          <w:i w:val="0"/>
          <w:smallCaps/>
          <w:sz w:val="32"/>
          <w:szCs w:val="32"/>
        </w:rPr>
        <w:t>PAUTA EXPLICATIVA PARA LA ELABORACIÓN DEL</w:t>
      </w:r>
      <w:r w:rsidRPr="00DE0E66">
        <w:rPr>
          <w:rFonts w:asciiTheme="majorHAnsi" w:eastAsia="Calibri" w:hAnsiTheme="majorHAnsi" w:cstheme="majorHAnsi"/>
          <w:i w:val="0"/>
          <w:smallCaps/>
          <w:sz w:val="32"/>
          <w:szCs w:val="32"/>
        </w:rPr>
        <w:br/>
        <w:t>PLAN DE CORRECCIÓN DE BOSQUE NATIVO LEY N° 20.283</w:t>
      </w:r>
    </w:p>
    <w:p w14:paraId="7FDDEB7B" w14:textId="77777777" w:rsidR="005D3A27" w:rsidRPr="00DE0E66" w:rsidRDefault="005D3A27" w:rsidP="00DE0E66">
      <w:pPr>
        <w:pBdr>
          <w:top w:val="nil"/>
          <w:left w:val="nil"/>
          <w:bottom w:val="nil"/>
          <w:right w:val="nil"/>
          <w:between w:val="nil"/>
        </w:pBdr>
        <w:tabs>
          <w:tab w:val="center" w:pos="4252"/>
          <w:tab w:val="right" w:pos="8504"/>
        </w:tabs>
        <w:spacing w:before="0" w:after="0"/>
        <w:rPr>
          <w:rFonts w:asciiTheme="majorHAnsi" w:eastAsia="Calibri" w:hAnsiTheme="majorHAnsi" w:cstheme="majorHAnsi"/>
          <w:i w:val="0"/>
        </w:rPr>
      </w:pPr>
    </w:p>
    <w:p w14:paraId="2BF2B67F" w14:textId="77777777"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De acuerdo con el inciso primero del artículo 44° del D.S. N° 93, de 2008, del Ministerio de Agricultura, que aprueba el Reglamento General de la Ley N° 20.283, “El pago de las multas que se impongan por infracciones a las normas de la Ley no eximirá al infractor del cumplimiento de las correspondientes obligaciones. Para estos efectos, la Corporación podrá solicitar al tribunal respectivo que obligue al infractor a presentar un plan de manejo que permita corregir las infracciones sancionadas, de acuerdo con lo establecido en el artículo 5° de la Ley”.</w:t>
      </w:r>
    </w:p>
    <w:p w14:paraId="194FFE41" w14:textId="77777777" w:rsidR="00FE5465" w:rsidRPr="00DE0E66" w:rsidRDefault="00FE5465" w:rsidP="00DE0E66">
      <w:pPr>
        <w:spacing w:before="0" w:after="0"/>
        <w:ind w:hanging="2"/>
        <w:rPr>
          <w:rFonts w:asciiTheme="majorHAnsi" w:eastAsia="Calibri" w:hAnsiTheme="majorHAnsi" w:cstheme="majorHAnsi"/>
          <w:i w:val="0"/>
        </w:rPr>
      </w:pPr>
    </w:p>
    <w:p w14:paraId="2CD9CE78" w14:textId="335880A2"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En concordancia con el objetivo de la Ley N° 20.283, </w:t>
      </w:r>
      <w:r w:rsidR="000E4355" w:rsidRPr="00DE0E66">
        <w:rPr>
          <w:rFonts w:asciiTheme="majorHAnsi" w:eastAsia="Calibri" w:hAnsiTheme="majorHAnsi" w:cstheme="majorHAnsi"/>
          <w:i w:val="0"/>
        </w:rPr>
        <w:t>de</w:t>
      </w:r>
      <w:r w:rsidRPr="00DE0E66">
        <w:rPr>
          <w:rFonts w:asciiTheme="majorHAnsi" w:eastAsia="Calibri" w:hAnsiTheme="majorHAnsi" w:cstheme="majorHAnsi"/>
          <w:i w:val="0"/>
        </w:rPr>
        <w:t xml:space="preserve"> proteger, recuperar y mejorar los bosques nativos, asegurando la sustentabilidad forestal y la política ambiental, el presente plan de manejo deberá proponer actividades de rehabilitación del ecosistema intervenido, destinadas a recuperar los elementos afectados en los componentes vegetación, suelo y recurso hídrico, preferentemente en el mismo lugar donde se cometió la infracción (“in situ”).</w:t>
      </w:r>
    </w:p>
    <w:p w14:paraId="3AD296AE" w14:textId="77777777" w:rsidR="00FE5465" w:rsidRPr="00DE0E66" w:rsidRDefault="00FE5465" w:rsidP="00DE0E66">
      <w:pPr>
        <w:spacing w:before="0" w:after="0"/>
        <w:ind w:hanging="2"/>
        <w:rPr>
          <w:rFonts w:asciiTheme="majorHAnsi" w:eastAsia="Calibri" w:hAnsiTheme="majorHAnsi" w:cstheme="majorHAnsi"/>
          <w:i w:val="0"/>
        </w:rPr>
      </w:pPr>
    </w:p>
    <w:p w14:paraId="3BEB56D2" w14:textId="77777777"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Este plan </w:t>
      </w:r>
      <w:r w:rsidRPr="00DE0E66">
        <w:rPr>
          <w:rFonts w:asciiTheme="majorHAnsi" w:eastAsia="Calibri" w:hAnsiTheme="majorHAnsi" w:cstheme="majorHAnsi"/>
          <w:i w:val="0"/>
          <w:u w:val="single"/>
        </w:rPr>
        <w:t>no constituye</w:t>
      </w:r>
      <w:r w:rsidRPr="00DE0E66">
        <w:rPr>
          <w:rFonts w:asciiTheme="majorHAnsi" w:eastAsia="Calibri" w:hAnsiTheme="majorHAnsi" w:cstheme="majorHAnsi"/>
          <w:i w:val="0"/>
        </w:rPr>
        <w:t xml:space="preserve"> un instrumento de restauración ecológica, por cuanto esta última implica un proceso de mayor complejidad y plazo, orientado a restablecer integralmente la estructura, función, composición y dinámica del ecosistema, incluyendo los ciclos de materia y flujos de energía entre sus componentes bióticos y abióticos.</w:t>
      </w:r>
    </w:p>
    <w:p w14:paraId="4E6E8650" w14:textId="77777777" w:rsidR="00FE5465" w:rsidRPr="00DE0E66" w:rsidRDefault="00FE5465" w:rsidP="00DE0E66">
      <w:pPr>
        <w:spacing w:before="0" w:after="0"/>
        <w:ind w:hanging="2"/>
        <w:rPr>
          <w:rFonts w:asciiTheme="majorHAnsi" w:eastAsia="Calibri" w:hAnsiTheme="majorHAnsi" w:cstheme="majorHAnsi"/>
          <w:i w:val="0"/>
        </w:rPr>
      </w:pPr>
    </w:p>
    <w:p w14:paraId="4AA2E41B" w14:textId="46801703" w:rsidR="00FE5465" w:rsidRPr="00DE0E66" w:rsidRDefault="000E435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En consecuencia, para efectos del presente instrumento, se entenderá por “corrección” el conjunto de actividades destinadas a revertir o mitigar los efectos ocasionados por una infracción a la normativa vigente, sobre los componentes vegetación, suelo y/o recursos hídricos, asociados al bosque nativo intervenido.</w:t>
      </w:r>
    </w:p>
    <w:p w14:paraId="5E079287" w14:textId="77777777" w:rsidR="000E4355" w:rsidRPr="00DE0E66" w:rsidRDefault="000E4355" w:rsidP="00DE0E66">
      <w:pPr>
        <w:spacing w:before="0" w:after="0"/>
        <w:ind w:hanging="2"/>
        <w:rPr>
          <w:rFonts w:asciiTheme="majorHAnsi" w:eastAsia="Calibri" w:hAnsiTheme="majorHAnsi" w:cstheme="majorHAnsi"/>
          <w:i w:val="0"/>
        </w:rPr>
      </w:pPr>
    </w:p>
    <w:p w14:paraId="6615C9AE" w14:textId="77777777"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El presente Plan de Manejo de Corrección deberá ser presentado una vez interpuesta la denuncia ante el tribunal competente por parte de la Corporación Nacional Forestal.</w:t>
      </w:r>
    </w:p>
    <w:p w14:paraId="6CE716C3" w14:textId="77777777" w:rsidR="00FE5465" w:rsidRPr="00DE0E66" w:rsidRDefault="00FE5465" w:rsidP="00DE0E66">
      <w:pPr>
        <w:spacing w:before="0" w:after="0"/>
        <w:ind w:hanging="2"/>
        <w:rPr>
          <w:rFonts w:asciiTheme="majorHAnsi" w:eastAsia="Calibri" w:hAnsiTheme="majorHAnsi" w:cstheme="majorHAnsi"/>
          <w:i w:val="0"/>
        </w:rPr>
      </w:pPr>
    </w:p>
    <w:p w14:paraId="78612F06" w14:textId="02492DA8"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Respecto del componente vegetación, CONAF sólo aceptará actividades de reforestación en un sitio distinto al de la infracción cuando así lo disponga expresamente la resolución judicial respectiva. En todo caso, el plan deberá contemplar acciones correctivas respecto de los componentes suelo y</w:t>
      </w:r>
      <w:r w:rsidR="000E4355" w:rsidRPr="00DE0E66">
        <w:rPr>
          <w:rFonts w:asciiTheme="majorHAnsi" w:eastAsia="Calibri" w:hAnsiTheme="majorHAnsi" w:cstheme="majorHAnsi"/>
          <w:i w:val="0"/>
        </w:rPr>
        <w:t>/o</w:t>
      </w:r>
      <w:r w:rsidRPr="00DE0E66">
        <w:rPr>
          <w:rFonts w:asciiTheme="majorHAnsi" w:eastAsia="Calibri" w:hAnsiTheme="majorHAnsi" w:cstheme="majorHAnsi"/>
          <w:i w:val="0"/>
        </w:rPr>
        <w:t xml:space="preserve"> agua en el área donde se cometió la infracción</w:t>
      </w:r>
      <w:r w:rsidR="000E4355" w:rsidRPr="00DE0E66">
        <w:rPr>
          <w:rFonts w:asciiTheme="majorHAnsi" w:eastAsia="Calibri" w:hAnsiTheme="majorHAnsi" w:cstheme="majorHAnsi"/>
          <w:i w:val="0"/>
        </w:rPr>
        <w:t xml:space="preserve"> y medidas de protección de la vegetación remanente colindante</w:t>
      </w:r>
      <w:r w:rsidRPr="00DE0E66">
        <w:rPr>
          <w:rFonts w:asciiTheme="majorHAnsi" w:eastAsia="Calibri" w:hAnsiTheme="majorHAnsi" w:cstheme="majorHAnsi"/>
          <w:i w:val="0"/>
        </w:rPr>
        <w:t>.</w:t>
      </w:r>
    </w:p>
    <w:p w14:paraId="4355E082" w14:textId="77777777" w:rsidR="00FE5465" w:rsidRPr="00DE0E66" w:rsidRDefault="00FE5465" w:rsidP="00DE0E66">
      <w:pPr>
        <w:spacing w:before="0" w:after="0"/>
        <w:ind w:hanging="2"/>
        <w:rPr>
          <w:rFonts w:asciiTheme="majorHAnsi" w:eastAsia="Calibri" w:hAnsiTheme="majorHAnsi" w:cstheme="majorHAnsi"/>
          <w:i w:val="0"/>
        </w:rPr>
      </w:pPr>
    </w:p>
    <w:p w14:paraId="5092A149" w14:textId="5D49F5AF"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Este instrumento deberá ser elaborado y suscrito por uno de los profesionales señalados en el artículo 7° de la Ley N° 20.283. Tratándose de bosque nativo de uso múltiple o de conservación y protección, el plan deberá ser firmado por ingeniero/a forestal, ingeniero/a agrónomo especializado o profesional de las ciencias forestales que acredite, además, estar en posesión de postítulo o postgrado en dichas </w:t>
      </w:r>
      <w:r w:rsidR="000E4355" w:rsidRPr="00DE0E66">
        <w:rPr>
          <w:rFonts w:asciiTheme="majorHAnsi" w:eastAsia="Calibri" w:hAnsiTheme="majorHAnsi" w:cstheme="majorHAnsi"/>
          <w:i w:val="0"/>
        </w:rPr>
        <w:t>ciencias</w:t>
      </w:r>
      <w:r w:rsidRPr="00DE0E66">
        <w:rPr>
          <w:rFonts w:asciiTheme="majorHAnsi" w:eastAsia="Calibri" w:hAnsiTheme="majorHAnsi" w:cstheme="majorHAnsi"/>
          <w:i w:val="0"/>
        </w:rPr>
        <w:t xml:space="preserve">. En el caso de bosque nativo de preservación, podrá ser suscrito por ingeniero/a forestal, ingeniero/a en conservación de recursos naturales, ingeniero/a en recursos naturales o profesional afín que acredite, además, </w:t>
      </w:r>
      <w:r w:rsidR="000E4355" w:rsidRPr="00DE0E66">
        <w:rPr>
          <w:rFonts w:asciiTheme="majorHAnsi" w:eastAsia="Calibri" w:hAnsiTheme="majorHAnsi" w:cstheme="majorHAnsi"/>
          <w:i w:val="0"/>
        </w:rPr>
        <w:t>postítulo</w:t>
      </w:r>
      <w:r w:rsidRPr="00DE0E66">
        <w:rPr>
          <w:rFonts w:asciiTheme="majorHAnsi" w:eastAsia="Calibri" w:hAnsiTheme="majorHAnsi" w:cstheme="majorHAnsi"/>
          <w:i w:val="0"/>
        </w:rPr>
        <w:t xml:space="preserve"> o postgrado en </w:t>
      </w:r>
      <w:r w:rsidR="000E4355" w:rsidRPr="00DE0E66">
        <w:rPr>
          <w:rFonts w:asciiTheme="majorHAnsi" w:eastAsia="Calibri" w:hAnsiTheme="majorHAnsi" w:cstheme="majorHAnsi"/>
          <w:i w:val="0"/>
        </w:rPr>
        <w:t xml:space="preserve">tales </w:t>
      </w:r>
      <w:r w:rsidRPr="00DE0E66">
        <w:rPr>
          <w:rFonts w:asciiTheme="majorHAnsi" w:eastAsia="Calibri" w:hAnsiTheme="majorHAnsi" w:cstheme="majorHAnsi"/>
          <w:i w:val="0"/>
        </w:rPr>
        <w:t>área</w:t>
      </w:r>
      <w:r w:rsidR="000E4355" w:rsidRPr="00DE0E66">
        <w:rPr>
          <w:rFonts w:asciiTheme="majorHAnsi" w:eastAsia="Calibri" w:hAnsiTheme="majorHAnsi" w:cstheme="majorHAnsi"/>
          <w:i w:val="0"/>
        </w:rPr>
        <w:t>s de formación profesional</w:t>
      </w:r>
      <w:r w:rsidRPr="00DE0E66">
        <w:rPr>
          <w:rFonts w:asciiTheme="majorHAnsi" w:eastAsia="Calibri" w:hAnsiTheme="majorHAnsi" w:cstheme="majorHAnsi"/>
          <w:i w:val="0"/>
        </w:rPr>
        <w:t>.</w:t>
      </w:r>
    </w:p>
    <w:p w14:paraId="244240FE" w14:textId="77777777" w:rsidR="00FE5465" w:rsidRPr="00DE0E66" w:rsidRDefault="00FE5465" w:rsidP="00DE0E66">
      <w:pPr>
        <w:spacing w:before="0" w:after="0"/>
        <w:ind w:hanging="2"/>
        <w:rPr>
          <w:rFonts w:asciiTheme="majorHAnsi" w:eastAsia="Calibri" w:hAnsiTheme="majorHAnsi" w:cstheme="majorHAnsi"/>
          <w:i w:val="0"/>
        </w:rPr>
      </w:pPr>
    </w:p>
    <w:p w14:paraId="1CC41117" w14:textId="7963171C"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De conformidad con el párrafo quinto del artículo 8° de la Ley N° 20.283, será obligatoria la presentación de aviso de inicio y de informes anuales que den cuenta de la ejecución y seguimiento de las medidas comprometidas en el presente Plan de Manejo de Corrección.</w:t>
      </w:r>
    </w:p>
    <w:p w14:paraId="28D05767" w14:textId="77777777" w:rsidR="00FE5465" w:rsidRPr="00DE0E66" w:rsidRDefault="00FE5465" w:rsidP="00DE0E66">
      <w:pPr>
        <w:spacing w:before="0" w:after="0"/>
        <w:ind w:hanging="2"/>
        <w:rPr>
          <w:rFonts w:asciiTheme="majorHAnsi" w:eastAsia="Calibri" w:hAnsiTheme="majorHAnsi" w:cstheme="majorHAnsi"/>
          <w:i w:val="0"/>
        </w:rPr>
      </w:pPr>
    </w:p>
    <w:p w14:paraId="5BB5DF29" w14:textId="77777777"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El plan deberá presentarse en la oficina de CONAF correspondiente a la jurisdicción del predio objeto de la infracción, acompañado de la documentación legal, cartografía y solicitud respectiva.</w:t>
      </w:r>
    </w:p>
    <w:p w14:paraId="6B3F1271" w14:textId="77777777" w:rsidR="00FE5465" w:rsidRPr="00DE0E66" w:rsidRDefault="00FE5465" w:rsidP="00DE0E66">
      <w:pPr>
        <w:spacing w:before="0" w:after="0"/>
        <w:ind w:hanging="2"/>
        <w:rPr>
          <w:rFonts w:asciiTheme="majorHAnsi" w:eastAsia="Calibri" w:hAnsiTheme="majorHAnsi" w:cstheme="majorHAnsi"/>
          <w:i w:val="0"/>
        </w:rPr>
      </w:pPr>
    </w:p>
    <w:p w14:paraId="6DB35E20" w14:textId="77777777" w:rsidR="00FE5465"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lastRenderedPageBreak/>
        <w:t>Si, excepcionalmente, la reforestación se contempla en un predio distinto al intervenido, deberá acompañarse autorización notarial del propietario que faculte la ejecución y el seguimiento de las actividades comprometidas.</w:t>
      </w:r>
    </w:p>
    <w:p w14:paraId="152EF32E" w14:textId="77777777" w:rsidR="00FE5465" w:rsidRPr="00DE0E66" w:rsidRDefault="00FE5465" w:rsidP="00DE0E66">
      <w:pPr>
        <w:spacing w:before="0" w:after="0"/>
        <w:ind w:hanging="2"/>
        <w:rPr>
          <w:rFonts w:asciiTheme="majorHAnsi" w:eastAsia="Calibri" w:hAnsiTheme="majorHAnsi" w:cstheme="majorHAnsi"/>
          <w:i w:val="0"/>
        </w:rPr>
      </w:pPr>
    </w:p>
    <w:p w14:paraId="02D97FE1" w14:textId="4533E16F" w:rsidR="005D3A27" w:rsidRPr="00DE0E66" w:rsidRDefault="00FE5465"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El presente plan no será aplicable a las actividades de bonificación contempladas en la Ley N° 20.283.</w:t>
      </w:r>
    </w:p>
    <w:p w14:paraId="725C423A" w14:textId="77777777" w:rsidR="00FE5465" w:rsidRPr="00DE0E66" w:rsidRDefault="00FE5465" w:rsidP="00DE0E66">
      <w:pPr>
        <w:spacing w:before="0" w:after="0"/>
        <w:ind w:hanging="2"/>
        <w:rPr>
          <w:rFonts w:asciiTheme="majorHAnsi" w:eastAsia="Calibri" w:hAnsiTheme="majorHAnsi" w:cstheme="majorHAnsi"/>
          <w:i w:val="0"/>
        </w:rPr>
      </w:pPr>
    </w:p>
    <w:p w14:paraId="6D0B9927" w14:textId="1E1C1CBD"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 xml:space="preserve">Antecedentes generales del predio </w:t>
      </w:r>
      <w:r w:rsidR="000E4355" w:rsidRPr="00DE0E66">
        <w:rPr>
          <w:rFonts w:asciiTheme="majorHAnsi" w:eastAsia="Calibri" w:hAnsiTheme="majorHAnsi" w:cstheme="majorHAnsi"/>
          <w:b/>
          <w:i w:val="0"/>
          <w:smallCaps/>
        </w:rPr>
        <w:t>con</w:t>
      </w:r>
      <w:r w:rsidRPr="00DE0E66">
        <w:rPr>
          <w:rFonts w:asciiTheme="majorHAnsi" w:eastAsia="Calibri" w:hAnsiTheme="majorHAnsi" w:cstheme="majorHAnsi"/>
          <w:b/>
          <w:i w:val="0"/>
          <w:smallCaps/>
        </w:rPr>
        <w:t xml:space="preserve"> infracción</w:t>
      </w:r>
    </w:p>
    <w:p w14:paraId="70FF52C5" w14:textId="77777777" w:rsidR="005D3A27" w:rsidRPr="00DE0E66" w:rsidRDefault="005D3A27" w:rsidP="00DE0E66">
      <w:pPr>
        <w:spacing w:before="0" w:after="0"/>
        <w:ind w:hanging="2"/>
        <w:rPr>
          <w:rFonts w:asciiTheme="majorHAnsi" w:eastAsia="Calibri" w:hAnsiTheme="majorHAnsi" w:cstheme="majorHAnsi"/>
          <w:i w:val="0"/>
        </w:rPr>
      </w:pPr>
    </w:p>
    <w:p w14:paraId="2ED21086" w14:textId="4034CA7E" w:rsidR="005D3A27" w:rsidRPr="00DE0E66" w:rsidRDefault="002015B0" w:rsidP="00DE0E66">
      <w:pPr>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En los puntos 1.1 y 1.2 deberán completarse los antecedentes de la causa, del infractor y del predio, así como los puntos centro de los rodales infraccionados. Para estos últimos, se deberán indicar las coordenadas U.T.M., señalando el huso correspondiente (18 o 19) y el </w:t>
      </w:r>
      <w:proofErr w:type="spellStart"/>
      <w:r w:rsidRPr="00DE0E66">
        <w:rPr>
          <w:rFonts w:asciiTheme="majorHAnsi" w:eastAsia="Calibri" w:hAnsiTheme="majorHAnsi" w:cstheme="majorHAnsi"/>
          <w:i w:val="0"/>
        </w:rPr>
        <w:t>datum</w:t>
      </w:r>
      <w:proofErr w:type="spellEnd"/>
      <w:r w:rsidRPr="00DE0E66">
        <w:rPr>
          <w:rFonts w:asciiTheme="majorHAnsi" w:eastAsia="Calibri" w:hAnsiTheme="majorHAnsi" w:cstheme="majorHAnsi"/>
          <w:i w:val="0"/>
        </w:rPr>
        <w:t xml:space="preserve"> WGS 84, las cuales deberán representarse en la cartografía adjunta. Asimismo, deberán especificarse los datos de contacto para el acceso al predio, procurando que el número telefónico se encuentre debidamente actualizado.</w:t>
      </w:r>
    </w:p>
    <w:p w14:paraId="44491D9D" w14:textId="77777777" w:rsidR="002015B0" w:rsidRPr="00DE0E66" w:rsidRDefault="002015B0" w:rsidP="00DE0E66">
      <w:pPr>
        <w:spacing w:before="0" w:after="0"/>
        <w:ind w:hanging="2"/>
        <w:rPr>
          <w:rFonts w:asciiTheme="majorHAnsi" w:eastAsia="Calibri" w:hAnsiTheme="majorHAnsi" w:cstheme="majorHAnsi"/>
          <w:i w:val="0"/>
        </w:rPr>
      </w:pPr>
    </w:p>
    <w:p w14:paraId="1AB8A006" w14:textId="77777777"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Descripción general de la infracción</w:t>
      </w:r>
    </w:p>
    <w:p w14:paraId="37DFC63F" w14:textId="77777777" w:rsidR="005D3A27" w:rsidRPr="00DE0E66" w:rsidRDefault="005D3A27" w:rsidP="00DE0E66">
      <w:pPr>
        <w:spacing w:before="0" w:after="0"/>
        <w:rPr>
          <w:rFonts w:asciiTheme="majorHAnsi" w:eastAsia="Calibri" w:hAnsiTheme="majorHAnsi" w:cstheme="majorHAnsi"/>
          <w:i w:val="0"/>
        </w:rPr>
      </w:pPr>
    </w:p>
    <w:p w14:paraId="1EC51DFB" w14:textId="391DAC80" w:rsidR="000838E1" w:rsidRPr="00DE0E66" w:rsidRDefault="000838E1" w:rsidP="00DE0E66">
      <w:pPr>
        <w:spacing w:before="0" w:after="0"/>
        <w:rPr>
          <w:rFonts w:asciiTheme="majorHAnsi" w:eastAsia="Calibri" w:hAnsiTheme="majorHAnsi" w:cstheme="majorHAnsi"/>
          <w:b/>
          <w:i w:val="0"/>
        </w:rPr>
      </w:pPr>
      <w:r w:rsidRPr="00DE0E66">
        <w:rPr>
          <w:rFonts w:asciiTheme="majorHAnsi" w:eastAsia="Calibri" w:hAnsiTheme="majorHAnsi" w:cstheme="majorHAnsi"/>
          <w:i w:val="0"/>
        </w:rPr>
        <w:t xml:space="preserve">La información del punto </w:t>
      </w:r>
      <w:r w:rsidR="0067639B" w:rsidRPr="00DE0E66">
        <w:rPr>
          <w:rFonts w:asciiTheme="majorHAnsi" w:eastAsia="Calibri" w:hAnsiTheme="majorHAnsi" w:cstheme="majorHAnsi"/>
          <w:i w:val="0"/>
        </w:rPr>
        <w:t xml:space="preserve">2 </w:t>
      </w:r>
      <w:r w:rsidRPr="00DE0E66">
        <w:rPr>
          <w:rFonts w:asciiTheme="majorHAnsi" w:eastAsia="Calibri" w:hAnsiTheme="majorHAnsi" w:cstheme="majorHAnsi"/>
          <w:i w:val="0"/>
        </w:rPr>
        <w:t xml:space="preserve">respecto de la infracción, tiene directa relación con la información contenida en </w:t>
      </w:r>
      <w:r w:rsidR="002015B0" w:rsidRPr="00DE0E66">
        <w:rPr>
          <w:rFonts w:asciiTheme="majorHAnsi" w:eastAsia="Calibri" w:hAnsiTheme="majorHAnsi" w:cstheme="majorHAnsi"/>
          <w:i w:val="0"/>
        </w:rPr>
        <w:t xml:space="preserve">el </w:t>
      </w:r>
      <w:r w:rsidRPr="00DE0E66">
        <w:rPr>
          <w:rFonts w:asciiTheme="majorHAnsi" w:eastAsia="Calibri" w:hAnsiTheme="majorHAnsi" w:cstheme="majorHAnsi"/>
          <w:i w:val="0"/>
        </w:rPr>
        <w:t>Informe de Fiscalización efectuado por CONAF y que sustent</w:t>
      </w:r>
      <w:r w:rsidR="002015B0" w:rsidRPr="00DE0E66">
        <w:rPr>
          <w:rFonts w:asciiTheme="majorHAnsi" w:eastAsia="Calibri" w:hAnsiTheme="majorHAnsi" w:cstheme="majorHAnsi"/>
          <w:i w:val="0"/>
        </w:rPr>
        <w:t>ó</w:t>
      </w:r>
      <w:r w:rsidRPr="00DE0E66">
        <w:rPr>
          <w:rFonts w:asciiTheme="majorHAnsi" w:eastAsia="Calibri" w:hAnsiTheme="majorHAnsi" w:cstheme="majorHAnsi"/>
          <w:i w:val="0"/>
        </w:rPr>
        <w:t xml:space="preserve"> la denuncia con motivo de la infracción</w:t>
      </w:r>
      <w:r w:rsidR="002015B0" w:rsidRPr="00DE0E66">
        <w:rPr>
          <w:rFonts w:asciiTheme="majorHAnsi" w:eastAsia="Calibri" w:hAnsiTheme="majorHAnsi" w:cstheme="majorHAnsi"/>
          <w:i w:val="0"/>
        </w:rPr>
        <w:t xml:space="preserve">, por lo tanto, </w:t>
      </w:r>
      <w:r w:rsidRPr="00DE0E66">
        <w:rPr>
          <w:rFonts w:asciiTheme="majorHAnsi" w:eastAsia="Calibri" w:hAnsiTheme="majorHAnsi" w:cstheme="majorHAnsi"/>
          <w:i w:val="0"/>
        </w:rPr>
        <w:t>sólo se solicita información de carácter básico.</w:t>
      </w:r>
      <w:r w:rsidR="0046443E" w:rsidRPr="00DE0E66">
        <w:rPr>
          <w:rFonts w:asciiTheme="majorHAnsi" w:eastAsia="Calibri" w:hAnsiTheme="majorHAnsi" w:cstheme="majorHAnsi"/>
          <w:i w:val="0"/>
        </w:rPr>
        <w:t xml:space="preserve"> </w:t>
      </w:r>
    </w:p>
    <w:p w14:paraId="0B1BD76A" w14:textId="77777777" w:rsidR="000838E1" w:rsidRPr="00DE0E66" w:rsidRDefault="000838E1" w:rsidP="00DE0E66">
      <w:pPr>
        <w:spacing w:before="0" w:after="0"/>
        <w:rPr>
          <w:rFonts w:asciiTheme="majorHAnsi" w:eastAsia="Calibri" w:hAnsiTheme="majorHAnsi" w:cstheme="majorHAnsi"/>
          <w:i w:val="0"/>
        </w:rPr>
      </w:pPr>
    </w:p>
    <w:p w14:paraId="4623BDF2" w14:textId="72C86C6C" w:rsidR="005D3A27" w:rsidRPr="00DE0E66" w:rsidRDefault="005D3A27" w:rsidP="00DE0E66">
      <w:pPr>
        <w:spacing w:before="0" w:after="0"/>
        <w:rPr>
          <w:rFonts w:asciiTheme="majorHAnsi" w:eastAsia="Calibri" w:hAnsiTheme="majorHAnsi" w:cstheme="majorHAnsi"/>
          <w:b/>
          <w:i w:val="0"/>
        </w:rPr>
      </w:pPr>
      <w:r w:rsidRPr="00DE0E66">
        <w:rPr>
          <w:rFonts w:asciiTheme="majorHAnsi" w:eastAsia="Calibri" w:hAnsiTheme="majorHAnsi" w:cstheme="majorHAnsi"/>
          <w:i w:val="0"/>
        </w:rPr>
        <w:t xml:space="preserve">En el punto </w:t>
      </w:r>
      <w:r w:rsidR="000838E1" w:rsidRPr="00DE0E66">
        <w:rPr>
          <w:rFonts w:asciiTheme="majorHAnsi" w:eastAsia="Calibri" w:hAnsiTheme="majorHAnsi" w:cstheme="majorHAnsi"/>
          <w:i w:val="0"/>
        </w:rPr>
        <w:t>2</w:t>
      </w:r>
      <w:r w:rsidRPr="00DE0E66">
        <w:rPr>
          <w:rFonts w:asciiTheme="majorHAnsi" w:eastAsia="Calibri" w:hAnsiTheme="majorHAnsi" w:cstheme="majorHAnsi"/>
          <w:i w:val="0"/>
        </w:rPr>
        <w:t>.1 se debe indicar si el tipo de infracción corresponde a una corta no autorizada o a un incumplimiento de las prescripciones técnicas comprometidas en el plan de manejo</w:t>
      </w:r>
      <w:r w:rsidR="0067639B" w:rsidRPr="00DE0E66">
        <w:rPr>
          <w:rFonts w:asciiTheme="majorHAnsi" w:eastAsia="Calibri" w:hAnsiTheme="majorHAnsi" w:cstheme="majorHAnsi"/>
          <w:i w:val="0"/>
        </w:rPr>
        <w:t>.</w:t>
      </w:r>
      <w:r w:rsidRPr="00DE0E66">
        <w:rPr>
          <w:rFonts w:asciiTheme="majorHAnsi" w:eastAsia="Calibri" w:hAnsiTheme="majorHAnsi" w:cstheme="majorHAnsi"/>
          <w:i w:val="0"/>
        </w:rPr>
        <w:t xml:space="preserve"> </w:t>
      </w:r>
    </w:p>
    <w:p w14:paraId="643ACED8" w14:textId="77777777" w:rsidR="005D3A27" w:rsidRPr="00DE0E66" w:rsidRDefault="005D3A27" w:rsidP="00DE0E66">
      <w:pPr>
        <w:spacing w:before="0" w:after="0"/>
        <w:rPr>
          <w:rFonts w:asciiTheme="majorHAnsi" w:eastAsia="Calibri" w:hAnsiTheme="majorHAnsi" w:cstheme="majorHAnsi"/>
          <w:i w:val="0"/>
        </w:rPr>
      </w:pPr>
    </w:p>
    <w:p w14:paraId="18601A21" w14:textId="2132700B" w:rsidR="0067639B" w:rsidRPr="00DE0E66" w:rsidRDefault="000838E1" w:rsidP="00DE0E66">
      <w:pPr>
        <w:pStyle w:val="Textocomentario"/>
        <w:spacing w:before="0" w:after="0"/>
        <w:rPr>
          <w:rFonts w:asciiTheme="majorHAnsi" w:eastAsia="Calibri" w:hAnsiTheme="majorHAnsi" w:cstheme="majorHAnsi"/>
          <w:i w:val="0"/>
        </w:rPr>
      </w:pPr>
      <w:r w:rsidRPr="00DE0E66">
        <w:rPr>
          <w:rFonts w:asciiTheme="majorHAnsi" w:eastAsia="Calibri" w:hAnsiTheme="majorHAnsi" w:cstheme="majorHAnsi"/>
          <w:i w:val="0"/>
          <w:sz w:val="22"/>
          <w:szCs w:val="22"/>
        </w:rPr>
        <w:t xml:space="preserve">Sólo </w:t>
      </w:r>
      <w:r w:rsidR="00EB2E96" w:rsidRPr="00DE0E66">
        <w:rPr>
          <w:rFonts w:asciiTheme="majorHAnsi" w:eastAsia="Calibri" w:hAnsiTheme="majorHAnsi" w:cstheme="majorHAnsi"/>
          <w:i w:val="0"/>
          <w:sz w:val="22"/>
          <w:szCs w:val="22"/>
        </w:rPr>
        <w:t xml:space="preserve">cuando la infracción </w:t>
      </w:r>
      <w:r w:rsidRPr="00DE0E66">
        <w:rPr>
          <w:rFonts w:asciiTheme="majorHAnsi" w:eastAsia="Calibri" w:hAnsiTheme="majorHAnsi" w:cstheme="majorHAnsi"/>
          <w:i w:val="0"/>
          <w:sz w:val="22"/>
          <w:szCs w:val="22"/>
        </w:rPr>
        <w:t>corresponda a un Incumplimiento de Plan de Manejo, se deberá completar el punto 2.2, señalando los antecedentes de dicho plan, tales como número y fecha de la resolución aprobatoria, tipo de plan</w:t>
      </w:r>
      <w:r w:rsidR="002E392F" w:rsidRPr="00DE0E66">
        <w:rPr>
          <w:rFonts w:asciiTheme="majorHAnsi" w:eastAsia="Calibri" w:hAnsiTheme="majorHAnsi" w:cstheme="majorHAnsi"/>
          <w:i w:val="0"/>
          <w:sz w:val="22"/>
          <w:szCs w:val="22"/>
        </w:rPr>
        <w:t xml:space="preserve"> de manejo</w:t>
      </w:r>
      <w:r w:rsidRPr="00DE0E66">
        <w:rPr>
          <w:rFonts w:asciiTheme="majorHAnsi" w:eastAsia="Calibri" w:hAnsiTheme="majorHAnsi" w:cstheme="majorHAnsi"/>
          <w:i w:val="0"/>
          <w:sz w:val="22"/>
          <w:szCs w:val="22"/>
        </w:rPr>
        <w:t xml:space="preserve"> (Forestal, Preservación o Art. 21 de la Ley N° 20.283)</w:t>
      </w:r>
      <w:r w:rsidR="001A42FE" w:rsidRPr="00DE0E66">
        <w:rPr>
          <w:rFonts w:asciiTheme="majorHAnsi" w:eastAsia="Calibri" w:hAnsiTheme="majorHAnsi" w:cstheme="majorHAnsi"/>
          <w:i w:val="0"/>
          <w:sz w:val="22"/>
          <w:szCs w:val="22"/>
        </w:rPr>
        <w:t xml:space="preserve"> </w:t>
      </w:r>
      <w:r w:rsidRPr="00DE0E66">
        <w:rPr>
          <w:rFonts w:asciiTheme="majorHAnsi" w:eastAsia="Calibri" w:hAnsiTheme="majorHAnsi" w:cstheme="majorHAnsi"/>
          <w:i w:val="0"/>
          <w:sz w:val="22"/>
          <w:szCs w:val="22"/>
        </w:rPr>
        <w:t>y superficie aprobada</w:t>
      </w:r>
      <w:r w:rsidR="002E392F" w:rsidRPr="00DE0E66">
        <w:rPr>
          <w:rFonts w:asciiTheme="majorHAnsi" w:eastAsia="Calibri" w:hAnsiTheme="majorHAnsi" w:cstheme="majorHAnsi"/>
          <w:i w:val="0"/>
          <w:sz w:val="22"/>
          <w:szCs w:val="22"/>
        </w:rPr>
        <w:t xml:space="preserve"> en hectáreas</w:t>
      </w:r>
      <w:r w:rsidRPr="00DE0E66">
        <w:rPr>
          <w:rFonts w:asciiTheme="majorHAnsi" w:eastAsia="Calibri" w:hAnsiTheme="majorHAnsi" w:cstheme="majorHAnsi"/>
          <w:i w:val="0"/>
          <w:sz w:val="22"/>
          <w:szCs w:val="22"/>
        </w:rPr>
        <w:t>.</w:t>
      </w:r>
    </w:p>
    <w:p w14:paraId="02A0FBDE" w14:textId="77777777" w:rsidR="0067639B" w:rsidRPr="00DE0E66" w:rsidRDefault="0067639B" w:rsidP="00DE0E66">
      <w:pPr>
        <w:spacing w:before="0" w:after="0"/>
        <w:rPr>
          <w:rFonts w:asciiTheme="majorHAnsi" w:eastAsia="Calibri" w:hAnsiTheme="majorHAnsi" w:cstheme="majorHAnsi"/>
          <w:i w:val="0"/>
        </w:rPr>
      </w:pPr>
    </w:p>
    <w:p w14:paraId="77DEBB44" w14:textId="77777777"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Información del recurso intervenido</w:t>
      </w:r>
    </w:p>
    <w:p w14:paraId="0E9FBFCE" w14:textId="77777777" w:rsidR="00C73629" w:rsidRPr="00DE0E66" w:rsidRDefault="00C73629" w:rsidP="00DE0E66">
      <w:pPr>
        <w:pStyle w:val="Textocomentario"/>
        <w:spacing w:before="0" w:after="0"/>
        <w:rPr>
          <w:rFonts w:asciiTheme="majorHAnsi" w:eastAsia="Calibri" w:hAnsiTheme="majorHAnsi" w:cstheme="majorHAnsi"/>
          <w:i w:val="0"/>
          <w:sz w:val="22"/>
          <w:szCs w:val="22"/>
        </w:rPr>
      </w:pPr>
    </w:p>
    <w:p w14:paraId="36FFA53C" w14:textId="03E77DF1" w:rsidR="002E392F" w:rsidRDefault="002E392F"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En el punto 3.1 deberá describirse las características principales del recurso intervenido, en coherencia con el Informe de Fiscalización elaborados por CONAF. Se deberán definir los rodales afectados, asignando una numeración correlativa a cada uno, indicando su superficie en hectáreas, el tipo forestal conforme a lo establecido en el D.S. N° 259, de 1980, del Ministerio de Agricultura y las especies arbóreas intervenidas, utilizando su nombre científico. Asimismo, deberá identificarse el tipo de bosque nativo correspondiente: bosque nativo de uso múltiple (BNUM), bosque nativo de conservación y protección (BNCP) o bosque nativo de preservación (BNP), de acuerdo con las definiciones del artículo 2° de la Ley N° 20.283.</w:t>
      </w:r>
    </w:p>
    <w:p w14:paraId="55FA4E41" w14:textId="77777777" w:rsidR="005468CC" w:rsidRPr="00DE0E66" w:rsidRDefault="005468CC" w:rsidP="00DE0E66">
      <w:pPr>
        <w:pStyle w:val="Textocomentario"/>
        <w:spacing w:before="0" w:after="0"/>
        <w:rPr>
          <w:rFonts w:asciiTheme="majorHAnsi" w:eastAsia="Calibri" w:hAnsiTheme="majorHAnsi" w:cstheme="majorHAnsi"/>
          <w:i w:val="0"/>
          <w:sz w:val="22"/>
          <w:szCs w:val="22"/>
        </w:rPr>
      </w:pPr>
    </w:p>
    <w:p w14:paraId="11F4A2A0" w14:textId="17E22579" w:rsidR="002E392F"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En el punto 3.2 deberá describirse el suelo presente en las áreas definidas en el cuadro anterior, señalando la clase de capacidad de uso verificada en terreno. Para ello, se sugiere utilizar la “</w:t>
      </w:r>
      <w:r w:rsidRPr="00DE0E66">
        <w:rPr>
          <w:rFonts w:asciiTheme="majorHAnsi" w:hAnsiTheme="majorHAnsi" w:cstheme="majorHAnsi"/>
          <w:i/>
          <w:sz w:val="22"/>
          <w:szCs w:val="22"/>
        </w:rPr>
        <w:t>Pauta para Estudio de Suelos del SAG, versión 2011 Rectificada</w:t>
      </w:r>
      <w:r w:rsidRPr="00DE0E66">
        <w:rPr>
          <w:rFonts w:asciiTheme="majorHAnsi" w:hAnsiTheme="majorHAnsi" w:cstheme="majorHAnsi"/>
          <w:sz w:val="22"/>
          <w:szCs w:val="22"/>
        </w:rPr>
        <w:t>”</w:t>
      </w:r>
      <w:r w:rsidRPr="00DE0E66">
        <w:rPr>
          <w:rStyle w:val="Refdenotaalpie"/>
          <w:rFonts w:asciiTheme="majorHAnsi" w:eastAsia="Calibri" w:hAnsiTheme="majorHAnsi" w:cstheme="majorHAnsi"/>
          <w:sz w:val="22"/>
          <w:szCs w:val="22"/>
        </w:rPr>
        <w:t xml:space="preserve"> </w:t>
      </w:r>
      <w:r w:rsidRPr="00DE0E66">
        <w:rPr>
          <w:rStyle w:val="Refdenotaalpie"/>
          <w:rFonts w:asciiTheme="majorHAnsi" w:eastAsia="Calibri" w:hAnsiTheme="majorHAnsi" w:cstheme="majorHAnsi"/>
          <w:sz w:val="22"/>
          <w:szCs w:val="22"/>
        </w:rPr>
        <w:footnoteReference w:id="10"/>
      </w:r>
      <w:r w:rsidRPr="00DE0E66">
        <w:rPr>
          <w:rFonts w:asciiTheme="majorHAnsi" w:hAnsiTheme="majorHAnsi" w:cstheme="majorHAnsi"/>
          <w:sz w:val="22"/>
          <w:szCs w:val="22"/>
        </w:rPr>
        <w:t>, aprobada por Resolución Exenta N° 3365, de 23 de junio de 2016, del Servicio Agrícola y Ganadero. La clasificación de CIREN podrá emplearse únicamente como referencia. No se aceptará la clasificación del Servicio de Impuestos Internos, por tener fines exclusivamente tributarios.</w:t>
      </w:r>
    </w:p>
    <w:p w14:paraId="7E9906A0" w14:textId="77777777" w:rsidR="005468CC" w:rsidRPr="00DE0E66" w:rsidRDefault="005468CC" w:rsidP="00DE0E66">
      <w:pPr>
        <w:pStyle w:val="NormalWeb"/>
        <w:spacing w:before="0" w:beforeAutospacing="0" w:after="0" w:afterAutospacing="0"/>
        <w:jc w:val="both"/>
        <w:rPr>
          <w:rFonts w:asciiTheme="majorHAnsi" w:hAnsiTheme="majorHAnsi" w:cstheme="majorHAnsi"/>
          <w:sz w:val="22"/>
          <w:szCs w:val="22"/>
        </w:rPr>
      </w:pPr>
    </w:p>
    <w:p w14:paraId="710F9D67" w14:textId="7A974586" w:rsidR="002E392F"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 xml:space="preserve">Para cada rodal, deberá indicarse el rango de pendiente (0–10%, 10–30%, 30–45% o mayor a 45%), señalar si el suelo es frágil conforme a los criterios establecidos en el artículo 22° del D.S. N° 193, de 1998, del Ministerio de Agricultura, el grado de erosión (inexistente, moderada, severa o muy severa), de acuerdo con el D.S. N° 82, de 2010, del MINAGRI, sobre Reglamento de Suelos, Aguas y Humedales, la </w:t>
      </w:r>
      <w:r w:rsidRPr="00DE0E66">
        <w:rPr>
          <w:rFonts w:asciiTheme="majorHAnsi" w:hAnsiTheme="majorHAnsi" w:cstheme="majorHAnsi"/>
          <w:sz w:val="22"/>
          <w:szCs w:val="22"/>
        </w:rPr>
        <w:lastRenderedPageBreak/>
        <w:t>clase de profundidad (muy delgado, delgado, ligeramente profundo, moderadamente profundo, profundo o muy profundo) y la exposición predominante.</w:t>
      </w:r>
    </w:p>
    <w:p w14:paraId="4FA0215C" w14:textId="77777777" w:rsidR="005468CC" w:rsidRPr="00DE0E66" w:rsidRDefault="005468CC" w:rsidP="00DE0E66">
      <w:pPr>
        <w:pStyle w:val="NormalWeb"/>
        <w:spacing w:before="0" w:beforeAutospacing="0" w:after="0" w:afterAutospacing="0"/>
        <w:jc w:val="both"/>
        <w:rPr>
          <w:rFonts w:asciiTheme="majorHAnsi" w:hAnsiTheme="majorHAnsi" w:cstheme="majorHAnsi"/>
          <w:sz w:val="22"/>
          <w:szCs w:val="22"/>
        </w:rPr>
      </w:pPr>
    </w:p>
    <w:p w14:paraId="7F166AFB" w14:textId="3AA4BD33" w:rsidR="002E392F" w:rsidRPr="00DE0E66"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En el punto 3.3 deberán identificarse los cuerpos y cursos de agua y humedales existentes en el área, asignando a cada uno un número o código identificador (ID), el cual deberá coincidir con la cartografía</w:t>
      </w:r>
      <w:r w:rsidR="00E37512" w:rsidRPr="00DE0E66">
        <w:rPr>
          <w:rFonts w:asciiTheme="majorHAnsi" w:hAnsiTheme="majorHAnsi" w:cstheme="majorHAnsi"/>
          <w:sz w:val="22"/>
          <w:szCs w:val="22"/>
        </w:rPr>
        <w:t xml:space="preserve"> adjunta al plan de manejo</w:t>
      </w:r>
      <w:r w:rsidRPr="00DE0E66">
        <w:rPr>
          <w:rFonts w:asciiTheme="majorHAnsi" w:hAnsiTheme="majorHAnsi" w:cstheme="majorHAnsi"/>
          <w:sz w:val="22"/>
          <w:szCs w:val="22"/>
        </w:rPr>
        <w:t>. Se deberá señalar el tipo (río, estero, quebrada u otro), su temporalidad (permanente o estacional), el rango de sección del cauce conforme al RSAH, la menor distancia a los rodales intervenidos y la existencia de puntos de captación de agua para consumo humano, los que deberán graficarse cuando corresponda.</w:t>
      </w:r>
    </w:p>
    <w:p w14:paraId="4D2C9C37" w14:textId="77777777" w:rsidR="005468CC" w:rsidRDefault="005468CC" w:rsidP="00DE0E66">
      <w:pPr>
        <w:pStyle w:val="NormalWeb"/>
        <w:spacing w:before="0" w:beforeAutospacing="0" w:after="0" w:afterAutospacing="0"/>
        <w:jc w:val="both"/>
        <w:rPr>
          <w:rFonts w:asciiTheme="majorHAnsi" w:hAnsiTheme="majorHAnsi" w:cstheme="majorHAnsi"/>
          <w:sz w:val="22"/>
          <w:szCs w:val="22"/>
        </w:rPr>
      </w:pPr>
    </w:p>
    <w:p w14:paraId="1A13150C" w14:textId="77777777" w:rsidR="002E392F" w:rsidRPr="00DE0E66"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En el punto 3.4, cuando proceda, deberán identificarse las especies arbóreas o arbustivas intervenidas que se encuentren clasificadas en alguna categoría de conservación, conforme a los Decretos del Ministerio del Medio Ambiente.</w:t>
      </w:r>
    </w:p>
    <w:p w14:paraId="4371C2FF" w14:textId="77777777" w:rsidR="005468CC" w:rsidRDefault="005468CC" w:rsidP="00DE0E66">
      <w:pPr>
        <w:pStyle w:val="NormalWeb"/>
        <w:spacing w:before="0" w:beforeAutospacing="0" w:after="0" w:afterAutospacing="0"/>
        <w:jc w:val="both"/>
        <w:rPr>
          <w:rFonts w:asciiTheme="majorHAnsi" w:hAnsiTheme="majorHAnsi" w:cstheme="majorHAnsi"/>
          <w:sz w:val="22"/>
          <w:szCs w:val="22"/>
        </w:rPr>
      </w:pPr>
    </w:p>
    <w:p w14:paraId="691B3C8E" w14:textId="732CE95A" w:rsidR="002E392F" w:rsidRPr="00DE0E66" w:rsidRDefault="00E37512"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E</w:t>
      </w:r>
      <w:r w:rsidR="002E392F" w:rsidRPr="00DE0E66">
        <w:rPr>
          <w:rFonts w:asciiTheme="majorHAnsi" w:hAnsiTheme="majorHAnsi" w:cstheme="majorHAnsi"/>
          <w:sz w:val="22"/>
          <w:szCs w:val="22"/>
        </w:rPr>
        <w:t xml:space="preserve">n el punto 3.5, cuando corresponda, deberán identificarse las especies de fauna clasificada en categoría de conservación, </w:t>
      </w:r>
      <w:r w:rsidRPr="00DE0E66">
        <w:rPr>
          <w:rFonts w:asciiTheme="majorHAnsi" w:hAnsiTheme="majorHAnsi" w:cstheme="majorHAnsi"/>
          <w:sz w:val="22"/>
          <w:szCs w:val="22"/>
        </w:rPr>
        <w:t xml:space="preserve">donde </w:t>
      </w:r>
      <w:r w:rsidR="002E392F" w:rsidRPr="00DE0E66">
        <w:rPr>
          <w:rFonts w:asciiTheme="majorHAnsi" w:hAnsiTheme="majorHAnsi" w:cstheme="majorHAnsi"/>
          <w:sz w:val="22"/>
          <w:szCs w:val="22"/>
        </w:rPr>
        <w:t xml:space="preserve">deberá indicarse el respectivo Decreto del Ministerio del Medio Ambiente, así como la fuente que acredita su presencia (bibliografía, avistamientos, rastros u otra evidencia pertinente) y las observaciones que </w:t>
      </w:r>
      <w:r w:rsidRPr="00DE0E66">
        <w:rPr>
          <w:rFonts w:asciiTheme="majorHAnsi" w:hAnsiTheme="majorHAnsi" w:cstheme="majorHAnsi"/>
          <w:sz w:val="22"/>
          <w:szCs w:val="22"/>
        </w:rPr>
        <w:t>se estimen pertinentes</w:t>
      </w:r>
      <w:r w:rsidR="002E392F" w:rsidRPr="00DE0E66">
        <w:rPr>
          <w:rFonts w:asciiTheme="majorHAnsi" w:hAnsiTheme="majorHAnsi" w:cstheme="majorHAnsi"/>
          <w:sz w:val="22"/>
          <w:szCs w:val="22"/>
        </w:rPr>
        <w:t>.</w:t>
      </w:r>
    </w:p>
    <w:p w14:paraId="7E528261" w14:textId="77777777" w:rsidR="005468CC" w:rsidRDefault="005468CC" w:rsidP="00DE0E66">
      <w:pPr>
        <w:pStyle w:val="NormalWeb"/>
        <w:spacing w:before="0" w:beforeAutospacing="0" w:after="0" w:afterAutospacing="0"/>
        <w:jc w:val="both"/>
        <w:rPr>
          <w:rFonts w:asciiTheme="majorHAnsi" w:hAnsiTheme="majorHAnsi" w:cstheme="majorHAnsi"/>
          <w:sz w:val="22"/>
          <w:szCs w:val="22"/>
        </w:rPr>
      </w:pPr>
    </w:p>
    <w:p w14:paraId="54EF1390" w14:textId="77777777" w:rsidR="002E392F" w:rsidRPr="00DE0E66"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En el punto 3.6 deberá marcarse con una “X” el o los lugares donde se ejecutará la corrección. En los casos contemplados en las letras b) y c), sólo será posible realizar reforestación en un sitio distinto al de la infracción cuando así lo disponga expresamente la resolución judicial correspondiente.</w:t>
      </w:r>
    </w:p>
    <w:p w14:paraId="3E60C9F6" w14:textId="77777777" w:rsidR="005468CC" w:rsidRDefault="005468CC" w:rsidP="00DE0E66">
      <w:pPr>
        <w:pStyle w:val="NormalWeb"/>
        <w:spacing w:before="0" w:beforeAutospacing="0" w:after="0" w:afterAutospacing="0"/>
        <w:jc w:val="both"/>
        <w:rPr>
          <w:rFonts w:asciiTheme="majorHAnsi" w:hAnsiTheme="majorHAnsi" w:cstheme="majorHAnsi"/>
          <w:sz w:val="22"/>
          <w:szCs w:val="22"/>
        </w:rPr>
      </w:pPr>
    </w:p>
    <w:p w14:paraId="72CE5E71" w14:textId="77777777" w:rsidR="002E392F" w:rsidRPr="00DE0E66"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Aun cuando la resolución judicial permita optar por las alternativas b) o c), el plan deberá contemplar igualmente medidas de protección de la vegetación remanente y acciones de corrección respecto de los componentes suelo y agua en el área donde se cometió la infracción.</w:t>
      </w:r>
    </w:p>
    <w:p w14:paraId="2230AC79" w14:textId="77777777" w:rsidR="005468CC" w:rsidRDefault="005468CC" w:rsidP="00DE0E66">
      <w:pPr>
        <w:pStyle w:val="NormalWeb"/>
        <w:spacing w:before="0" w:beforeAutospacing="0" w:after="0" w:afterAutospacing="0"/>
        <w:jc w:val="both"/>
        <w:rPr>
          <w:rFonts w:asciiTheme="majorHAnsi" w:hAnsiTheme="majorHAnsi" w:cstheme="majorHAnsi"/>
          <w:sz w:val="22"/>
          <w:szCs w:val="22"/>
        </w:rPr>
      </w:pPr>
    </w:p>
    <w:p w14:paraId="7209FACD" w14:textId="77777777" w:rsidR="002E392F" w:rsidRDefault="002E392F" w:rsidP="00DE0E66">
      <w:pPr>
        <w:pStyle w:val="NormalWeb"/>
        <w:spacing w:before="0" w:beforeAutospacing="0" w:after="0" w:afterAutospacing="0"/>
        <w:jc w:val="both"/>
        <w:rPr>
          <w:rFonts w:asciiTheme="majorHAnsi" w:hAnsiTheme="majorHAnsi" w:cstheme="majorHAnsi"/>
          <w:sz w:val="22"/>
          <w:szCs w:val="22"/>
        </w:rPr>
      </w:pPr>
      <w:r w:rsidRPr="00DE0E66">
        <w:rPr>
          <w:rFonts w:asciiTheme="majorHAnsi" w:hAnsiTheme="majorHAnsi" w:cstheme="majorHAnsi"/>
          <w:sz w:val="22"/>
          <w:szCs w:val="22"/>
        </w:rPr>
        <w:t>Cuando excepcionalmente la corrección se ejecute en un sitio distinto al intervenido, la actividad principal será la reforestación destinada a conformar una nueva masa boscosa. En consecuencia, no se admitirán actividades de enriquecimiento en bosques preexistentes.</w:t>
      </w:r>
    </w:p>
    <w:p w14:paraId="40556A16" w14:textId="77777777" w:rsidR="005468CC" w:rsidRPr="00DE0E66" w:rsidRDefault="005468CC" w:rsidP="00DE0E66">
      <w:pPr>
        <w:pStyle w:val="NormalWeb"/>
        <w:spacing w:before="0" w:beforeAutospacing="0" w:after="0" w:afterAutospacing="0"/>
        <w:jc w:val="both"/>
        <w:rPr>
          <w:rFonts w:asciiTheme="majorHAnsi" w:hAnsiTheme="majorHAnsi" w:cstheme="majorHAnsi"/>
          <w:sz w:val="22"/>
          <w:szCs w:val="22"/>
        </w:rPr>
      </w:pPr>
    </w:p>
    <w:p w14:paraId="554518B7" w14:textId="77777777"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Actividades de corrección</w:t>
      </w:r>
      <w:r w:rsidR="00665E66" w:rsidRPr="00DE0E66">
        <w:rPr>
          <w:rFonts w:asciiTheme="majorHAnsi" w:eastAsia="Calibri" w:hAnsiTheme="majorHAnsi" w:cstheme="majorHAnsi"/>
          <w:b/>
          <w:i w:val="0"/>
          <w:smallCaps/>
        </w:rPr>
        <w:t xml:space="preserve"> in situ </w:t>
      </w:r>
      <w:r w:rsidRPr="00DE0E66">
        <w:rPr>
          <w:rFonts w:asciiTheme="majorHAnsi" w:eastAsia="Calibri" w:hAnsiTheme="majorHAnsi" w:cstheme="majorHAnsi"/>
          <w:b/>
          <w:i w:val="0"/>
          <w:smallCaps/>
        </w:rPr>
        <w:t>por componente</w:t>
      </w:r>
    </w:p>
    <w:p w14:paraId="56D207E9" w14:textId="77777777" w:rsidR="005D3A27" w:rsidRPr="00DE0E66" w:rsidRDefault="005D3A27" w:rsidP="00DE0E66">
      <w:pPr>
        <w:shd w:val="clear" w:color="auto" w:fill="FFFFFF"/>
        <w:spacing w:before="0" w:after="0"/>
        <w:ind w:hanging="2"/>
        <w:rPr>
          <w:rFonts w:asciiTheme="majorHAnsi" w:eastAsia="Calibri" w:hAnsiTheme="majorHAnsi" w:cstheme="majorHAnsi"/>
          <w:i w:val="0"/>
        </w:rPr>
      </w:pPr>
    </w:p>
    <w:p w14:paraId="676BD085" w14:textId="78FE1705" w:rsidR="00C2125A" w:rsidRPr="00DE0E66" w:rsidRDefault="005D3A27"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Todo plan de manejo de corrección deberá </w:t>
      </w:r>
      <w:r w:rsidR="00C2125A" w:rsidRPr="00DE0E66">
        <w:rPr>
          <w:rFonts w:asciiTheme="majorHAnsi" w:eastAsia="Calibri" w:hAnsiTheme="majorHAnsi" w:cstheme="majorHAnsi"/>
          <w:i w:val="0"/>
        </w:rPr>
        <w:t>contemplar</w:t>
      </w:r>
      <w:r w:rsidRPr="00DE0E66">
        <w:rPr>
          <w:rFonts w:asciiTheme="majorHAnsi" w:eastAsia="Calibri" w:hAnsiTheme="majorHAnsi" w:cstheme="majorHAnsi"/>
          <w:i w:val="0"/>
        </w:rPr>
        <w:t xml:space="preserve"> actividades correctivas relacionadas a los componentes vegetación, suelo y agua,</w:t>
      </w:r>
      <w:r w:rsidR="0028074D"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 xml:space="preserve">cuando corresponda, junto </w:t>
      </w:r>
      <w:r w:rsidR="00C2125A" w:rsidRPr="00DE0E66">
        <w:rPr>
          <w:rFonts w:asciiTheme="majorHAnsi" w:eastAsia="Calibri" w:hAnsiTheme="majorHAnsi" w:cstheme="majorHAnsi"/>
          <w:i w:val="0"/>
        </w:rPr>
        <w:t>con</w:t>
      </w:r>
      <w:r w:rsidRPr="00DE0E66">
        <w:rPr>
          <w:rFonts w:asciiTheme="majorHAnsi" w:eastAsia="Calibri" w:hAnsiTheme="majorHAnsi" w:cstheme="majorHAnsi"/>
          <w:i w:val="0"/>
        </w:rPr>
        <w:t xml:space="preserve"> indicadores de seguimiento que </w:t>
      </w:r>
      <w:r w:rsidR="00C2125A" w:rsidRPr="00DE0E66">
        <w:rPr>
          <w:rFonts w:asciiTheme="majorHAnsi" w:eastAsia="Calibri" w:hAnsiTheme="majorHAnsi" w:cstheme="majorHAnsi"/>
          <w:i w:val="0"/>
        </w:rPr>
        <w:t xml:space="preserve">permitan verificar su </w:t>
      </w:r>
      <w:r w:rsidRPr="00DE0E66">
        <w:rPr>
          <w:rFonts w:asciiTheme="majorHAnsi" w:eastAsia="Calibri" w:hAnsiTheme="majorHAnsi" w:cstheme="majorHAnsi"/>
          <w:i w:val="0"/>
        </w:rPr>
        <w:t>cumplimiento.</w:t>
      </w:r>
      <w:r w:rsidR="00750DF4" w:rsidRPr="00DE0E66">
        <w:rPr>
          <w:rFonts w:asciiTheme="majorHAnsi" w:eastAsia="Calibri" w:hAnsiTheme="majorHAnsi" w:cstheme="majorHAnsi"/>
          <w:i w:val="0"/>
        </w:rPr>
        <w:t xml:space="preserve"> </w:t>
      </w:r>
      <w:r w:rsidR="00C2125A" w:rsidRPr="00DE0E66">
        <w:rPr>
          <w:rFonts w:asciiTheme="majorHAnsi" w:eastAsia="Calibri" w:hAnsiTheme="majorHAnsi" w:cstheme="majorHAnsi"/>
          <w:i w:val="0"/>
        </w:rPr>
        <w:t>Estas actividades deberán orientarse a revertir, en el mediano y largo plazo, los efectos y consecuencias negativas derivadas de la intervención infraccionada, procurando que los componentes afectados recuperen condiciones similares a las existentes con anterioridad a la infracción.</w:t>
      </w:r>
    </w:p>
    <w:p w14:paraId="72C39CDF" w14:textId="104F43EF" w:rsidR="005D3A27" w:rsidRPr="00DE0E66" w:rsidRDefault="005D3A27" w:rsidP="00DE0E66">
      <w:pPr>
        <w:shd w:val="clear" w:color="auto" w:fill="FFFFFF"/>
        <w:spacing w:before="0" w:after="0"/>
        <w:rPr>
          <w:rFonts w:asciiTheme="majorHAnsi" w:eastAsia="Calibri" w:hAnsiTheme="majorHAnsi" w:cstheme="majorHAnsi"/>
          <w:i w:val="0"/>
        </w:rPr>
      </w:pPr>
    </w:p>
    <w:p w14:paraId="556612F1" w14:textId="77777777" w:rsidR="00EB5698" w:rsidRPr="00DE0E66" w:rsidRDefault="00EB5698" w:rsidP="00DE0E66">
      <w:pPr>
        <w:pStyle w:val="Subttulo"/>
        <w:numPr>
          <w:ilvl w:val="1"/>
          <w:numId w:val="27"/>
        </w:numPr>
        <w:spacing w:before="0" w:after="0"/>
        <w:rPr>
          <w:rFonts w:asciiTheme="majorHAnsi" w:eastAsia="Calibri" w:hAnsiTheme="majorHAnsi" w:cstheme="majorHAnsi"/>
          <w:i w:val="0"/>
        </w:rPr>
      </w:pPr>
      <w:r w:rsidRPr="00DE0E66">
        <w:rPr>
          <w:rFonts w:asciiTheme="majorHAnsi" w:eastAsia="Calibri" w:hAnsiTheme="majorHAnsi" w:cstheme="majorHAnsi"/>
          <w:i w:val="0"/>
        </w:rPr>
        <w:t>Corrección in situ respecto al componente vegetación</w:t>
      </w:r>
    </w:p>
    <w:p w14:paraId="29F67016" w14:textId="77777777" w:rsidR="0026343C" w:rsidRPr="00DE0E66" w:rsidRDefault="0026343C" w:rsidP="00DE0E66">
      <w:pPr>
        <w:pStyle w:val="Textocomentario"/>
        <w:spacing w:before="0" w:after="0"/>
        <w:rPr>
          <w:rFonts w:asciiTheme="majorHAnsi" w:eastAsia="Calibri" w:hAnsiTheme="majorHAnsi" w:cstheme="majorHAnsi"/>
          <w:i w:val="0"/>
          <w:sz w:val="22"/>
          <w:szCs w:val="22"/>
        </w:rPr>
      </w:pPr>
    </w:p>
    <w:p w14:paraId="77547C52" w14:textId="62343E0B" w:rsidR="0026343C" w:rsidRPr="00DE0E66" w:rsidRDefault="0026343C"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En el cuadro 4.1.1 deberán describirse los factores limitantes para la reforestación de los rodales a corregir, en coherencia con la información del recurso intervenido y las medidas de protección previstas para su establecimiento, tales como disponibilidad hídrica, capacidad de carga del sitio, características del suelo, presencia de especies exóticas invasoras, presencia de ganado u otras restricciones relevantes.</w:t>
      </w:r>
    </w:p>
    <w:p w14:paraId="2AAAFADD" w14:textId="77777777" w:rsidR="0026343C" w:rsidRPr="00DE0E66" w:rsidRDefault="0026343C" w:rsidP="00DE0E66">
      <w:pPr>
        <w:pStyle w:val="Textocomentario"/>
        <w:spacing w:before="0" w:after="0"/>
        <w:rPr>
          <w:rFonts w:asciiTheme="majorHAnsi" w:eastAsia="Calibri" w:hAnsiTheme="majorHAnsi" w:cstheme="majorHAnsi"/>
          <w:i w:val="0"/>
          <w:sz w:val="22"/>
          <w:szCs w:val="22"/>
        </w:rPr>
      </w:pPr>
    </w:p>
    <w:p w14:paraId="7F325E15" w14:textId="50E35A07" w:rsidR="0026343C" w:rsidRPr="00DE0E66" w:rsidRDefault="0026343C"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En el cuadro 4.1.2 deberá indicarse, para cada rodal, la superficie en hectáreas, las especies a utilizar en la reforestación in situ (señalando su nombre científico), el tipo de planta (</w:t>
      </w:r>
      <w:proofErr w:type="spellStart"/>
      <w:r w:rsidRPr="00DE0E66">
        <w:rPr>
          <w:rFonts w:asciiTheme="majorHAnsi" w:eastAsia="Calibri" w:hAnsiTheme="majorHAnsi" w:cstheme="majorHAnsi"/>
          <w:i w:val="0"/>
        </w:rPr>
        <w:t>speedling</w:t>
      </w:r>
      <w:proofErr w:type="spellEnd"/>
      <w:r w:rsidRPr="00DE0E66">
        <w:rPr>
          <w:rFonts w:asciiTheme="majorHAnsi" w:eastAsia="Calibri" w:hAnsiTheme="majorHAnsi" w:cstheme="majorHAnsi"/>
          <w:i w:val="0"/>
        </w:rPr>
        <w:t>, raíz desnuda, vareta u otro), el método de reforestación (tradicional, por núcleos, conglomerados u otro), el año calendario de ejecución de la actividad y la densidad propuesta en individuos por hectárea. En las observaciones deberá consignarse la densidad relativa de cada especie respecto del total a reforestar.</w:t>
      </w:r>
    </w:p>
    <w:p w14:paraId="5E800C76" w14:textId="77777777" w:rsidR="0026343C" w:rsidRPr="00DE0E66" w:rsidRDefault="0026343C" w:rsidP="00DE0E66">
      <w:pPr>
        <w:shd w:val="clear" w:color="auto" w:fill="FFFFFF"/>
        <w:spacing w:before="0" w:after="0"/>
        <w:ind w:hanging="2"/>
        <w:rPr>
          <w:rFonts w:asciiTheme="majorHAnsi" w:eastAsia="Calibri" w:hAnsiTheme="majorHAnsi" w:cstheme="majorHAnsi"/>
          <w:i w:val="0"/>
        </w:rPr>
      </w:pPr>
    </w:p>
    <w:p w14:paraId="75EEE951" w14:textId="49E76024" w:rsidR="007A1782" w:rsidRPr="00DE0E66" w:rsidRDefault="0026343C"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La reforestación in situ deberá efectuarse con especies propias del tipo forestal intervenido, incorporando al menos dos especies arbóreas presentes en el área de corta, pudiendo incluir especies arbustivas acompañantes que contribuyan a la rehabilitación del bosque nativo intervenido. </w:t>
      </w:r>
      <w:r w:rsidR="007A1782" w:rsidRPr="00DE0E66">
        <w:rPr>
          <w:rFonts w:asciiTheme="majorHAnsi" w:eastAsia="Calibri" w:hAnsiTheme="majorHAnsi" w:cstheme="majorHAnsi"/>
          <w:i w:val="0"/>
        </w:rPr>
        <w:t xml:space="preserve">La densidad propuesta debe ser fundamentada técnicamente, de modo que permita efectivamente corregir </w:t>
      </w:r>
      <w:r w:rsidR="00B32803" w:rsidRPr="00DE0E66">
        <w:rPr>
          <w:rFonts w:asciiTheme="majorHAnsi" w:eastAsia="Calibri" w:hAnsiTheme="majorHAnsi" w:cstheme="majorHAnsi"/>
          <w:i w:val="0"/>
        </w:rPr>
        <w:t xml:space="preserve">la afectación. </w:t>
      </w:r>
    </w:p>
    <w:p w14:paraId="6979B55F" w14:textId="77777777" w:rsidR="007A1782" w:rsidRPr="00DE0E66" w:rsidRDefault="007A1782" w:rsidP="00DE0E66">
      <w:pPr>
        <w:shd w:val="clear" w:color="auto" w:fill="FFFFFF"/>
        <w:spacing w:before="0" w:after="0"/>
        <w:ind w:hanging="2"/>
        <w:rPr>
          <w:rFonts w:asciiTheme="majorHAnsi" w:eastAsia="Calibri" w:hAnsiTheme="majorHAnsi" w:cstheme="majorHAnsi"/>
          <w:i w:val="0"/>
        </w:rPr>
      </w:pPr>
    </w:p>
    <w:p w14:paraId="6759AE2B" w14:textId="68B5E5B3" w:rsidR="0026343C" w:rsidRPr="00DE0E66" w:rsidRDefault="0026343C"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En caso de incluir especies tolerantes, deberá considerarse previamente la plantación de especies nativas intolerantes que actúen como nodrizas, respetando la dinámica </w:t>
      </w:r>
      <w:r w:rsidR="007B1F83" w:rsidRPr="00DE0E66">
        <w:rPr>
          <w:rFonts w:asciiTheme="majorHAnsi" w:eastAsia="Calibri" w:hAnsiTheme="majorHAnsi" w:cstheme="majorHAnsi"/>
          <w:i w:val="0"/>
        </w:rPr>
        <w:t>de las poblaciones en el lugar.</w:t>
      </w:r>
    </w:p>
    <w:p w14:paraId="06F46186" w14:textId="77777777" w:rsidR="007E2426" w:rsidRPr="00DE0E66" w:rsidRDefault="007E2426" w:rsidP="00DE0E66">
      <w:pPr>
        <w:pStyle w:val="Textocomentario"/>
        <w:spacing w:before="0" w:after="0"/>
        <w:rPr>
          <w:rFonts w:asciiTheme="majorHAnsi" w:hAnsiTheme="majorHAnsi" w:cstheme="majorHAnsi"/>
          <w:b/>
          <w:i w:val="0"/>
          <w:sz w:val="22"/>
          <w:szCs w:val="22"/>
        </w:rPr>
      </w:pPr>
    </w:p>
    <w:p w14:paraId="7B6A3680" w14:textId="1FEAFA1D" w:rsidR="007B1F83" w:rsidRPr="00DE0E66" w:rsidRDefault="007B1F83"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En el cuadro 4.1.3 deberán detallarse, para los rodales definidos en el punto 3.1, las actividades de preparación de suelo, establecimiento y desarrollo de la reforestación, indicando el o los rodales involucrados, la actividad, su prescripción técnica general y el año calendario de ejecución (no se aceptarán rangos de años). En la parte inferior del cuadro, se deberá describir en detalle las prescripciones técnicas de cada actividad.</w:t>
      </w:r>
    </w:p>
    <w:p w14:paraId="675B33C8" w14:textId="77777777" w:rsidR="00225C08" w:rsidRPr="00DE0E66" w:rsidRDefault="00225C08" w:rsidP="00DE0E66">
      <w:pPr>
        <w:shd w:val="clear" w:color="auto" w:fill="FFFFFF"/>
        <w:spacing w:before="0" w:after="0"/>
        <w:ind w:hanging="2"/>
        <w:rPr>
          <w:rFonts w:asciiTheme="majorHAnsi" w:eastAsia="Calibri" w:hAnsiTheme="majorHAnsi" w:cstheme="majorHAnsi"/>
          <w:i w:val="0"/>
        </w:rPr>
      </w:pPr>
    </w:p>
    <w:p w14:paraId="779BA01E" w14:textId="6CCE8052" w:rsidR="00CA74B8" w:rsidRPr="00DE0E66" w:rsidRDefault="002E51A1"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En el punto 4.1.4 deberán establecerse los indicadores de seguimiento del componente vegetación, los que deberán permitir verificar el cumplimiento de las actividades propuestas en el punto 4.1 y ser reportados en los informes anuales de avance. Estos indicadores deberán ser precisos, pertinentes, verificables y medibles, con un horizonte mínimo de seguimiento de cinco años.</w:t>
      </w:r>
    </w:p>
    <w:p w14:paraId="044D9DA8" w14:textId="77777777" w:rsidR="002C34CB" w:rsidRPr="00DE0E66" w:rsidRDefault="002C34CB" w:rsidP="00DE0E66">
      <w:pPr>
        <w:pStyle w:val="Textocomentario"/>
        <w:spacing w:before="0" w:after="0"/>
        <w:rPr>
          <w:rFonts w:asciiTheme="majorHAnsi" w:eastAsia="Calibri" w:hAnsiTheme="majorHAnsi" w:cstheme="majorHAnsi"/>
          <w:i w:val="0"/>
          <w:sz w:val="22"/>
          <w:szCs w:val="22"/>
        </w:rPr>
      </w:pPr>
    </w:p>
    <w:p w14:paraId="6C0445C4" w14:textId="77777777" w:rsidR="00761A01" w:rsidRPr="00DE0E66" w:rsidRDefault="00761A01" w:rsidP="00DE0E66">
      <w:pPr>
        <w:pStyle w:val="Subttulo"/>
        <w:numPr>
          <w:ilvl w:val="1"/>
          <w:numId w:val="27"/>
        </w:numPr>
        <w:spacing w:before="0" w:after="0"/>
        <w:rPr>
          <w:rFonts w:asciiTheme="majorHAnsi" w:eastAsia="Calibri" w:hAnsiTheme="majorHAnsi" w:cstheme="majorHAnsi"/>
          <w:i w:val="0"/>
        </w:rPr>
      </w:pPr>
      <w:r w:rsidRPr="00DE0E66">
        <w:rPr>
          <w:rFonts w:asciiTheme="majorHAnsi" w:eastAsia="Calibri" w:hAnsiTheme="majorHAnsi" w:cstheme="majorHAnsi"/>
          <w:i w:val="0"/>
        </w:rPr>
        <w:t>Corrección in situ respecto al componente suelo</w:t>
      </w:r>
    </w:p>
    <w:p w14:paraId="7EF69AC4" w14:textId="77777777" w:rsidR="00646498" w:rsidRPr="00DE0E66" w:rsidRDefault="00646498" w:rsidP="00DE0E66">
      <w:pPr>
        <w:shd w:val="clear" w:color="auto" w:fill="FFFFFF"/>
        <w:spacing w:before="0" w:after="0"/>
        <w:ind w:hanging="2"/>
        <w:rPr>
          <w:rFonts w:asciiTheme="majorHAnsi" w:eastAsia="Calibri" w:hAnsiTheme="majorHAnsi" w:cstheme="majorHAnsi"/>
          <w:i w:val="0"/>
        </w:rPr>
      </w:pPr>
    </w:p>
    <w:p w14:paraId="7F39DDED" w14:textId="77777777" w:rsidR="00646498" w:rsidRPr="00DE0E66" w:rsidRDefault="00646498"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Cuando se contemplen actividades correctivas asociadas al componente suelo, en el cuadro 4.2.1 deberán indicarse los rodales involucrados, la actividad de corrección a ejecutar, el año calendario de ejecución (no se aceptarán rangos de años) y la superficie asociada. Deberán describirse las prescripciones técnicas correspondientes, las que podrán incluir obras de recuperación de suelos tales como zanjas de infiltración, canales de desviación, diques de postes, gaviones u otras, según la afectación producida por la infracción y las condiciones del sitio. En caso que la actividad no sea de superficie, se deberá especificar su métrica en la prescripción técnica de la actividad.</w:t>
      </w:r>
    </w:p>
    <w:p w14:paraId="471298E7" w14:textId="77777777" w:rsidR="00C84DB3" w:rsidRPr="00DE0E66" w:rsidRDefault="00C84DB3" w:rsidP="00DE0E66">
      <w:pPr>
        <w:shd w:val="clear" w:color="auto" w:fill="FFFFFF"/>
        <w:spacing w:before="0" w:after="0"/>
        <w:ind w:hanging="2"/>
        <w:rPr>
          <w:rFonts w:asciiTheme="majorHAnsi" w:eastAsia="Calibri" w:hAnsiTheme="majorHAnsi" w:cstheme="majorHAnsi"/>
          <w:i w:val="0"/>
        </w:rPr>
      </w:pPr>
    </w:p>
    <w:p w14:paraId="11632691" w14:textId="427315FA" w:rsidR="00646498" w:rsidRPr="00DE0E66" w:rsidRDefault="00646498"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Estas actividades no deberán confundirse con las medidas de protección del suelo, las que se </w:t>
      </w:r>
      <w:r w:rsidR="00C84DB3" w:rsidRPr="00DE0E66">
        <w:rPr>
          <w:rFonts w:asciiTheme="majorHAnsi" w:eastAsia="Calibri" w:hAnsiTheme="majorHAnsi" w:cstheme="majorHAnsi"/>
          <w:i w:val="0"/>
        </w:rPr>
        <w:t>describen</w:t>
      </w:r>
      <w:r w:rsidRPr="00DE0E66">
        <w:rPr>
          <w:rFonts w:asciiTheme="majorHAnsi" w:eastAsia="Calibri" w:hAnsiTheme="majorHAnsi" w:cstheme="majorHAnsi"/>
          <w:i w:val="0"/>
        </w:rPr>
        <w:t xml:space="preserve"> en el capítulo 6.</w:t>
      </w:r>
    </w:p>
    <w:p w14:paraId="0F1120DB" w14:textId="77777777" w:rsidR="00C84DB3" w:rsidRPr="00DE0E66" w:rsidRDefault="00C84DB3" w:rsidP="00DE0E66">
      <w:pPr>
        <w:shd w:val="clear" w:color="auto" w:fill="FFFFFF"/>
        <w:spacing w:before="0" w:after="0"/>
        <w:rPr>
          <w:rFonts w:asciiTheme="majorHAnsi" w:eastAsia="Calibri" w:hAnsiTheme="majorHAnsi" w:cstheme="majorHAnsi"/>
          <w:i w:val="0"/>
        </w:rPr>
      </w:pPr>
    </w:p>
    <w:p w14:paraId="7F6C4B66" w14:textId="6D5736DF" w:rsidR="005D3A27" w:rsidRPr="00DE0E66" w:rsidRDefault="005D3A27" w:rsidP="00DE0E66">
      <w:pPr>
        <w:shd w:val="clear" w:color="auto" w:fill="FFFFFF"/>
        <w:spacing w:before="0" w:after="0"/>
        <w:rPr>
          <w:rFonts w:asciiTheme="majorHAnsi" w:eastAsia="Calibri" w:hAnsiTheme="majorHAnsi" w:cstheme="majorHAnsi"/>
          <w:b/>
          <w:i w:val="0"/>
        </w:rPr>
      </w:pPr>
      <w:r w:rsidRPr="00DE0E66">
        <w:rPr>
          <w:rFonts w:asciiTheme="majorHAnsi" w:eastAsia="Calibri" w:hAnsiTheme="majorHAnsi" w:cstheme="majorHAnsi"/>
          <w:i w:val="0"/>
        </w:rPr>
        <w:t xml:space="preserve">En el punto </w:t>
      </w:r>
      <w:r w:rsidR="00A52094" w:rsidRPr="00DE0E66">
        <w:rPr>
          <w:rFonts w:asciiTheme="majorHAnsi" w:eastAsia="Calibri" w:hAnsiTheme="majorHAnsi" w:cstheme="majorHAnsi"/>
          <w:i w:val="0"/>
        </w:rPr>
        <w:t>4.2.2</w:t>
      </w:r>
      <w:r w:rsidRPr="00DE0E66">
        <w:rPr>
          <w:rFonts w:asciiTheme="majorHAnsi" w:eastAsia="Calibri" w:hAnsiTheme="majorHAnsi" w:cstheme="majorHAnsi"/>
          <w:i w:val="0"/>
        </w:rPr>
        <w:t xml:space="preserve">, se deberán señalar los indicadores de seguimiento </w:t>
      </w:r>
      <w:r w:rsidR="00662ED3" w:rsidRPr="00DE0E66">
        <w:rPr>
          <w:rFonts w:asciiTheme="majorHAnsi" w:eastAsia="Calibri" w:hAnsiTheme="majorHAnsi" w:cstheme="majorHAnsi"/>
          <w:i w:val="0"/>
        </w:rPr>
        <w:t xml:space="preserve">por un periodo de al menos 5 años, </w:t>
      </w:r>
      <w:r w:rsidRPr="00DE0E66">
        <w:rPr>
          <w:rFonts w:asciiTheme="majorHAnsi" w:eastAsia="Calibri" w:hAnsiTheme="majorHAnsi" w:cstheme="majorHAnsi"/>
          <w:i w:val="0"/>
        </w:rPr>
        <w:t>que permitan verificar el cumplimiento de las actividades de corrección propuestas</w:t>
      </w:r>
      <w:r w:rsidR="00A52094" w:rsidRPr="00DE0E66">
        <w:rPr>
          <w:rFonts w:asciiTheme="majorHAnsi" w:eastAsia="Calibri" w:hAnsiTheme="majorHAnsi" w:cstheme="majorHAnsi"/>
          <w:i w:val="0"/>
        </w:rPr>
        <w:t>.</w:t>
      </w:r>
      <w:r w:rsidR="009D7E3F" w:rsidRPr="00DE0E66">
        <w:rPr>
          <w:rFonts w:asciiTheme="majorHAnsi" w:eastAsia="Calibri" w:hAnsiTheme="majorHAnsi" w:cstheme="majorHAnsi"/>
          <w:i w:val="0"/>
        </w:rPr>
        <w:t xml:space="preserve"> </w:t>
      </w:r>
      <w:r w:rsidR="00B874D0" w:rsidRPr="00DE0E66">
        <w:rPr>
          <w:rFonts w:asciiTheme="majorHAnsi" w:eastAsia="Calibri" w:hAnsiTheme="majorHAnsi" w:cstheme="majorHAnsi"/>
          <w:i w:val="0"/>
        </w:rPr>
        <w:t>Estos deben ser precisos, atingentes a la acción de corrección y de fácil verificación para efectos de su implementación y fiscalización.</w:t>
      </w:r>
    </w:p>
    <w:p w14:paraId="78959059" w14:textId="77777777" w:rsidR="005D3A27" w:rsidRPr="00DE0E66" w:rsidRDefault="005D3A27" w:rsidP="00DE0E66">
      <w:pPr>
        <w:shd w:val="clear" w:color="auto" w:fill="FFFFFF"/>
        <w:spacing w:before="0" w:after="0"/>
        <w:ind w:hanging="2"/>
        <w:rPr>
          <w:rFonts w:asciiTheme="majorHAnsi" w:eastAsia="Calibri" w:hAnsiTheme="majorHAnsi" w:cstheme="majorHAnsi"/>
          <w:i w:val="0"/>
        </w:rPr>
      </w:pPr>
    </w:p>
    <w:p w14:paraId="1CCF8FC2" w14:textId="735E0327" w:rsidR="00761A01" w:rsidRPr="00DE0E66" w:rsidRDefault="00761A01" w:rsidP="00DE0E66">
      <w:pPr>
        <w:pStyle w:val="Subttulo"/>
        <w:numPr>
          <w:ilvl w:val="1"/>
          <w:numId w:val="27"/>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Corrección in situ respecto al componente </w:t>
      </w:r>
      <w:r w:rsidR="00246240" w:rsidRPr="00DE0E66">
        <w:rPr>
          <w:rFonts w:asciiTheme="majorHAnsi" w:eastAsia="Calibri" w:hAnsiTheme="majorHAnsi" w:cstheme="majorHAnsi"/>
          <w:i w:val="0"/>
        </w:rPr>
        <w:t>hídrico</w:t>
      </w:r>
    </w:p>
    <w:p w14:paraId="61CACED4" w14:textId="22D4E525" w:rsidR="00761A01" w:rsidRPr="00DE0E66" w:rsidRDefault="00761A01" w:rsidP="00DE0E66">
      <w:pPr>
        <w:shd w:val="clear" w:color="auto" w:fill="FFFFFF"/>
        <w:spacing w:before="0" w:after="0"/>
        <w:ind w:hanging="2"/>
        <w:rPr>
          <w:rFonts w:asciiTheme="majorHAnsi" w:eastAsia="Calibri" w:hAnsiTheme="majorHAnsi" w:cstheme="majorHAnsi"/>
          <w:b/>
          <w:i w:val="0"/>
        </w:rPr>
      </w:pPr>
    </w:p>
    <w:p w14:paraId="4100CB55" w14:textId="77777777" w:rsidR="00530045" w:rsidRPr="00DE0E66" w:rsidRDefault="00530045" w:rsidP="00DE0E66">
      <w:pPr>
        <w:shd w:val="clear" w:color="auto" w:fill="FFFFFF"/>
        <w:spacing w:before="0" w:after="0"/>
        <w:rPr>
          <w:rFonts w:asciiTheme="majorHAnsi" w:eastAsia="Calibri" w:hAnsiTheme="majorHAnsi" w:cstheme="majorHAnsi"/>
          <w:i w:val="0"/>
        </w:rPr>
      </w:pPr>
      <w:r w:rsidRPr="00DE0E66">
        <w:rPr>
          <w:rFonts w:asciiTheme="majorHAnsi" w:eastAsia="Calibri" w:hAnsiTheme="majorHAnsi" w:cstheme="majorHAnsi"/>
          <w:i w:val="0"/>
        </w:rPr>
        <w:t>Cuando el plan contemple acciones de corrección asociadas al componente hídrico, en el cuadro 4.3.1 deberán indicarse las actividades a ejecutar, el año calendario de ejecución (no se aceptarán rangos de años) y la superficie asociada, cuando corresponda. En caso que la actividad no sea de superficie, se deberá especificar su métrica en la prescripción técnica de la actividad.</w:t>
      </w:r>
    </w:p>
    <w:p w14:paraId="6CC00059" w14:textId="77777777" w:rsidR="00530045" w:rsidRPr="00DE0E66" w:rsidRDefault="00530045" w:rsidP="00DE0E66">
      <w:pPr>
        <w:shd w:val="clear" w:color="auto" w:fill="FFFFFF"/>
        <w:spacing w:before="0" w:after="0"/>
        <w:rPr>
          <w:rFonts w:asciiTheme="majorHAnsi" w:eastAsia="Calibri" w:hAnsiTheme="majorHAnsi" w:cstheme="majorHAnsi"/>
          <w:i w:val="0"/>
        </w:rPr>
      </w:pPr>
    </w:p>
    <w:p w14:paraId="1630D24E" w14:textId="77777777" w:rsidR="00530045" w:rsidRPr="00DE0E66" w:rsidRDefault="00530045" w:rsidP="00DE0E66">
      <w:pPr>
        <w:shd w:val="clear" w:color="auto" w:fill="FFFFFF"/>
        <w:spacing w:before="0" w:after="0"/>
        <w:rPr>
          <w:rFonts w:asciiTheme="majorHAnsi" w:eastAsia="Calibri" w:hAnsiTheme="majorHAnsi" w:cstheme="majorHAnsi"/>
          <w:i w:val="0"/>
        </w:rPr>
      </w:pPr>
      <w:r w:rsidRPr="00DE0E66">
        <w:rPr>
          <w:rFonts w:asciiTheme="majorHAnsi" w:eastAsia="Calibri" w:hAnsiTheme="majorHAnsi" w:cstheme="majorHAnsi"/>
          <w:i w:val="0"/>
        </w:rPr>
        <w:t>Deberán detallarse las prescripciones técnicas de cada actividad propuesta. Estas acciones no deberán confundirse con las medidas de protección del recurso hídrico, reguladas en el capítulo 6.</w:t>
      </w:r>
    </w:p>
    <w:p w14:paraId="1CDA5317" w14:textId="77777777" w:rsidR="00530045" w:rsidRPr="00DE0E66" w:rsidRDefault="00530045" w:rsidP="00DE0E66">
      <w:pPr>
        <w:shd w:val="clear" w:color="auto" w:fill="FFFFFF"/>
        <w:spacing w:before="0" w:after="0"/>
        <w:rPr>
          <w:rFonts w:asciiTheme="majorHAnsi" w:eastAsia="Calibri" w:hAnsiTheme="majorHAnsi" w:cstheme="majorHAnsi"/>
          <w:i w:val="0"/>
        </w:rPr>
      </w:pPr>
    </w:p>
    <w:p w14:paraId="6A00B1C8" w14:textId="77777777" w:rsidR="00530045" w:rsidRPr="00DE0E66" w:rsidRDefault="00530045" w:rsidP="00DE0E66">
      <w:pPr>
        <w:shd w:val="clear" w:color="auto" w:fill="FFFFFF"/>
        <w:spacing w:before="0" w:after="0"/>
        <w:rPr>
          <w:rFonts w:asciiTheme="majorHAnsi" w:eastAsia="Calibri" w:hAnsiTheme="majorHAnsi" w:cstheme="majorHAnsi"/>
          <w:i w:val="0"/>
        </w:rPr>
      </w:pPr>
      <w:r w:rsidRPr="00DE0E66">
        <w:rPr>
          <w:rFonts w:asciiTheme="majorHAnsi" w:eastAsia="Calibri" w:hAnsiTheme="majorHAnsi" w:cstheme="majorHAnsi"/>
          <w:i w:val="0"/>
        </w:rPr>
        <w:t>En el punto 4.3.2 deberán establecerse los indicadores de seguimiento por un plazo mínimo de cinco años, los que deberán ser precisos, pertinentes y verificables para efectos de su implementación y fiscalización.</w:t>
      </w:r>
    </w:p>
    <w:p w14:paraId="73D09742" w14:textId="77777777" w:rsidR="00AB3EAD" w:rsidRPr="00DE0E66" w:rsidRDefault="00AB3EAD" w:rsidP="00DE0E66">
      <w:pPr>
        <w:shd w:val="clear" w:color="auto" w:fill="FFFFFF"/>
        <w:spacing w:before="0" w:after="0"/>
        <w:rPr>
          <w:rFonts w:asciiTheme="majorHAnsi" w:eastAsia="Calibri" w:hAnsiTheme="majorHAnsi" w:cstheme="majorHAnsi"/>
          <w:i w:val="0"/>
        </w:rPr>
      </w:pPr>
    </w:p>
    <w:p w14:paraId="0458AF94" w14:textId="2A387098"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A</w:t>
      </w:r>
      <w:r w:rsidR="00B874D0" w:rsidRPr="00DE0E66">
        <w:rPr>
          <w:rFonts w:asciiTheme="majorHAnsi" w:eastAsia="Calibri" w:hAnsiTheme="majorHAnsi" w:cstheme="majorHAnsi"/>
          <w:b/>
          <w:i w:val="0"/>
          <w:smallCaps/>
        </w:rPr>
        <w:t xml:space="preserve">ctividades de reforestación, </w:t>
      </w:r>
      <w:r w:rsidR="00B967BA" w:rsidRPr="00DE0E66">
        <w:rPr>
          <w:rFonts w:asciiTheme="majorHAnsi" w:eastAsia="Calibri" w:hAnsiTheme="majorHAnsi" w:cstheme="majorHAnsi"/>
          <w:b/>
          <w:i w:val="0"/>
          <w:smallCaps/>
        </w:rPr>
        <w:t>cuando excepcionalmente se proponga en otro lugar</w:t>
      </w:r>
      <w:r w:rsidR="00987B64" w:rsidRPr="00DE0E66">
        <w:rPr>
          <w:rFonts w:asciiTheme="majorHAnsi" w:eastAsia="Calibri" w:hAnsiTheme="majorHAnsi" w:cstheme="majorHAnsi"/>
          <w:b/>
          <w:i w:val="0"/>
          <w:smallCaps/>
        </w:rPr>
        <w:t xml:space="preserve"> </w:t>
      </w:r>
    </w:p>
    <w:p w14:paraId="18EF306A" w14:textId="77777777" w:rsidR="00530045" w:rsidRPr="00DE0E66" w:rsidRDefault="00530045" w:rsidP="00DE0E66">
      <w:pPr>
        <w:pStyle w:val="Textocomentario"/>
        <w:spacing w:before="0" w:after="0"/>
        <w:rPr>
          <w:rFonts w:asciiTheme="majorHAnsi" w:eastAsia="Calibri" w:hAnsiTheme="majorHAnsi" w:cstheme="majorHAnsi"/>
          <w:i w:val="0"/>
          <w:sz w:val="22"/>
          <w:szCs w:val="22"/>
        </w:rPr>
      </w:pPr>
    </w:p>
    <w:p w14:paraId="7B8CAA11" w14:textId="77777777" w:rsidR="00530045" w:rsidRPr="00DE0E66" w:rsidRDefault="00530045"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El presente capítulo deberá completarse únicamente cuando, en virtud de resolución judicial expresa, la reforestación se proponga en un predio distinto al intervenido.</w:t>
      </w:r>
    </w:p>
    <w:p w14:paraId="2E8DB741" w14:textId="77777777" w:rsidR="00530045" w:rsidRPr="00DE0E66" w:rsidRDefault="00530045" w:rsidP="00DE0E66">
      <w:pPr>
        <w:pStyle w:val="Textocomentario"/>
        <w:spacing w:before="0" w:after="0"/>
        <w:rPr>
          <w:rFonts w:asciiTheme="majorHAnsi" w:eastAsia="Calibri" w:hAnsiTheme="majorHAnsi" w:cstheme="majorHAnsi"/>
          <w:i w:val="0"/>
          <w:sz w:val="22"/>
          <w:szCs w:val="22"/>
        </w:rPr>
      </w:pPr>
    </w:p>
    <w:p w14:paraId="5E654E87" w14:textId="123B5968" w:rsidR="00530045" w:rsidRPr="00DE0E66" w:rsidRDefault="00530045"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En tal caso, en el punto 5.1 deberán consignarse los antecedentes del predio de reforestación, de modo similar a lo señalado en el capítulo 1 de este plan de manejo. Asimismo, deberá acompañarse a la solicitud, autorización notarial del propietario que faculte expresamente la ejecución y el seguimiento de las actividades comprometidas, junto con los antecedentes que acrediten el dominio del predio.</w:t>
      </w:r>
    </w:p>
    <w:p w14:paraId="2B211E30" w14:textId="77777777" w:rsidR="00530045" w:rsidRPr="00DE0E66" w:rsidRDefault="00530045" w:rsidP="00DE0E66">
      <w:pPr>
        <w:spacing w:before="0" w:after="0"/>
        <w:rPr>
          <w:rFonts w:asciiTheme="majorHAnsi" w:eastAsia="Calibri" w:hAnsiTheme="majorHAnsi" w:cstheme="majorHAnsi"/>
          <w:i w:val="0"/>
          <w:lang w:val="es-CL"/>
        </w:rPr>
      </w:pPr>
    </w:p>
    <w:p w14:paraId="308FDC73" w14:textId="15391FC9" w:rsidR="00530045" w:rsidRPr="00DE0E66" w:rsidRDefault="00530045"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En el punto 5.2 deberá fundamentarse la imposibilidad de efectuar la corrección del componente vegetación en el lugar donde se cometió la infracción, así como justificarse técnicamente la selección del área propuesta para reforestación, considerando las condiciones de sitio y la viabilidad de establecimiento y sobrevivencia de la reforestación.</w:t>
      </w:r>
    </w:p>
    <w:p w14:paraId="1A08E66C" w14:textId="77777777" w:rsidR="00530045" w:rsidRPr="00DE0E66" w:rsidRDefault="00530045" w:rsidP="00DE0E66">
      <w:pPr>
        <w:spacing w:before="0" w:after="0"/>
        <w:rPr>
          <w:rFonts w:asciiTheme="majorHAnsi" w:eastAsia="Calibri" w:hAnsiTheme="majorHAnsi" w:cstheme="majorHAnsi"/>
          <w:i w:val="0"/>
        </w:rPr>
      </w:pPr>
    </w:p>
    <w:p w14:paraId="5CD81DB4" w14:textId="767FC95F" w:rsidR="00B874D0" w:rsidRPr="00DE0E66" w:rsidRDefault="00530045" w:rsidP="00DE0E66">
      <w:pPr>
        <w:pStyle w:val="Textocomentario"/>
        <w:spacing w:before="0" w:after="0"/>
        <w:rPr>
          <w:rFonts w:asciiTheme="majorHAnsi" w:eastAsia="Calibri" w:hAnsiTheme="majorHAnsi" w:cstheme="majorHAnsi"/>
          <w:b/>
          <w:i w:val="0"/>
          <w:sz w:val="22"/>
          <w:szCs w:val="22"/>
        </w:rPr>
      </w:pPr>
      <w:r w:rsidRPr="00DE0E66">
        <w:rPr>
          <w:rFonts w:asciiTheme="majorHAnsi" w:eastAsia="Calibri" w:hAnsiTheme="majorHAnsi" w:cstheme="majorHAnsi"/>
          <w:i w:val="0"/>
          <w:sz w:val="22"/>
          <w:szCs w:val="22"/>
        </w:rPr>
        <w:t xml:space="preserve">En el punto 5.3 deberán definirse los nuevos rodales donde se ejecutará la reforestación, cuya superficie total deberá ser al menos, igual a la superficie infraccionada, con un ancho mínimo de 40 metros. Además, de acuerdo al objetivo de la Ley N° 20.283 de proteger, recuperar y mejorar los bosques nativos, cuando la superficie afectada sea inferior a 5.000 m² y la reforestación se realice en otro lugar, </w:t>
      </w:r>
      <w:r w:rsidR="00C37588" w:rsidRPr="00DE0E66">
        <w:rPr>
          <w:rFonts w:asciiTheme="majorHAnsi" w:eastAsia="Calibri" w:hAnsiTheme="majorHAnsi" w:cstheme="majorHAnsi"/>
          <w:i w:val="0"/>
          <w:sz w:val="22"/>
          <w:szCs w:val="22"/>
        </w:rPr>
        <w:t xml:space="preserve">se deberá definir la dimensión de los rodales </w:t>
      </w:r>
      <w:r w:rsidR="00E72758" w:rsidRPr="00DE0E66">
        <w:rPr>
          <w:rFonts w:asciiTheme="majorHAnsi" w:eastAsia="Calibri" w:hAnsiTheme="majorHAnsi" w:cstheme="majorHAnsi"/>
          <w:i w:val="0"/>
          <w:sz w:val="22"/>
          <w:szCs w:val="22"/>
        </w:rPr>
        <w:t xml:space="preserve">con </w:t>
      </w:r>
      <w:r w:rsidR="00C37588" w:rsidRPr="00DE0E66">
        <w:rPr>
          <w:rFonts w:asciiTheme="majorHAnsi" w:eastAsia="Calibri" w:hAnsiTheme="majorHAnsi" w:cstheme="majorHAnsi"/>
          <w:i w:val="0"/>
          <w:sz w:val="22"/>
          <w:szCs w:val="22"/>
        </w:rPr>
        <w:t xml:space="preserve">una </w:t>
      </w:r>
      <w:r w:rsidR="00C37588" w:rsidRPr="00DE0E66">
        <w:rPr>
          <w:rFonts w:asciiTheme="majorHAnsi" w:eastAsia="Calibri" w:hAnsiTheme="majorHAnsi" w:cstheme="majorHAnsi"/>
          <w:b/>
          <w:i w:val="0"/>
          <w:sz w:val="22"/>
          <w:szCs w:val="22"/>
        </w:rPr>
        <w:t xml:space="preserve">superficie </w:t>
      </w:r>
      <w:r w:rsidR="000E3FE9" w:rsidRPr="00DE0E66">
        <w:rPr>
          <w:rFonts w:asciiTheme="majorHAnsi" w:eastAsia="Calibri" w:hAnsiTheme="majorHAnsi" w:cstheme="majorHAnsi"/>
          <w:b/>
          <w:i w:val="0"/>
          <w:sz w:val="22"/>
          <w:szCs w:val="22"/>
        </w:rPr>
        <w:t xml:space="preserve">mínima </w:t>
      </w:r>
      <w:r w:rsidR="00C37588" w:rsidRPr="00DE0E66">
        <w:rPr>
          <w:rFonts w:asciiTheme="majorHAnsi" w:eastAsia="Calibri" w:hAnsiTheme="majorHAnsi" w:cstheme="majorHAnsi"/>
          <w:b/>
          <w:i w:val="0"/>
          <w:sz w:val="22"/>
          <w:szCs w:val="22"/>
        </w:rPr>
        <w:t xml:space="preserve">de </w:t>
      </w:r>
      <w:r w:rsidR="006D731D" w:rsidRPr="00DE0E66">
        <w:rPr>
          <w:rFonts w:asciiTheme="majorHAnsi" w:eastAsia="Calibri" w:hAnsiTheme="majorHAnsi" w:cstheme="majorHAnsi"/>
          <w:b/>
          <w:i w:val="0"/>
          <w:sz w:val="22"/>
          <w:szCs w:val="22"/>
        </w:rPr>
        <w:t>5.000</w:t>
      </w:r>
      <w:r w:rsidR="00C37588" w:rsidRPr="00DE0E66">
        <w:rPr>
          <w:rFonts w:asciiTheme="majorHAnsi" w:eastAsia="Calibri" w:hAnsiTheme="majorHAnsi" w:cstheme="majorHAnsi"/>
          <w:b/>
          <w:i w:val="0"/>
          <w:sz w:val="22"/>
          <w:szCs w:val="22"/>
        </w:rPr>
        <w:t xml:space="preserve"> </w:t>
      </w:r>
      <w:r w:rsidR="006D731D" w:rsidRPr="00DE0E66">
        <w:rPr>
          <w:rFonts w:asciiTheme="majorHAnsi" w:eastAsia="Calibri" w:hAnsiTheme="majorHAnsi" w:cstheme="majorHAnsi"/>
          <w:b/>
          <w:i w:val="0"/>
          <w:sz w:val="22"/>
          <w:szCs w:val="22"/>
        </w:rPr>
        <w:t xml:space="preserve">m² </w:t>
      </w:r>
      <w:r w:rsidR="00C37588" w:rsidRPr="00DE0E66">
        <w:rPr>
          <w:rFonts w:asciiTheme="majorHAnsi" w:eastAsia="Calibri" w:hAnsiTheme="majorHAnsi" w:cstheme="majorHAnsi"/>
          <w:b/>
          <w:i w:val="0"/>
          <w:sz w:val="22"/>
          <w:szCs w:val="22"/>
        </w:rPr>
        <w:t>y a</w:t>
      </w:r>
      <w:r w:rsidR="006D731D" w:rsidRPr="00DE0E66">
        <w:rPr>
          <w:rFonts w:asciiTheme="majorHAnsi" w:eastAsia="Calibri" w:hAnsiTheme="majorHAnsi" w:cstheme="majorHAnsi"/>
          <w:b/>
          <w:i w:val="0"/>
          <w:sz w:val="22"/>
          <w:szCs w:val="22"/>
        </w:rPr>
        <w:t>ncho mínimo de 40 m</w:t>
      </w:r>
      <w:r w:rsidR="00C37588" w:rsidRPr="00DE0E66">
        <w:rPr>
          <w:rFonts w:asciiTheme="majorHAnsi" w:eastAsia="Calibri" w:hAnsiTheme="majorHAnsi" w:cstheme="majorHAnsi"/>
          <w:b/>
          <w:i w:val="0"/>
          <w:sz w:val="22"/>
          <w:szCs w:val="22"/>
        </w:rPr>
        <w:t xml:space="preserve">. </w:t>
      </w:r>
    </w:p>
    <w:p w14:paraId="7CA89F0B" w14:textId="77777777" w:rsidR="00B874D0" w:rsidRPr="00DE0E66" w:rsidRDefault="00B874D0" w:rsidP="00DE0E66">
      <w:pPr>
        <w:shd w:val="clear" w:color="auto" w:fill="FFFFFF"/>
        <w:spacing w:before="0" w:after="0"/>
        <w:ind w:hanging="2"/>
        <w:rPr>
          <w:rFonts w:asciiTheme="majorHAnsi" w:eastAsia="Calibri" w:hAnsiTheme="majorHAnsi" w:cstheme="majorHAnsi"/>
          <w:i w:val="0"/>
        </w:rPr>
      </w:pPr>
    </w:p>
    <w:p w14:paraId="148C2735" w14:textId="77777777" w:rsidR="00AB3EAD" w:rsidRPr="00DE0E66" w:rsidRDefault="00AB3EAD" w:rsidP="00DE0E66">
      <w:pPr>
        <w:pStyle w:val="Textocomentario"/>
        <w:spacing w:before="0" w:after="0"/>
        <w:rPr>
          <w:rFonts w:asciiTheme="majorHAnsi" w:eastAsia="Calibri" w:hAnsiTheme="majorHAnsi" w:cstheme="majorHAnsi"/>
          <w:i w:val="0"/>
          <w:sz w:val="22"/>
          <w:szCs w:val="22"/>
        </w:rPr>
      </w:pPr>
      <w:r w:rsidRPr="00DE0E66">
        <w:rPr>
          <w:rFonts w:asciiTheme="majorHAnsi" w:eastAsia="Calibri" w:hAnsiTheme="majorHAnsi" w:cstheme="majorHAnsi"/>
          <w:i w:val="0"/>
          <w:sz w:val="22"/>
          <w:szCs w:val="22"/>
        </w:rPr>
        <w:t xml:space="preserve">La reforestación deberá emplazarse en terrenos de aptitud preferentemente forestal, de modo que la superficie establecida constituya un bosque regulado. Esta superficie deberá cumplir con lo dispuesto en el artículo 33° del D.S. N° 193, de 1998, del Ministerio de Agricultura, es decir, debe carecer de especies arbóreas o arbustivas o que estando cubiertos de dicha vegetación, ésta no sea susceptible de ser manejada para constituir una masa arbórea o arbustiva con fines de preservación, protección o producción. </w:t>
      </w:r>
    </w:p>
    <w:p w14:paraId="5B9DF5E9" w14:textId="77777777" w:rsidR="00CE4B89" w:rsidRPr="00DE0E66" w:rsidRDefault="00CE4B89" w:rsidP="00DE0E66">
      <w:pPr>
        <w:shd w:val="clear" w:color="auto" w:fill="FFFFFF"/>
        <w:spacing w:before="0" w:after="0"/>
        <w:ind w:hanging="2"/>
        <w:rPr>
          <w:rFonts w:asciiTheme="majorHAnsi" w:eastAsia="Calibri" w:hAnsiTheme="majorHAnsi" w:cstheme="majorHAnsi"/>
          <w:i w:val="0"/>
          <w:lang w:val="es-CL"/>
        </w:rPr>
      </w:pPr>
    </w:p>
    <w:p w14:paraId="0E93811E" w14:textId="74FABA3D" w:rsidR="006D731D" w:rsidRPr="00DE0E66" w:rsidRDefault="00CE4B89"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Los terrenos en</w:t>
      </w:r>
      <w:r w:rsidR="00BB096E"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que se efectúe la reforestación deberán</w:t>
      </w:r>
      <w:r w:rsidR="00BB096E"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estar ubicados preferentemente dentro</w:t>
      </w:r>
      <w:r w:rsidR="00BB096E"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 xml:space="preserve">de la provincia donde se </w:t>
      </w:r>
      <w:r w:rsidR="00BB096E" w:rsidRPr="00DE0E66">
        <w:rPr>
          <w:rFonts w:asciiTheme="majorHAnsi" w:eastAsia="Calibri" w:hAnsiTheme="majorHAnsi" w:cstheme="majorHAnsi"/>
          <w:i w:val="0"/>
        </w:rPr>
        <w:t>cometió la infracción</w:t>
      </w:r>
      <w:r w:rsidRPr="00DE0E66">
        <w:rPr>
          <w:rFonts w:asciiTheme="majorHAnsi" w:eastAsia="Calibri" w:hAnsiTheme="majorHAnsi" w:cstheme="majorHAnsi"/>
          <w:i w:val="0"/>
        </w:rPr>
        <w:t>.</w:t>
      </w:r>
    </w:p>
    <w:p w14:paraId="05009D78" w14:textId="77777777" w:rsidR="001022FD" w:rsidRPr="00DE0E66" w:rsidRDefault="001022FD" w:rsidP="00DE0E66">
      <w:pPr>
        <w:shd w:val="clear" w:color="auto" w:fill="FFFFFF"/>
        <w:spacing w:before="0" w:after="0"/>
        <w:ind w:hanging="2"/>
        <w:rPr>
          <w:rFonts w:asciiTheme="majorHAnsi" w:eastAsia="Calibri" w:hAnsiTheme="majorHAnsi" w:cstheme="majorHAnsi"/>
          <w:i w:val="0"/>
        </w:rPr>
      </w:pPr>
    </w:p>
    <w:p w14:paraId="03A5AF15" w14:textId="09E38833" w:rsidR="001022FD" w:rsidRPr="00DE0E66" w:rsidRDefault="00B967BA" w:rsidP="00DE0E66">
      <w:pPr>
        <w:shd w:val="clear" w:color="auto" w:fill="FFFFFF"/>
        <w:spacing w:before="0" w:after="0"/>
        <w:ind w:hanging="2"/>
        <w:rPr>
          <w:rFonts w:asciiTheme="majorHAnsi" w:eastAsia="Calibri" w:hAnsiTheme="majorHAnsi" w:cstheme="majorHAnsi"/>
          <w:b/>
          <w:i w:val="0"/>
        </w:rPr>
      </w:pPr>
      <w:r w:rsidRPr="00DE0E66">
        <w:rPr>
          <w:rFonts w:asciiTheme="majorHAnsi" w:eastAsia="Calibri" w:hAnsiTheme="majorHAnsi" w:cstheme="majorHAnsi"/>
          <w:i w:val="0"/>
        </w:rPr>
        <w:t>En relación a la protección de viviendas contra incendios, n</w:t>
      </w:r>
      <w:r w:rsidR="001022FD" w:rsidRPr="00DE0E66">
        <w:rPr>
          <w:rFonts w:asciiTheme="majorHAnsi" w:eastAsia="Calibri" w:hAnsiTheme="majorHAnsi" w:cstheme="majorHAnsi"/>
          <w:i w:val="0"/>
        </w:rPr>
        <w:t>o podrán seleccionarse terrenos para la reforestación que se ubiquen parcial o totalmente dentro de las zonas de interfaz definidas por CONAF</w:t>
      </w:r>
      <w:r w:rsidR="001022FD" w:rsidRPr="00DE0E66">
        <w:rPr>
          <w:rStyle w:val="Refdenotaalpie"/>
          <w:rFonts w:asciiTheme="majorHAnsi" w:eastAsia="Calibri" w:hAnsiTheme="majorHAnsi" w:cstheme="majorHAnsi"/>
          <w:i w:val="0"/>
        </w:rPr>
        <w:footnoteReference w:id="11"/>
      </w:r>
      <w:r w:rsidR="001022FD" w:rsidRPr="00DE0E66">
        <w:rPr>
          <w:rFonts w:asciiTheme="majorHAnsi" w:eastAsia="Calibri" w:hAnsiTheme="majorHAnsi" w:cstheme="majorHAnsi"/>
          <w:i w:val="0"/>
        </w:rPr>
        <w:t>.</w:t>
      </w:r>
    </w:p>
    <w:p w14:paraId="4BCD0DE0" w14:textId="77777777" w:rsidR="00E72758" w:rsidRPr="00DE0E66" w:rsidRDefault="00E72758" w:rsidP="00DE0E66">
      <w:pPr>
        <w:shd w:val="clear" w:color="auto" w:fill="FFFFFF"/>
        <w:spacing w:before="0" w:after="0"/>
        <w:ind w:hanging="2"/>
        <w:rPr>
          <w:rFonts w:asciiTheme="majorHAnsi" w:eastAsia="Calibri" w:hAnsiTheme="majorHAnsi" w:cstheme="majorHAnsi"/>
          <w:i w:val="0"/>
        </w:rPr>
      </w:pPr>
    </w:p>
    <w:p w14:paraId="386ABDD0" w14:textId="77777777" w:rsidR="00AB3EAD" w:rsidRPr="00DE0E66" w:rsidRDefault="00AB3EAD" w:rsidP="00DE0E66">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Para cada rodal deberá indicarse su superficie en hectáreas, clase de capacidad de uso del suelo verificada en terreno, rango de pendiente (0–10%, 10–30%, 30–45% o mayor a 45%), grado de erosión (inexistente, moderada, severa o muy severa), clase de profundidad (muy delgado, delgado, ligeramente profundo, moderadamente profundo, profundo o muy profundo) y exposición predominante.</w:t>
      </w:r>
    </w:p>
    <w:p w14:paraId="3F7B830D" w14:textId="77777777" w:rsidR="00B43C8D" w:rsidRPr="00DE0E66" w:rsidRDefault="00B43C8D" w:rsidP="00DE0E66">
      <w:pPr>
        <w:shd w:val="clear" w:color="auto" w:fill="FFFFFF"/>
        <w:spacing w:before="0" w:after="0"/>
        <w:ind w:hanging="2"/>
        <w:rPr>
          <w:rFonts w:asciiTheme="majorHAnsi" w:eastAsia="Calibri" w:hAnsiTheme="majorHAnsi" w:cstheme="majorHAnsi"/>
          <w:i w:val="0"/>
        </w:rPr>
      </w:pPr>
    </w:p>
    <w:p w14:paraId="60E9CEC7" w14:textId="4BD43BCB" w:rsidR="00B43C8D" w:rsidRPr="00DE0E66" w:rsidRDefault="00AB3EAD" w:rsidP="005468CC">
      <w:pPr>
        <w:shd w:val="clear" w:color="auto" w:fill="FFFFFF"/>
        <w:spacing w:before="0" w:after="0"/>
        <w:ind w:hanging="2"/>
        <w:rPr>
          <w:rFonts w:asciiTheme="majorHAnsi" w:eastAsia="Calibri" w:hAnsiTheme="majorHAnsi" w:cstheme="majorHAnsi"/>
          <w:i w:val="0"/>
        </w:rPr>
      </w:pPr>
      <w:r w:rsidRPr="00DE0E66">
        <w:rPr>
          <w:rFonts w:asciiTheme="majorHAnsi" w:eastAsia="Calibri" w:hAnsiTheme="majorHAnsi" w:cstheme="majorHAnsi"/>
          <w:i w:val="0"/>
        </w:rPr>
        <w:t xml:space="preserve">En el punto 5.4 deberán detallarse las actividades de preparación de suelo, establecimiento y desarrollo de la reforestación, indicando para cada rodal la actividad o medida a ejecutar (subsolado, tazas de plantación, aplicación de fertilizantes y/o gel u otras), así como el año calendario de ejecución. Será obligatoria la incorporación de medidas que aseguren el adecuado establecimiento, sobrevivencia y desarrollo de la reforestación, tales como cercos o escarificado, </w:t>
      </w:r>
      <w:r w:rsidR="00201EFA" w:rsidRPr="00DE0E66">
        <w:rPr>
          <w:rFonts w:asciiTheme="majorHAnsi" w:eastAsia="Calibri" w:hAnsiTheme="majorHAnsi" w:cstheme="majorHAnsi"/>
          <w:i w:val="0"/>
        </w:rPr>
        <w:t>entre otras.</w:t>
      </w:r>
    </w:p>
    <w:p w14:paraId="04AE898E" w14:textId="77777777" w:rsidR="00B43C8D" w:rsidRPr="00DE0E66" w:rsidRDefault="00B43C8D" w:rsidP="00DE0E66">
      <w:pPr>
        <w:spacing w:before="0" w:after="0"/>
        <w:rPr>
          <w:rFonts w:asciiTheme="majorHAnsi" w:eastAsia="Calibri" w:hAnsiTheme="majorHAnsi" w:cstheme="majorHAnsi"/>
          <w:i w:val="0"/>
        </w:rPr>
      </w:pPr>
    </w:p>
    <w:p w14:paraId="7A8DF7B5" w14:textId="77777777" w:rsidR="00201EFA" w:rsidRPr="00DE0E66" w:rsidRDefault="00201EFA"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Se deberá incluir consideraciones respecto del actual escenario de déficit hídrico vinculada a las prescripciones de actividades que permitan aumentar la probabilidad de éxito de la revegetación y medidas de protección, es decir, incorporar riego o técnicas de protección de suelos y cosecha de agua, </w:t>
      </w:r>
      <w:r w:rsidRPr="00DE0E66">
        <w:rPr>
          <w:rFonts w:asciiTheme="majorHAnsi" w:eastAsia="Calibri" w:hAnsiTheme="majorHAnsi" w:cstheme="majorHAnsi"/>
          <w:i w:val="0"/>
        </w:rPr>
        <w:lastRenderedPageBreak/>
        <w:t>para poder otorgar una mayor sustentabilidad a las reforestaciones, especialmente aquellas que se realizan en zonas con dicho déficit.</w:t>
      </w:r>
    </w:p>
    <w:p w14:paraId="3364CC0C" w14:textId="77777777" w:rsidR="00B74FA3" w:rsidRPr="00DE0E66" w:rsidRDefault="00B74FA3" w:rsidP="00DE0E66">
      <w:pPr>
        <w:shd w:val="clear" w:color="auto" w:fill="FFFFFF"/>
        <w:spacing w:before="0" w:after="0"/>
        <w:ind w:hanging="2"/>
        <w:rPr>
          <w:rFonts w:asciiTheme="majorHAnsi" w:eastAsia="Calibri" w:hAnsiTheme="majorHAnsi" w:cstheme="majorHAnsi"/>
          <w:i w:val="0"/>
        </w:rPr>
      </w:pPr>
    </w:p>
    <w:p w14:paraId="01DBD5AA" w14:textId="77777777" w:rsidR="007636F1" w:rsidRPr="00DE0E66" w:rsidRDefault="00B43C8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Se deberá incorporar consideraciones técnicas relativas al escenario de déficit hídrico, de tal modo que las prescripciones técnicas aumenten la probabilidad de éxito de la reforestación, tales como riego, técnicas de conservación de suelos, cosecha de aguas u otras medidas que otorguen mayor sustentabilidad </w:t>
      </w:r>
      <w:r w:rsidR="007636F1" w:rsidRPr="00DE0E66">
        <w:rPr>
          <w:rFonts w:asciiTheme="majorHAnsi" w:eastAsia="Calibri" w:hAnsiTheme="majorHAnsi" w:cstheme="majorHAnsi"/>
          <w:i w:val="0"/>
        </w:rPr>
        <w:t>a las reforestaciones, especialmente aquellas que se realizan en zonas con dicho déficit.</w:t>
      </w:r>
    </w:p>
    <w:p w14:paraId="59EB6AC7" w14:textId="77777777" w:rsidR="007636F1" w:rsidRPr="00DE0E66" w:rsidRDefault="007636F1" w:rsidP="00DE0E66">
      <w:pPr>
        <w:spacing w:before="0" w:after="0"/>
        <w:rPr>
          <w:rFonts w:asciiTheme="majorHAnsi" w:eastAsia="Calibri" w:hAnsiTheme="majorHAnsi" w:cstheme="majorHAnsi"/>
          <w:i w:val="0"/>
        </w:rPr>
      </w:pPr>
    </w:p>
    <w:p w14:paraId="7F7F106A" w14:textId="5183C08E" w:rsidR="00B62854" w:rsidRPr="00DE0E66" w:rsidRDefault="00B43C8D"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En el punto 5.5 deberán indicarse, para cada rodal, las especies arbóreas nativas a utilizar, señalando su nombre científico</w:t>
      </w:r>
      <w:r w:rsidR="007636F1" w:rsidRPr="00DE0E66">
        <w:rPr>
          <w:rFonts w:asciiTheme="majorHAnsi" w:eastAsia="Calibri" w:hAnsiTheme="majorHAnsi" w:cstheme="majorHAnsi"/>
          <w:i w:val="0"/>
        </w:rPr>
        <w:t xml:space="preserve">, considerando que </w:t>
      </w:r>
      <w:r w:rsidRPr="00DE0E66">
        <w:rPr>
          <w:rFonts w:asciiTheme="majorHAnsi" w:eastAsia="Calibri" w:hAnsiTheme="majorHAnsi" w:cstheme="majorHAnsi"/>
          <w:i w:val="0"/>
        </w:rPr>
        <w:t>correspond</w:t>
      </w:r>
      <w:r w:rsidR="007636F1" w:rsidRPr="00DE0E66">
        <w:rPr>
          <w:rFonts w:asciiTheme="majorHAnsi" w:eastAsia="Calibri" w:hAnsiTheme="majorHAnsi" w:cstheme="majorHAnsi"/>
          <w:i w:val="0"/>
        </w:rPr>
        <w:t>an</w:t>
      </w:r>
      <w:r w:rsidRPr="00DE0E66">
        <w:rPr>
          <w:rFonts w:asciiTheme="majorHAnsi" w:eastAsia="Calibri" w:hAnsiTheme="majorHAnsi" w:cstheme="majorHAnsi"/>
          <w:i w:val="0"/>
        </w:rPr>
        <w:t xml:space="preserve"> al mismo tipo forestal intervenido. </w:t>
      </w:r>
      <w:r w:rsidR="00201EFA" w:rsidRPr="00DE0E66">
        <w:rPr>
          <w:rFonts w:asciiTheme="majorHAnsi" w:eastAsia="Calibri" w:hAnsiTheme="majorHAnsi" w:cstheme="majorHAnsi"/>
          <w:i w:val="0"/>
        </w:rPr>
        <w:t xml:space="preserve">Señalar además el </w:t>
      </w:r>
      <w:r w:rsidR="005D3A27" w:rsidRPr="00DE0E66">
        <w:rPr>
          <w:rFonts w:asciiTheme="majorHAnsi" w:eastAsia="Calibri" w:hAnsiTheme="majorHAnsi" w:cstheme="majorHAnsi"/>
          <w:i w:val="0"/>
        </w:rPr>
        <w:t>tipo de planta</w:t>
      </w:r>
      <w:r w:rsidR="00201EFA" w:rsidRPr="00DE0E66">
        <w:rPr>
          <w:rFonts w:asciiTheme="majorHAnsi" w:eastAsia="Calibri" w:hAnsiTheme="majorHAnsi" w:cstheme="majorHAnsi"/>
          <w:i w:val="0"/>
        </w:rPr>
        <w:t xml:space="preserve"> a utilizar</w:t>
      </w:r>
      <w:r w:rsidR="008C1C03" w:rsidRPr="00DE0E66">
        <w:rPr>
          <w:rFonts w:asciiTheme="majorHAnsi" w:eastAsia="Calibri" w:hAnsiTheme="majorHAnsi" w:cstheme="majorHAnsi"/>
          <w:i w:val="0"/>
        </w:rPr>
        <w:t xml:space="preserve"> (</w:t>
      </w:r>
      <w:proofErr w:type="spellStart"/>
      <w:r w:rsidR="008C1C03" w:rsidRPr="00DE0E66">
        <w:rPr>
          <w:rFonts w:asciiTheme="majorHAnsi" w:eastAsia="Calibri" w:hAnsiTheme="majorHAnsi" w:cstheme="majorHAnsi"/>
          <w:i w:val="0"/>
        </w:rPr>
        <w:t>s</w:t>
      </w:r>
      <w:r w:rsidR="005D3A27" w:rsidRPr="00DE0E66">
        <w:rPr>
          <w:rFonts w:asciiTheme="majorHAnsi" w:eastAsia="Calibri" w:hAnsiTheme="majorHAnsi" w:cstheme="majorHAnsi"/>
          <w:i w:val="0"/>
        </w:rPr>
        <w:t>peedling</w:t>
      </w:r>
      <w:proofErr w:type="spellEnd"/>
      <w:r w:rsidR="005D3A27" w:rsidRPr="00DE0E66">
        <w:rPr>
          <w:rFonts w:asciiTheme="majorHAnsi" w:eastAsia="Calibri" w:hAnsiTheme="majorHAnsi" w:cstheme="majorHAnsi"/>
          <w:i w:val="0"/>
        </w:rPr>
        <w:t xml:space="preserve">, raíz desnuda, vareta, etc.), </w:t>
      </w:r>
      <w:r w:rsidR="00201EFA" w:rsidRPr="00DE0E66">
        <w:rPr>
          <w:rFonts w:asciiTheme="majorHAnsi" w:eastAsia="Calibri" w:hAnsiTheme="majorHAnsi" w:cstheme="majorHAnsi"/>
          <w:i w:val="0"/>
        </w:rPr>
        <w:t xml:space="preserve">el </w:t>
      </w:r>
      <w:r w:rsidR="005D3A27" w:rsidRPr="00DE0E66">
        <w:rPr>
          <w:rFonts w:asciiTheme="majorHAnsi" w:eastAsia="Calibri" w:hAnsiTheme="majorHAnsi" w:cstheme="majorHAnsi"/>
          <w:i w:val="0"/>
        </w:rPr>
        <w:t>método de reforestación (tradicional, por núcleos, conglomerados, etc.)</w:t>
      </w:r>
      <w:r w:rsidR="007636F1" w:rsidRPr="00DE0E66">
        <w:rPr>
          <w:rFonts w:asciiTheme="majorHAnsi" w:eastAsia="Calibri" w:hAnsiTheme="majorHAnsi" w:cstheme="majorHAnsi"/>
          <w:i w:val="0"/>
        </w:rPr>
        <w:t xml:space="preserve">, el año calendario de ejecución </w:t>
      </w:r>
      <w:r w:rsidR="00201EFA" w:rsidRPr="00DE0E66">
        <w:rPr>
          <w:rFonts w:asciiTheme="majorHAnsi" w:eastAsia="Calibri" w:hAnsiTheme="majorHAnsi" w:cstheme="majorHAnsi"/>
          <w:i w:val="0"/>
        </w:rPr>
        <w:t xml:space="preserve">y la </w:t>
      </w:r>
      <w:r w:rsidR="005D3A27" w:rsidRPr="00DE0E66">
        <w:rPr>
          <w:rFonts w:asciiTheme="majorHAnsi" w:eastAsia="Calibri" w:hAnsiTheme="majorHAnsi" w:cstheme="majorHAnsi"/>
          <w:i w:val="0"/>
        </w:rPr>
        <w:t xml:space="preserve">densidad </w:t>
      </w:r>
      <w:r w:rsidR="00201EFA" w:rsidRPr="00DE0E66">
        <w:rPr>
          <w:rFonts w:asciiTheme="majorHAnsi" w:eastAsia="Calibri" w:hAnsiTheme="majorHAnsi" w:cstheme="majorHAnsi"/>
          <w:i w:val="0"/>
        </w:rPr>
        <w:t xml:space="preserve">por cada una de las especies. </w:t>
      </w:r>
    </w:p>
    <w:p w14:paraId="6B2C0305" w14:textId="77777777" w:rsidR="007636F1" w:rsidRPr="00DE0E66" w:rsidRDefault="007636F1" w:rsidP="00DE0E66">
      <w:pPr>
        <w:spacing w:before="0" w:after="0"/>
        <w:rPr>
          <w:rFonts w:asciiTheme="majorHAnsi" w:eastAsia="Calibri" w:hAnsiTheme="majorHAnsi" w:cstheme="majorHAnsi"/>
          <w:i w:val="0"/>
        </w:rPr>
      </w:pPr>
    </w:p>
    <w:p w14:paraId="24274D70" w14:textId="6D6425A2"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Cuando se incorporen especies tolerantes, deberá considerarse previamente la plantación de especies nativas intolerantes que actúen como nodrizas, respetando la dinámica de las poblaciones en el lugar. Igual criterio deberá aplicarse a la reforestación con especies con categoría de conservación que requieran condiciones específicas para su establecimiento.</w:t>
      </w:r>
    </w:p>
    <w:p w14:paraId="127CB53B" w14:textId="77777777" w:rsidR="007636F1" w:rsidRPr="00DE0E66" w:rsidRDefault="007636F1" w:rsidP="00DE0E66">
      <w:pPr>
        <w:spacing w:before="0" w:after="0"/>
        <w:rPr>
          <w:rFonts w:asciiTheme="majorHAnsi" w:eastAsia="Calibri" w:hAnsiTheme="majorHAnsi" w:cstheme="majorHAnsi"/>
          <w:i w:val="0"/>
        </w:rPr>
      </w:pPr>
    </w:p>
    <w:p w14:paraId="12D284D4" w14:textId="5B190B6E"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En el punto 5.6 deberán señalarse los factores limitantes de las áreas de reforestación propuestas, en coherencia con las actividades definidas en el punto 5.4 y las medidas de protección que se establezcan en el capítulo 6.</w:t>
      </w:r>
    </w:p>
    <w:p w14:paraId="554146D0" w14:textId="77777777" w:rsidR="007636F1" w:rsidRPr="00DE0E66" w:rsidRDefault="007636F1" w:rsidP="00DE0E66">
      <w:pPr>
        <w:spacing w:before="0" w:after="0"/>
        <w:rPr>
          <w:rFonts w:asciiTheme="majorHAnsi" w:eastAsia="Calibri" w:hAnsiTheme="majorHAnsi" w:cstheme="majorHAnsi"/>
          <w:i w:val="0"/>
        </w:rPr>
      </w:pPr>
    </w:p>
    <w:p w14:paraId="313E62E7" w14:textId="1E528940"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Finalmente, en el punto 5.7 deberán establecerse indicadores de seguimiento medibles y fiscalizables, que permitan verificar el cumplimiento de las actividades comprometidas, por un plazo mínimo de cinco años, junto a la justificación de los mismos.</w:t>
      </w:r>
    </w:p>
    <w:p w14:paraId="208B5355" w14:textId="77777777" w:rsidR="004F4E22" w:rsidRPr="00DE0E66" w:rsidRDefault="004F4E22" w:rsidP="00DE0E66">
      <w:pPr>
        <w:shd w:val="clear" w:color="auto" w:fill="FFFFFF"/>
        <w:spacing w:before="0" w:after="0"/>
        <w:rPr>
          <w:rFonts w:asciiTheme="majorHAnsi" w:eastAsia="Calibri" w:hAnsiTheme="majorHAnsi" w:cstheme="majorHAnsi"/>
          <w:i w:val="0"/>
        </w:rPr>
      </w:pPr>
    </w:p>
    <w:p w14:paraId="0F1852CF" w14:textId="77777777"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t>Medidas de protección ambiental</w:t>
      </w:r>
    </w:p>
    <w:p w14:paraId="332D8ED0" w14:textId="77777777" w:rsidR="005D3A27" w:rsidRPr="00DE0E66" w:rsidRDefault="005D3A27" w:rsidP="00DE0E66">
      <w:pPr>
        <w:shd w:val="clear" w:color="auto" w:fill="FFFFFF"/>
        <w:spacing w:before="0" w:after="0"/>
        <w:ind w:hanging="2"/>
        <w:rPr>
          <w:rFonts w:asciiTheme="majorHAnsi" w:eastAsia="Calibri" w:hAnsiTheme="majorHAnsi" w:cstheme="majorHAnsi"/>
          <w:i w:val="0"/>
        </w:rPr>
      </w:pPr>
    </w:p>
    <w:p w14:paraId="01EB0B1E" w14:textId="1AE9DC0C"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El presente capítulo deberá describir las medidas destinadas a la protección ambiental, las que deben ser específicas para los rodales a corregir in situ y/o los rodales de reforestación, describiendo claramente las acciones asociadas.</w:t>
      </w:r>
    </w:p>
    <w:p w14:paraId="6CE01B51" w14:textId="77777777" w:rsidR="00455CF0" w:rsidRPr="00DE0E66" w:rsidRDefault="00455CF0" w:rsidP="00DE0E66">
      <w:pPr>
        <w:spacing w:before="0" w:after="0"/>
        <w:rPr>
          <w:rFonts w:asciiTheme="majorHAnsi" w:eastAsia="Calibri" w:hAnsiTheme="majorHAnsi" w:cstheme="majorHAnsi"/>
          <w:i w:val="0"/>
        </w:rPr>
      </w:pPr>
    </w:p>
    <w:p w14:paraId="31161E32" w14:textId="77777777"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Las medidas de protección tienen por finalidad resguardar el estado actual y futuro de los recursos naturales y se diferencian de las actividades de corrección, en cuanto estas últimas buscan revertir los efectos negativos derivados de la infracción.</w:t>
      </w:r>
    </w:p>
    <w:p w14:paraId="6C84D34E" w14:textId="77777777" w:rsidR="00455CF0" w:rsidRPr="00DE0E66" w:rsidRDefault="00455CF0" w:rsidP="00DE0E66">
      <w:pPr>
        <w:spacing w:before="0" w:after="0"/>
        <w:rPr>
          <w:rFonts w:asciiTheme="majorHAnsi" w:eastAsia="Calibri" w:hAnsiTheme="majorHAnsi" w:cstheme="majorHAnsi"/>
          <w:i w:val="0"/>
        </w:rPr>
      </w:pPr>
    </w:p>
    <w:p w14:paraId="2B436727" w14:textId="77777777"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Todas las medidas deberán ser pertinentes, verificables, medibles y cuantificables para efectos de su fiscalización. Aquellas medidas que sean graficables, deberán ser representadas en la cartografía adjunta a una escala adecuada para su comprensión, señalando explícitamente la dimensión, cabida y localización de las mismas.</w:t>
      </w:r>
    </w:p>
    <w:p w14:paraId="3EAB524B" w14:textId="77777777" w:rsidR="00455CF0" w:rsidRPr="00DE0E66" w:rsidRDefault="00455CF0" w:rsidP="00DE0E66">
      <w:pPr>
        <w:spacing w:before="0" w:after="0"/>
        <w:rPr>
          <w:rFonts w:asciiTheme="majorHAnsi" w:eastAsia="Calibri" w:hAnsiTheme="majorHAnsi" w:cstheme="majorHAnsi"/>
          <w:i w:val="0"/>
        </w:rPr>
      </w:pPr>
    </w:p>
    <w:p w14:paraId="2915462B" w14:textId="6A4C7AEF" w:rsidR="007636F1" w:rsidRPr="00DE0E66" w:rsidRDefault="007636F1"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Para cada restricción ambiental identificada en los capítulos precedentes, tales como pendiente, erosión, presencia de cursos de agua, humedales o especies en categoría de conservación</w:t>
      </w:r>
      <w:r w:rsidR="00455CF0" w:rsidRPr="00DE0E66">
        <w:rPr>
          <w:rFonts w:asciiTheme="majorHAnsi" w:eastAsia="Calibri" w:hAnsiTheme="majorHAnsi" w:cstheme="majorHAnsi"/>
          <w:i w:val="0"/>
        </w:rPr>
        <w:t xml:space="preserve">, entre otros, </w:t>
      </w:r>
      <w:r w:rsidRPr="00DE0E66">
        <w:rPr>
          <w:rFonts w:asciiTheme="majorHAnsi" w:eastAsia="Calibri" w:hAnsiTheme="majorHAnsi" w:cstheme="majorHAnsi"/>
          <w:i w:val="0"/>
        </w:rPr>
        <w:t xml:space="preserve">deberán establecerse medidas específicas de protección tanto para el área intervenida como para su zona </w:t>
      </w:r>
      <w:r w:rsidR="00455CF0" w:rsidRPr="00DE0E66">
        <w:rPr>
          <w:rFonts w:asciiTheme="majorHAnsi" w:eastAsia="Calibri" w:hAnsiTheme="majorHAnsi" w:cstheme="majorHAnsi"/>
          <w:i w:val="0"/>
        </w:rPr>
        <w:t xml:space="preserve">colindante o </w:t>
      </w:r>
      <w:r w:rsidRPr="00DE0E66">
        <w:rPr>
          <w:rFonts w:asciiTheme="majorHAnsi" w:eastAsia="Calibri" w:hAnsiTheme="majorHAnsi" w:cstheme="majorHAnsi"/>
          <w:i w:val="0"/>
        </w:rPr>
        <w:t>de influencia.</w:t>
      </w:r>
    </w:p>
    <w:p w14:paraId="689E1AB6" w14:textId="77777777" w:rsidR="005D3A27" w:rsidRPr="00DE0E66" w:rsidRDefault="005D3A27" w:rsidP="00DE0E66">
      <w:pPr>
        <w:spacing w:before="0" w:after="0"/>
        <w:rPr>
          <w:rFonts w:asciiTheme="majorHAnsi" w:eastAsia="Calibri" w:hAnsiTheme="majorHAnsi" w:cstheme="majorHAnsi"/>
          <w:i w:val="0"/>
        </w:rPr>
      </w:pPr>
    </w:p>
    <w:p w14:paraId="7835DFCD" w14:textId="7543D494" w:rsidR="005138B5" w:rsidRPr="00DE0E66" w:rsidRDefault="005138B5"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Las medidas adoptadas y las obras asociadas deberán quedar claramente definidas, dimensionadas y calendarizadas, indicando expresamente sus plazos de ejecución. Cuando se trate de obras o acciones permanentes, tales como estructuras de protección de suelos o de cauces, deberá señalarse su forma de mantención, periodicidad y temporalidad. Todas aquellas medidas susceptibles de representación gráfica deberán incorporarse en la cartografía adjunta.</w:t>
      </w:r>
    </w:p>
    <w:p w14:paraId="3200C788" w14:textId="77777777" w:rsidR="005138B5" w:rsidRPr="00DE0E66" w:rsidRDefault="005138B5" w:rsidP="00DE0E66">
      <w:pPr>
        <w:pBdr>
          <w:top w:val="nil"/>
          <w:left w:val="nil"/>
          <w:bottom w:val="nil"/>
          <w:right w:val="nil"/>
          <w:between w:val="nil"/>
        </w:pBdr>
        <w:spacing w:before="0" w:after="0"/>
        <w:rPr>
          <w:rFonts w:asciiTheme="majorHAnsi" w:hAnsiTheme="majorHAnsi" w:cstheme="majorHAnsi"/>
        </w:rPr>
      </w:pPr>
    </w:p>
    <w:p w14:paraId="1371DCEA" w14:textId="4BFFDE52" w:rsidR="005138B5" w:rsidRPr="00DE0E66" w:rsidRDefault="005138B5"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Deberán establecerse, en el punto 6.1. medidas específicas para la protección del suelo, considerando especialmente las faenas de plantación y los impactos derivados del uso de maquinaria o equipos, tanto en el área intervenida como en sectores colindantes. Se deberán proponer medidas preventivas destinadas a evitar procesos de erosión, compactación, derrumbes, deslizamientos, aporte de sedimentos, derrames, contaminación u otros efectos asociados a la ejecución de las obras</w:t>
      </w:r>
    </w:p>
    <w:p w14:paraId="3E27DABD" w14:textId="77777777" w:rsidR="005138B5" w:rsidRPr="00DE0E66" w:rsidRDefault="005138B5" w:rsidP="00DE0E66">
      <w:pPr>
        <w:spacing w:before="0" w:after="0"/>
        <w:rPr>
          <w:rFonts w:asciiTheme="majorHAnsi" w:eastAsia="Calibri" w:hAnsiTheme="majorHAnsi" w:cstheme="majorHAnsi"/>
          <w:i w:val="0"/>
        </w:rPr>
      </w:pPr>
    </w:p>
    <w:p w14:paraId="31BA2459" w14:textId="30088010" w:rsidR="005138B5" w:rsidRPr="00DE0E66" w:rsidRDefault="005138B5"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el punto 6.2. </w:t>
      </w:r>
      <w:proofErr w:type="gramStart"/>
      <w:r w:rsidRPr="00DE0E66">
        <w:rPr>
          <w:rFonts w:asciiTheme="majorHAnsi" w:eastAsia="Calibri" w:hAnsiTheme="majorHAnsi" w:cstheme="majorHAnsi"/>
          <w:i w:val="0"/>
        </w:rPr>
        <w:t>deberán</w:t>
      </w:r>
      <w:proofErr w:type="gramEnd"/>
      <w:r w:rsidRPr="00DE0E66">
        <w:rPr>
          <w:rFonts w:asciiTheme="majorHAnsi" w:eastAsia="Calibri" w:hAnsiTheme="majorHAnsi" w:cstheme="majorHAnsi"/>
          <w:i w:val="0"/>
        </w:rPr>
        <w:t xml:space="preserve"> definirse medidas de protección para humedales, cuerpos y cursos de agua, indicando el tipo de acción a implementar (obras, entubamientos, canalizaciones u otras), en coherencia con la caracterización hidrológica efectuada, las disposiciones del RSAH y la eventual existencia de captaciones de agua para consumo humano.</w:t>
      </w:r>
    </w:p>
    <w:p w14:paraId="5125A6D9" w14:textId="77777777" w:rsidR="005138B5" w:rsidRPr="00DE0E66" w:rsidRDefault="005138B5" w:rsidP="00DE0E66">
      <w:pPr>
        <w:spacing w:before="0" w:after="0"/>
        <w:rPr>
          <w:rFonts w:asciiTheme="majorHAnsi" w:eastAsia="Calibri" w:hAnsiTheme="majorHAnsi" w:cstheme="majorHAnsi"/>
          <w:i w:val="0"/>
        </w:rPr>
      </w:pPr>
    </w:p>
    <w:p w14:paraId="2C7EC626" w14:textId="49C5C186" w:rsidR="005138B5" w:rsidRPr="00DE0E66" w:rsidRDefault="005138B5"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la letra a) del punto 6.3. </w:t>
      </w:r>
      <w:proofErr w:type="gramStart"/>
      <w:r w:rsidRPr="00DE0E66">
        <w:rPr>
          <w:rFonts w:asciiTheme="majorHAnsi" w:eastAsia="Calibri" w:hAnsiTheme="majorHAnsi" w:cstheme="majorHAnsi"/>
          <w:i w:val="0"/>
        </w:rPr>
        <w:t>deberá</w:t>
      </w:r>
      <w:proofErr w:type="gramEnd"/>
      <w:r w:rsidRPr="00DE0E66">
        <w:rPr>
          <w:rFonts w:asciiTheme="majorHAnsi" w:eastAsia="Calibri" w:hAnsiTheme="majorHAnsi" w:cstheme="majorHAnsi"/>
          <w:i w:val="0"/>
        </w:rPr>
        <w:t xml:space="preserve"> indicarse, para cada rodal, el nivel de riesgo y si se encuentra o no en zona de interfaz, utilizando obligatoriamente las coberturas digitales oficiales de “</w:t>
      </w:r>
      <w:r w:rsidRPr="00DE0E66">
        <w:rPr>
          <w:rFonts w:asciiTheme="majorHAnsi" w:eastAsia="Calibri" w:hAnsiTheme="majorHAnsi" w:cstheme="majorHAnsi"/>
        </w:rPr>
        <w:t>Análisis Nacional de Riesgo de Incendios</w:t>
      </w:r>
      <w:r w:rsidR="00873CD6" w:rsidRPr="00DE0E66">
        <w:rPr>
          <w:rFonts w:asciiTheme="majorHAnsi" w:eastAsia="Calibri" w:hAnsiTheme="majorHAnsi" w:cstheme="majorHAnsi"/>
        </w:rPr>
        <w:t xml:space="preserve"> Forestales y Zonas de Interfaz</w:t>
      </w:r>
      <w:r w:rsidRPr="00DE0E66">
        <w:rPr>
          <w:rFonts w:asciiTheme="majorHAnsi" w:eastAsia="Calibri" w:hAnsiTheme="majorHAnsi" w:cstheme="majorHAnsi"/>
          <w:i w:val="0"/>
        </w:rPr>
        <w:t>” dispuestas por la Corporación</w:t>
      </w:r>
      <w:r w:rsidR="00873CD6" w:rsidRPr="00DE0E66">
        <w:rPr>
          <w:rFonts w:asciiTheme="majorHAnsi" w:eastAsia="Calibri" w:hAnsiTheme="majorHAnsi" w:cstheme="majorHAnsi"/>
          <w:i w:val="0"/>
        </w:rPr>
        <w:t>, en la página https://www.conaf.cl/incendios/analisis-nacional-de-riesgo-de-incendios-forestales/.</w:t>
      </w:r>
    </w:p>
    <w:p w14:paraId="3ED8079A" w14:textId="77777777" w:rsidR="00C95CE7" w:rsidRPr="00DE0E66" w:rsidRDefault="00C95CE7" w:rsidP="00DE0E66">
      <w:pPr>
        <w:spacing w:before="0" w:after="0"/>
        <w:rPr>
          <w:rFonts w:asciiTheme="majorHAnsi" w:eastAsia="Calibri" w:hAnsiTheme="majorHAnsi" w:cstheme="majorHAnsi"/>
          <w:i w:val="0"/>
        </w:rPr>
      </w:pPr>
    </w:p>
    <w:p w14:paraId="79A3245B" w14:textId="64D809B8" w:rsidR="005D3A27" w:rsidRPr="00DE0E66" w:rsidRDefault="00873CD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Asimismo, deberán identificarse las Variables de Riesgo Potencial (VRP) ubicadas a una distancia menor o igual a 60 metros desde el borde de</w:t>
      </w:r>
      <w:r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l</w:t>
      </w:r>
      <w:r w:rsidRPr="00DE0E66">
        <w:rPr>
          <w:rFonts w:asciiTheme="majorHAnsi" w:eastAsia="Calibri" w:hAnsiTheme="majorHAnsi" w:cstheme="majorHAnsi"/>
          <w:i w:val="0"/>
        </w:rPr>
        <w:t>os</w:t>
      </w:r>
      <w:r w:rsidRPr="00DE0E66">
        <w:rPr>
          <w:rFonts w:asciiTheme="majorHAnsi" w:eastAsia="Calibri" w:hAnsiTheme="majorHAnsi" w:cstheme="majorHAnsi"/>
          <w:i w:val="0"/>
        </w:rPr>
        <w:t xml:space="preserve"> rodal</w:t>
      </w:r>
      <w:r w:rsidRPr="00DE0E66">
        <w:rPr>
          <w:rFonts w:asciiTheme="majorHAnsi" w:eastAsia="Calibri" w:hAnsiTheme="majorHAnsi" w:cstheme="majorHAnsi"/>
          <w:i w:val="0"/>
        </w:rPr>
        <w:t>es</w:t>
      </w:r>
      <w:r w:rsidRPr="00DE0E66">
        <w:rPr>
          <w:rFonts w:asciiTheme="majorHAnsi" w:eastAsia="Calibri" w:hAnsiTheme="majorHAnsi" w:cstheme="majorHAnsi"/>
          <w:i w:val="0"/>
        </w:rPr>
        <w:t>, tales como</w:t>
      </w:r>
      <w:r w:rsidRPr="00DE0E66">
        <w:rPr>
          <w:rFonts w:asciiTheme="majorHAnsi" w:eastAsia="Calibri" w:hAnsiTheme="majorHAnsi" w:cstheme="majorHAnsi"/>
          <w:i w:val="0"/>
        </w:rPr>
        <w:t>:</w:t>
      </w:r>
    </w:p>
    <w:p w14:paraId="02B6B0AC" w14:textId="77777777" w:rsidR="005D3A27" w:rsidRPr="00DE0E66" w:rsidRDefault="005D3A27" w:rsidP="00DE0E66">
      <w:pPr>
        <w:pStyle w:val="Prrafodelista"/>
        <w:numPr>
          <w:ilvl w:val="0"/>
          <w:numId w:val="34"/>
        </w:numPr>
        <w:spacing w:before="0" w:after="0"/>
        <w:rPr>
          <w:rFonts w:asciiTheme="majorHAnsi" w:eastAsia="Calibri" w:hAnsiTheme="majorHAnsi" w:cstheme="majorHAnsi"/>
          <w:i w:val="0"/>
        </w:rPr>
      </w:pPr>
      <w:r w:rsidRPr="00DE0E66">
        <w:rPr>
          <w:rFonts w:asciiTheme="majorHAnsi" w:eastAsia="Calibri" w:hAnsiTheme="majorHAnsi" w:cstheme="majorHAnsi"/>
          <w:i w:val="0"/>
        </w:rPr>
        <w:t>Viviendas rurales</w:t>
      </w:r>
    </w:p>
    <w:p w14:paraId="35A46278" w14:textId="77777777" w:rsidR="005D3A27" w:rsidRPr="00DE0E66" w:rsidRDefault="005D3A27" w:rsidP="00DE0E66">
      <w:pPr>
        <w:pStyle w:val="Prrafodelista"/>
        <w:numPr>
          <w:ilvl w:val="0"/>
          <w:numId w:val="34"/>
        </w:numPr>
        <w:spacing w:before="0" w:after="0"/>
        <w:rPr>
          <w:rFonts w:asciiTheme="majorHAnsi" w:eastAsia="Calibri" w:hAnsiTheme="majorHAnsi" w:cstheme="majorHAnsi"/>
          <w:i w:val="0"/>
        </w:rPr>
      </w:pPr>
      <w:r w:rsidRPr="00DE0E66">
        <w:rPr>
          <w:rFonts w:asciiTheme="majorHAnsi" w:eastAsia="Calibri" w:hAnsiTheme="majorHAnsi" w:cstheme="majorHAnsi"/>
          <w:i w:val="0"/>
        </w:rPr>
        <w:t>Caminos públicos principales y secundarios.</w:t>
      </w:r>
    </w:p>
    <w:p w14:paraId="7E6260F8" w14:textId="77777777" w:rsidR="005D3A27" w:rsidRPr="00DE0E66" w:rsidRDefault="005D3A27" w:rsidP="00DE0E66">
      <w:pPr>
        <w:pStyle w:val="Prrafodelista"/>
        <w:numPr>
          <w:ilvl w:val="0"/>
          <w:numId w:val="34"/>
        </w:numPr>
        <w:spacing w:before="0" w:after="0"/>
        <w:rPr>
          <w:rFonts w:asciiTheme="majorHAnsi" w:eastAsia="Calibri" w:hAnsiTheme="majorHAnsi" w:cstheme="majorHAnsi"/>
          <w:i w:val="0"/>
        </w:rPr>
      </w:pPr>
      <w:r w:rsidRPr="00DE0E66">
        <w:rPr>
          <w:rFonts w:asciiTheme="majorHAnsi" w:eastAsia="Calibri" w:hAnsiTheme="majorHAnsi" w:cstheme="majorHAnsi"/>
          <w:i w:val="0"/>
        </w:rPr>
        <w:t>Tendido eléctrico.</w:t>
      </w:r>
    </w:p>
    <w:p w14:paraId="1F2F16F6" w14:textId="77777777" w:rsidR="005D3A27" w:rsidRPr="00DE0E66" w:rsidRDefault="005D3A27" w:rsidP="00DE0E66">
      <w:pPr>
        <w:pStyle w:val="Prrafodelista"/>
        <w:numPr>
          <w:ilvl w:val="0"/>
          <w:numId w:val="34"/>
        </w:numPr>
        <w:spacing w:before="0" w:after="0"/>
        <w:rPr>
          <w:rFonts w:asciiTheme="majorHAnsi" w:eastAsia="Calibri" w:hAnsiTheme="majorHAnsi" w:cstheme="majorHAnsi"/>
          <w:i w:val="0"/>
        </w:rPr>
      </w:pPr>
      <w:r w:rsidRPr="00DE0E66">
        <w:rPr>
          <w:rFonts w:asciiTheme="majorHAnsi" w:eastAsia="Calibri" w:hAnsiTheme="majorHAnsi" w:cstheme="majorHAnsi"/>
          <w:i w:val="0"/>
        </w:rPr>
        <w:t>Líneas férreas en uso.</w:t>
      </w:r>
    </w:p>
    <w:p w14:paraId="6C90A16C" w14:textId="2347DBFA" w:rsidR="005D3A27" w:rsidRPr="00DE0E66" w:rsidRDefault="005D3A27" w:rsidP="00DE0E66">
      <w:pPr>
        <w:pStyle w:val="Prrafodelista"/>
        <w:numPr>
          <w:ilvl w:val="0"/>
          <w:numId w:val="34"/>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Otras VRP, tales como establecimientos de salud, de educación, unidades policiales y militares, </w:t>
      </w:r>
      <w:r w:rsidR="00C2610C" w:rsidRPr="00DE0E66">
        <w:rPr>
          <w:rFonts w:asciiTheme="majorHAnsi" w:eastAsia="Calibri" w:hAnsiTheme="majorHAnsi" w:cstheme="majorHAnsi"/>
          <w:i w:val="0"/>
        </w:rPr>
        <w:t xml:space="preserve">sistemas de </w:t>
      </w:r>
      <w:proofErr w:type="spellStart"/>
      <w:r w:rsidRPr="00DE0E66">
        <w:rPr>
          <w:rFonts w:asciiTheme="majorHAnsi" w:eastAsia="Calibri" w:hAnsiTheme="majorHAnsi" w:cstheme="majorHAnsi"/>
          <w:i w:val="0"/>
        </w:rPr>
        <w:t>APRs</w:t>
      </w:r>
      <w:proofErr w:type="spellEnd"/>
      <w:r w:rsidRPr="00DE0E66">
        <w:rPr>
          <w:rFonts w:asciiTheme="majorHAnsi" w:hAnsiTheme="majorHAnsi" w:cstheme="majorHAnsi"/>
          <w:vertAlign w:val="superscript"/>
        </w:rPr>
        <w:footnoteReference w:id="12"/>
      </w:r>
      <w:r w:rsidR="00B32803"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 xml:space="preserve">u otras identificadas por el </w:t>
      </w:r>
      <w:r w:rsidR="00873CD6" w:rsidRPr="00DE0E66">
        <w:rPr>
          <w:rFonts w:asciiTheme="majorHAnsi" w:eastAsia="Calibri" w:hAnsiTheme="majorHAnsi" w:cstheme="majorHAnsi"/>
          <w:i w:val="0"/>
        </w:rPr>
        <w:t>autor del plan de manejo</w:t>
      </w:r>
      <w:r w:rsidRPr="00DE0E66">
        <w:rPr>
          <w:rFonts w:asciiTheme="majorHAnsi" w:eastAsia="Calibri" w:hAnsiTheme="majorHAnsi" w:cstheme="majorHAnsi"/>
          <w:i w:val="0"/>
        </w:rPr>
        <w:t>.</w:t>
      </w:r>
    </w:p>
    <w:p w14:paraId="038DA612" w14:textId="77777777" w:rsidR="005D3A27" w:rsidRPr="00DE0E66" w:rsidRDefault="005D3A27" w:rsidP="00DE0E66">
      <w:pPr>
        <w:spacing w:before="0" w:after="0"/>
        <w:rPr>
          <w:rFonts w:asciiTheme="majorHAnsi" w:eastAsia="Calibri" w:hAnsiTheme="majorHAnsi" w:cstheme="majorHAnsi"/>
          <w:i w:val="0"/>
        </w:rPr>
      </w:pPr>
    </w:p>
    <w:p w14:paraId="729437D8" w14:textId="6408C013" w:rsidR="005D3A27" w:rsidRPr="00DE0E66" w:rsidRDefault="00873CD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la letra b) deberán describirse las medidas de prevención contra incendios, tales como </w:t>
      </w:r>
      <w:r w:rsidRPr="00DE0E66">
        <w:rPr>
          <w:rFonts w:asciiTheme="majorHAnsi" w:eastAsia="Calibri" w:hAnsiTheme="majorHAnsi" w:cstheme="majorHAnsi"/>
          <w:i w:val="0"/>
        </w:rPr>
        <w:t>letreros</w:t>
      </w:r>
      <w:r w:rsidRPr="00DE0E66">
        <w:rPr>
          <w:rFonts w:asciiTheme="majorHAnsi" w:eastAsia="Calibri" w:hAnsiTheme="majorHAnsi" w:cstheme="majorHAnsi"/>
          <w:i w:val="0"/>
        </w:rPr>
        <w:t>, cercos, manejo de residuos y protocolos de detección oportuna, indicando su forma de aplicación, periodicidad y mantención.</w:t>
      </w:r>
    </w:p>
    <w:p w14:paraId="57BF7EFE" w14:textId="77777777" w:rsidR="00873CD6" w:rsidRPr="00DE0E66" w:rsidRDefault="00873CD6" w:rsidP="00DE0E66">
      <w:pPr>
        <w:spacing w:before="0" w:after="0"/>
        <w:rPr>
          <w:rFonts w:asciiTheme="majorHAnsi" w:eastAsia="Calibri" w:hAnsiTheme="majorHAnsi" w:cstheme="majorHAnsi"/>
          <w:i w:val="0"/>
        </w:rPr>
      </w:pPr>
    </w:p>
    <w:p w14:paraId="6877AEFD" w14:textId="1EE596C8" w:rsidR="00873CD6" w:rsidRPr="00DE0E66" w:rsidRDefault="00873CD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Sólo cuando la reforestación se realice excepcionalmente en un lugar distinto al intervenido y existan VRP, deberán implementarse medidas de mitigación destinadas a disminuir la propagación del fuego, tales como fajas cortafuego, fajas libres de vegetación o fajas </w:t>
      </w:r>
      <w:proofErr w:type="spellStart"/>
      <w:r w:rsidRPr="00DE0E66">
        <w:rPr>
          <w:rFonts w:asciiTheme="majorHAnsi" w:eastAsia="Calibri" w:hAnsiTheme="majorHAnsi" w:cstheme="majorHAnsi"/>
          <w:i w:val="0"/>
        </w:rPr>
        <w:t>cortacombustible</w:t>
      </w:r>
      <w:proofErr w:type="spellEnd"/>
      <w:r w:rsidRPr="00DE0E66">
        <w:rPr>
          <w:rFonts w:asciiTheme="majorHAnsi" w:eastAsia="Calibri" w:hAnsiTheme="majorHAnsi" w:cstheme="majorHAnsi"/>
          <w:i w:val="0"/>
        </w:rPr>
        <w:t>, indicando claramente su dimensión, actividades de mantención y periodicidad.</w:t>
      </w:r>
    </w:p>
    <w:p w14:paraId="5280FC25" w14:textId="77777777" w:rsidR="00873CD6" w:rsidRPr="00DE0E66" w:rsidRDefault="00873CD6" w:rsidP="00DE0E66">
      <w:pPr>
        <w:spacing w:before="0" w:after="0"/>
        <w:rPr>
          <w:rFonts w:asciiTheme="majorHAnsi" w:eastAsia="Calibri" w:hAnsiTheme="majorHAnsi" w:cstheme="majorHAnsi"/>
          <w:i w:val="0"/>
        </w:rPr>
      </w:pPr>
    </w:p>
    <w:p w14:paraId="3B2F4C7C" w14:textId="02333E3F" w:rsidR="005D3A27" w:rsidRPr="00DE0E66" w:rsidRDefault="005D3A27"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Las características de dichas fajas, s</w:t>
      </w:r>
      <w:r w:rsidR="00873CD6" w:rsidRPr="00DE0E66">
        <w:rPr>
          <w:rFonts w:asciiTheme="majorHAnsi" w:eastAsia="Calibri" w:hAnsiTheme="majorHAnsi" w:cstheme="majorHAnsi"/>
          <w:i w:val="0"/>
        </w:rPr>
        <w:t>on las siguientes:</w:t>
      </w:r>
    </w:p>
    <w:p w14:paraId="209603FF" w14:textId="77777777" w:rsidR="005D3A27" w:rsidRPr="00DE0E66" w:rsidRDefault="005D3A27" w:rsidP="00DE0E66">
      <w:pPr>
        <w:spacing w:before="0" w:after="0"/>
        <w:rPr>
          <w:rFonts w:asciiTheme="majorHAnsi" w:eastAsia="Calibri" w:hAnsiTheme="majorHAnsi" w:cstheme="majorHAnsi"/>
          <w:i w:val="0"/>
        </w:rPr>
      </w:pPr>
    </w:p>
    <w:p w14:paraId="36240409" w14:textId="77777777" w:rsidR="005D3A27" w:rsidRPr="00DE0E66" w:rsidRDefault="005D3A27" w:rsidP="00DE0E66">
      <w:pPr>
        <w:pStyle w:val="Prrafodelista"/>
        <w:numPr>
          <w:ilvl w:val="0"/>
          <w:numId w:val="35"/>
        </w:numPr>
        <w:spacing w:before="0" w:after="0"/>
        <w:rPr>
          <w:rFonts w:asciiTheme="majorHAnsi" w:eastAsia="Calibri" w:hAnsiTheme="majorHAnsi" w:cstheme="majorHAnsi"/>
          <w:i w:val="0"/>
        </w:rPr>
      </w:pPr>
      <w:r w:rsidRPr="00DE0E66">
        <w:rPr>
          <w:rFonts w:asciiTheme="majorHAnsi" w:eastAsia="Calibri" w:hAnsiTheme="majorHAnsi" w:cstheme="majorHAnsi"/>
          <w:b/>
          <w:i w:val="0"/>
        </w:rPr>
        <w:t>Faja Cortafuego</w:t>
      </w:r>
      <w:r w:rsidRPr="00DE0E66">
        <w:rPr>
          <w:rFonts w:asciiTheme="majorHAnsi" w:eastAsia="Calibri" w:hAnsiTheme="majorHAnsi" w:cstheme="majorHAnsi"/>
          <w:i w:val="0"/>
        </w:rPr>
        <w:t>: Faja de terreno de ancho determinado de acuerdo a la altura de la vegetación circundante, que detiene o dificulta la propagación de un incendio forestal por carecer de vegetación combustible o porque ésta no está en condiciones de arder. A estas fajas se les debe extraer, de forma manual o mecánica, toda la vegetación, excavando el terreno hasta el componente mineral, agregando, si corresponde, obras menores para que esta actividad no vaya en detrimento del suelo ni genere riesgo de erosión del sitio. Esta medida debe considerar el tratamiento de los residuos producto de su implementación y la mantención mínima necesaria que permita conservar su funcionalidad de manera permanente.</w:t>
      </w:r>
    </w:p>
    <w:p w14:paraId="1EBBA22A" w14:textId="77777777" w:rsidR="005D3A27" w:rsidRPr="00DE0E66" w:rsidRDefault="005D3A27" w:rsidP="00DE0E66">
      <w:pPr>
        <w:spacing w:before="0" w:after="0"/>
        <w:rPr>
          <w:rFonts w:asciiTheme="majorHAnsi" w:eastAsia="Calibri" w:hAnsiTheme="majorHAnsi" w:cstheme="majorHAnsi"/>
          <w:i w:val="0"/>
        </w:rPr>
      </w:pPr>
    </w:p>
    <w:p w14:paraId="1F48F762" w14:textId="77777777" w:rsidR="005D3A27" w:rsidRPr="00DE0E66" w:rsidRDefault="005D3A27" w:rsidP="00DE0E66">
      <w:pPr>
        <w:pStyle w:val="Prrafodelista"/>
        <w:numPr>
          <w:ilvl w:val="0"/>
          <w:numId w:val="35"/>
        </w:numPr>
        <w:spacing w:before="0" w:after="0"/>
        <w:rPr>
          <w:rFonts w:asciiTheme="majorHAnsi" w:eastAsia="Calibri" w:hAnsiTheme="majorHAnsi" w:cstheme="majorHAnsi"/>
          <w:i w:val="0"/>
        </w:rPr>
      </w:pPr>
      <w:r w:rsidRPr="00DE0E66">
        <w:rPr>
          <w:rFonts w:asciiTheme="majorHAnsi" w:eastAsia="Calibri" w:hAnsiTheme="majorHAnsi" w:cstheme="majorHAnsi"/>
          <w:b/>
          <w:i w:val="0"/>
        </w:rPr>
        <w:t>Faja Libre de Vegetación:</w:t>
      </w:r>
      <w:r w:rsidRPr="00DE0E66">
        <w:rPr>
          <w:rFonts w:asciiTheme="majorHAnsi" w:eastAsia="Calibri" w:hAnsiTheme="majorHAnsi" w:cstheme="majorHAnsi"/>
          <w:i w:val="0"/>
        </w:rPr>
        <w:t xml:space="preserve"> Faja de terreno de ancho determinado, adyacente a un rodal de bosque nativo, donde se elimina totalmente la vegetación arbórea y arbustiva existente, conservando la cubierta herbácea para atenuar los procesos erosivos, con el propósito de mitigar </w:t>
      </w:r>
      <w:r w:rsidRPr="00DE0E66">
        <w:rPr>
          <w:rFonts w:asciiTheme="majorHAnsi" w:eastAsia="Calibri" w:hAnsiTheme="majorHAnsi" w:cstheme="majorHAnsi"/>
          <w:i w:val="0"/>
        </w:rPr>
        <w:lastRenderedPageBreak/>
        <w:t>la propagación del fuego. Estas fajas deberán estar sometidas a mantención anual, debiendo permanecer libre de material combustible, residuos y asentamientos humanos.</w:t>
      </w:r>
    </w:p>
    <w:p w14:paraId="4D472113" w14:textId="77777777" w:rsidR="005D3A27" w:rsidRPr="00DE0E66" w:rsidRDefault="005D3A27" w:rsidP="00DE0E66">
      <w:pPr>
        <w:spacing w:before="0" w:after="0"/>
        <w:rPr>
          <w:rFonts w:asciiTheme="majorHAnsi" w:eastAsia="Calibri" w:hAnsiTheme="majorHAnsi" w:cstheme="majorHAnsi"/>
          <w:i w:val="0"/>
        </w:rPr>
      </w:pPr>
    </w:p>
    <w:p w14:paraId="3CCCB1C4" w14:textId="474C5E4C" w:rsidR="005D3A27" w:rsidRPr="00DE0E66" w:rsidRDefault="005D3A27" w:rsidP="00DE0E66">
      <w:pPr>
        <w:pStyle w:val="Textocomentario"/>
        <w:numPr>
          <w:ilvl w:val="0"/>
          <w:numId w:val="35"/>
        </w:numPr>
        <w:spacing w:before="0" w:after="0"/>
        <w:rPr>
          <w:rFonts w:asciiTheme="majorHAnsi" w:eastAsia="Calibri" w:hAnsiTheme="majorHAnsi" w:cstheme="majorHAnsi"/>
          <w:b/>
          <w:i w:val="0"/>
          <w:sz w:val="22"/>
          <w:szCs w:val="22"/>
        </w:rPr>
      </w:pPr>
      <w:r w:rsidRPr="00DE0E66">
        <w:rPr>
          <w:rFonts w:asciiTheme="majorHAnsi" w:eastAsia="Calibri" w:hAnsiTheme="majorHAnsi" w:cstheme="majorHAnsi"/>
          <w:b/>
          <w:i w:val="0"/>
          <w:sz w:val="22"/>
          <w:szCs w:val="22"/>
        </w:rPr>
        <w:t xml:space="preserve">Faja </w:t>
      </w:r>
      <w:proofErr w:type="spellStart"/>
      <w:r w:rsidRPr="00DE0E66">
        <w:rPr>
          <w:rFonts w:asciiTheme="majorHAnsi" w:eastAsia="Calibri" w:hAnsiTheme="majorHAnsi" w:cstheme="majorHAnsi"/>
          <w:b/>
          <w:i w:val="0"/>
          <w:sz w:val="22"/>
          <w:szCs w:val="22"/>
        </w:rPr>
        <w:t>Cortacombustible</w:t>
      </w:r>
      <w:proofErr w:type="spellEnd"/>
      <w:r w:rsidRPr="00DE0E66">
        <w:rPr>
          <w:rFonts w:asciiTheme="majorHAnsi" w:eastAsia="Calibri" w:hAnsiTheme="majorHAnsi" w:cstheme="majorHAnsi"/>
          <w:b/>
          <w:i w:val="0"/>
          <w:sz w:val="22"/>
          <w:szCs w:val="22"/>
        </w:rPr>
        <w:t xml:space="preserve">: </w:t>
      </w:r>
      <w:r w:rsidRPr="00DE0E66">
        <w:rPr>
          <w:rFonts w:asciiTheme="majorHAnsi" w:eastAsia="Calibri" w:hAnsiTheme="majorHAnsi" w:cstheme="majorHAnsi"/>
          <w:i w:val="0"/>
          <w:sz w:val="22"/>
          <w:szCs w:val="22"/>
        </w:rPr>
        <w:t>Faja de amortiguación de ancho determinado, adyacente a un rodal de bosque nativo, donde se reduce la continuidad horizontal y vertical de la vegetación, mediante la ejecución de raleos</w:t>
      </w:r>
      <w:r w:rsidR="00E75C50" w:rsidRPr="00DE0E66">
        <w:rPr>
          <w:rFonts w:asciiTheme="majorHAnsi" w:eastAsia="Calibri" w:hAnsiTheme="majorHAnsi" w:cstheme="majorHAnsi"/>
          <w:i w:val="0"/>
          <w:sz w:val="22"/>
          <w:szCs w:val="22"/>
        </w:rPr>
        <w:t xml:space="preserve"> </w:t>
      </w:r>
      <w:r w:rsidRPr="00DE0E66">
        <w:rPr>
          <w:rFonts w:asciiTheme="majorHAnsi" w:eastAsia="Calibri" w:hAnsiTheme="majorHAnsi" w:cstheme="majorHAnsi"/>
          <w:i w:val="0"/>
          <w:sz w:val="22"/>
          <w:szCs w:val="22"/>
        </w:rPr>
        <w:t>y podas</w:t>
      </w:r>
      <w:r w:rsidR="001022FD" w:rsidRPr="00DE0E66">
        <w:rPr>
          <w:rStyle w:val="Refdenotaalpie"/>
          <w:rFonts w:asciiTheme="majorHAnsi" w:eastAsia="Calibri" w:hAnsiTheme="majorHAnsi" w:cstheme="majorHAnsi"/>
          <w:i w:val="0"/>
          <w:sz w:val="22"/>
          <w:szCs w:val="22"/>
        </w:rPr>
        <w:footnoteReference w:id="13"/>
      </w:r>
      <w:r w:rsidRPr="00DE0E66">
        <w:rPr>
          <w:rFonts w:asciiTheme="majorHAnsi" w:eastAsia="Calibri" w:hAnsiTheme="majorHAnsi" w:cstheme="majorHAnsi"/>
          <w:i w:val="0"/>
          <w:sz w:val="22"/>
          <w:szCs w:val="22"/>
        </w:rPr>
        <w:t xml:space="preserve">, manejando la cubierta herbácea para atenuar los procesos erosivos, cuyo propósito es reducir la carga combustible para retardar la propagación del fuego. Los </w:t>
      </w:r>
      <w:proofErr w:type="spellStart"/>
      <w:r w:rsidRPr="00DE0E66">
        <w:rPr>
          <w:rFonts w:asciiTheme="majorHAnsi" w:eastAsia="Calibri" w:hAnsiTheme="majorHAnsi" w:cstheme="majorHAnsi"/>
          <w:i w:val="0"/>
          <w:sz w:val="22"/>
          <w:szCs w:val="22"/>
        </w:rPr>
        <w:t>cortacombustible</w:t>
      </w:r>
      <w:proofErr w:type="spellEnd"/>
      <w:r w:rsidRPr="00DE0E66">
        <w:rPr>
          <w:rFonts w:asciiTheme="majorHAnsi" w:eastAsia="Calibri" w:hAnsiTheme="majorHAnsi" w:cstheme="majorHAnsi"/>
          <w:i w:val="0"/>
          <w:sz w:val="22"/>
          <w:szCs w:val="22"/>
        </w:rPr>
        <w:t xml:space="preserve"> se deben mantener libres de cualquier tipo de residuo que pueda facilitar la propagación del fuego</w:t>
      </w:r>
      <w:r w:rsidRPr="00DE0E66">
        <w:rPr>
          <w:rFonts w:asciiTheme="majorHAnsi" w:eastAsia="Calibri" w:hAnsiTheme="majorHAnsi" w:cstheme="majorHAnsi"/>
          <w:b/>
          <w:i w:val="0"/>
          <w:sz w:val="22"/>
          <w:szCs w:val="22"/>
        </w:rPr>
        <w:t>.</w:t>
      </w:r>
      <w:r w:rsidR="00951E70" w:rsidRPr="00DE0E66">
        <w:rPr>
          <w:rFonts w:asciiTheme="majorHAnsi" w:eastAsia="Calibri" w:hAnsiTheme="majorHAnsi" w:cstheme="majorHAnsi"/>
          <w:b/>
          <w:i w:val="0"/>
          <w:sz w:val="22"/>
          <w:szCs w:val="22"/>
        </w:rPr>
        <w:t xml:space="preserve"> </w:t>
      </w:r>
    </w:p>
    <w:p w14:paraId="0A5A5B62" w14:textId="77777777" w:rsidR="0093295D" w:rsidRPr="00DE0E66" w:rsidRDefault="0093295D" w:rsidP="00DE0E66">
      <w:pPr>
        <w:spacing w:before="0" w:after="0"/>
        <w:rPr>
          <w:rFonts w:asciiTheme="majorHAnsi" w:eastAsia="Calibri" w:hAnsiTheme="majorHAnsi" w:cstheme="majorHAnsi"/>
          <w:b/>
          <w:i w:val="0"/>
        </w:rPr>
      </w:pPr>
    </w:p>
    <w:p w14:paraId="2678FA1A" w14:textId="56B69A7D" w:rsidR="005D3A27" w:rsidRPr="00DE0E66" w:rsidRDefault="005D3A27"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caso que se proponga cualquiera de estas medidas de mitigación, ésta debe ser acorde a los niveles de riesgo de los rodales de reforestación, de acuerdo a lo señalado en </w:t>
      </w:r>
      <w:r w:rsidR="007A191C" w:rsidRPr="00DE0E66">
        <w:rPr>
          <w:rFonts w:asciiTheme="majorHAnsi" w:eastAsia="Calibri" w:hAnsiTheme="majorHAnsi" w:cstheme="majorHAnsi"/>
          <w:i w:val="0"/>
        </w:rPr>
        <w:t xml:space="preserve">el punto 6.3 </w:t>
      </w:r>
      <w:r w:rsidRPr="00DE0E66">
        <w:rPr>
          <w:rFonts w:asciiTheme="majorHAnsi" w:eastAsia="Calibri" w:hAnsiTheme="majorHAnsi" w:cstheme="majorHAnsi"/>
          <w:i w:val="0"/>
        </w:rPr>
        <w:t>a).</w:t>
      </w:r>
      <w:r w:rsidR="00B32803"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 xml:space="preserve">En tal caso, para cada rodal considerado, se deberá </w:t>
      </w:r>
      <w:r w:rsidR="00A67B7A" w:rsidRPr="00DE0E66">
        <w:rPr>
          <w:rFonts w:asciiTheme="majorHAnsi" w:eastAsia="Calibri" w:hAnsiTheme="majorHAnsi" w:cstheme="majorHAnsi"/>
          <w:i w:val="0"/>
        </w:rPr>
        <w:t xml:space="preserve">en la letra c) </w:t>
      </w:r>
      <w:r w:rsidRPr="00DE0E66">
        <w:rPr>
          <w:rFonts w:asciiTheme="majorHAnsi" w:eastAsia="Calibri" w:hAnsiTheme="majorHAnsi" w:cstheme="majorHAnsi"/>
          <w:i w:val="0"/>
        </w:rPr>
        <w:t xml:space="preserve">especificar su longitud y ancho en metros, el tipo de medida de mitigación y el año calendario de ejecución de esta actividad. </w:t>
      </w:r>
    </w:p>
    <w:p w14:paraId="0A1F8FCA" w14:textId="77777777" w:rsidR="007A191C" w:rsidRPr="00DE0E66" w:rsidRDefault="007A191C" w:rsidP="00DE0E66">
      <w:pPr>
        <w:spacing w:before="0" w:after="0"/>
        <w:rPr>
          <w:rFonts w:asciiTheme="majorHAnsi" w:eastAsia="Calibri" w:hAnsiTheme="majorHAnsi" w:cstheme="majorHAnsi"/>
          <w:i w:val="0"/>
        </w:rPr>
      </w:pPr>
    </w:p>
    <w:p w14:paraId="7501B5BF" w14:textId="36518E71" w:rsidR="00873CD6" w:rsidRPr="00DE0E66" w:rsidRDefault="00873CD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La superficie ocupada por estas fajas deberá sumarse a la superficie total de los rodales de reforestación y no podrán establecerse sobre áreas cubiertas por bosque nativo o formaciones xerofíticas.</w:t>
      </w:r>
    </w:p>
    <w:p w14:paraId="4F9E3797" w14:textId="77777777" w:rsidR="00873CD6" w:rsidRPr="00DE0E66" w:rsidRDefault="00873CD6" w:rsidP="00DE0E66">
      <w:pPr>
        <w:spacing w:before="0" w:after="0"/>
        <w:rPr>
          <w:rFonts w:asciiTheme="majorHAnsi" w:eastAsia="Calibri" w:hAnsiTheme="majorHAnsi" w:cstheme="majorHAnsi"/>
          <w:i w:val="0"/>
        </w:rPr>
      </w:pPr>
    </w:p>
    <w:p w14:paraId="43CC83DB" w14:textId="402BDDD5" w:rsidR="00873CD6" w:rsidRPr="00873CD6" w:rsidRDefault="00873CD6" w:rsidP="00DE0E66">
      <w:pPr>
        <w:spacing w:before="0" w:after="0"/>
        <w:rPr>
          <w:rFonts w:asciiTheme="majorHAnsi" w:eastAsia="Calibri" w:hAnsiTheme="majorHAnsi" w:cstheme="majorHAnsi"/>
          <w:i w:val="0"/>
        </w:rPr>
      </w:pPr>
      <w:r w:rsidRPr="00873CD6">
        <w:rPr>
          <w:rFonts w:asciiTheme="majorHAnsi" w:eastAsia="Calibri" w:hAnsiTheme="majorHAnsi" w:cstheme="majorHAnsi"/>
          <w:i w:val="0"/>
        </w:rPr>
        <w:t xml:space="preserve">Deberán establecerse </w:t>
      </w:r>
      <w:r w:rsidRPr="00DE0E66">
        <w:rPr>
          <w:rFonts w:asciiTheme="majorHAnsi" w:eastAsia="Calibri" w:hAnsiTheme="majorHAnsi" w:cstheme="majorHAnsi"/>
          <w:i w:val="0"/>
        </w:rPr>
        <w:t xml:space="preserve">en el punto 6.4, </w:t>
      </w:r>
      <w:r w:rsidRPr="00873CD6">
        <w:rPr>
          <w:rFonts w:asciiTheme="majorHAnsi" w:eastAsia="Calibri" w:hAnsiTheme="majorHAnsi" w:cstheme="majorHAnsi"/>
          <w:i w:val="0"/>
        </w:rPr>
        <w:t>medidas destinadas a asegurar la diversidad biológica en los rodales objeto de corrección o reforestación, en coherencia con el diagnóstico efectuado.</w:t>
      </w:r>
    </w:p>
    <w:p w14:paraId="6D6806B8" w14:textId="77777777" w:rsidR="000F0606" w:rsidRPr="00DE0E66" w:rsidRDefault="000F0606" w:rsidP="00DE0E66">
      <w:pPr>
        <w:spacing w:before="0" w:after="0"/>
        <w:rPr>
          <w:rFonts w:asciiTheme="majorHAnsi" w:eastAsia="Calibri" w:hAnsiTheme="majorHAnsi" w:cstheme="majorHAnsi"/>
          <w:i w:val="0"/>
        </w:rPr>
      </w:pPr>
    </w:p>
    <w:p w14:paraId="17EB4A45" w14:textId="7C24DC38" w:rsidR="00873CD6" w:rsidRPr="00873CD6" w:rsidRDefault="000F060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el punto 6.4.1, </w:t>
      </w:r>
      <w:r w:rsidRPr="00DE0E66">
        <w:rPr>
          <w:rFonts w:asciiTheme="majorHAnsi" w:eastAsia="Calibri" w:hAnsiTheme="majorHAnsi" w:cstheme="majorHAnsi"/>
          <w:i w:val="0"/>
        </w:rPr>
        <w:t>c</w:t>
      </w:r>
      <w:r w:rsidR="00873CD6" w:rsidRPr="00873CD6">
        <w:rPr>
          <w:rFonts w:asciiTheme="majorHAnsi" w:eastAsia="Calibri" w:hAnsiTheme="majorHAnsi" w:cstheme="majorHAnsi"/>
          <w:i w:val="0"/>
        </w:rPr>
        <w:t>uando se haya identificado fauna</w:t>
      </w:r>
      <w:r w:rsidRPr="00DE0E66">
        <w:rPr>
          <w:rFonts w:asciiTheme="majorHAnsi" w:eastAsia="Calibri" w:hAnsiTheme="majorHAnsi" w:cstheme="majorHAnsi"/>
          <w:i w:val="0"/>
        </w:rPr>
        <w:t xml:space="preserve"> correspondiente</w:t>
      </w:r>
      <w:r w:rsidR="00873CD6" w:rsidRPr="00873CD6">
        <w:rPr>
          <w:rFonts w:asciiTheme="majorHAnsi" w:eastAsia="Calibri" w:hAnsiTheme="majorHAnsi" w:cstheme="majorHAnsi"/>
          <w:i w:val="0"/>
        </w:rPr>
        <w:t xml:space="preserve"> a especies clasificadas en categoría de conservación, deberán definirse medidas específicas de protección acordes a las especies individualizadas</w:t>
      </w:r>
      <w:r w:rsidRPr="00873CD6">
        <w:rPr>
          <w:rFonts w:asciiTheme="majorHAnsi" w:eastAsia="Calibri" w:hAnsiTheme="majorHAnsi" w:cstheme="majorHAnsi"/>
          <w:i w:val="0"/>
        </w:rPr>
        <w:t>, especificando parámetros técnicos</w:t>
      </w:r>
      <w:r w:rsidRPr="00DE0E66">
        <w:rPr>
          <w:rFonts w:asciiTheme="majorHAnsi" w:eastAsia="Calibri" w:hAnsiTheme="majorHAnsi" w:cstheme="majorHAnsi"/>
          <w:i w:val="0"/>
        </w:rPr>
        <w:t xml:space="preserve"> y años de inicio y término de su ejecución.</w:t>
      </w:r>
    </w:p>
    <w:p w14:paraId="4AD6AB9E" w14:textId="77777777" w:rsidR="000F0606" w:rsidRPr="00DE0E66" w:rsidRDefault="000F0606" w:rsidP="00DE0E66">
      <w:pPr>
        <w:spacing w:before="0" w:after="0"/>
        <w:rPr>
          <w:rFonts w:asciiTheme="majorHAnsi" w:eastAsia="Calibri" w:hAnsiTheme="majorHAnsi" w:cstheme="majorHAnsi"/>
          <w:i w:val="0"/>
        </w:rPr>
      </w:pPr>
    </w:p>
    <w:p w14:paraId="566F3FB7" w14:textId="0EA37291" w:rsidR="000F0606" w:rsidRPr="000F0606" w:rsidRDefault="00873CD6" w:rsidP="00DE0E66">
      <w:pPr>
        <w:spacing w:before="0" w:after="0"/>
        <w:rPr>
          <w:rFonts w:asciiTheme="majorHAnsi" w:eastAsia="Calibri" w:hAnsiTheme="majorHAnsi" w:cstheme="majorHAnsi"/>
          <w:i w:val="0"/>
        </w:rPr>
      </w:pPr>
      <w:r w:rsidRPr="00873CD6">
        <w:rPr>
          <w:rFonts w:asciiTheme="majorHAnsi" w:eastAsia="Calibri" w:hAnsiTheme="majorHAnsi" w:cstheme="majorHAnsi"/>
          <w:i w:val="0"/>
        </w:rPr>
        <w:t xml:space="preserve">En el caso de flora en categoría de conservación, </w:t>
      </w:r>
      <w:r w:rsidR="000F0606" w:rsidRPr="00DE0E66">
        <w:rPr>
          <w:rFonts w:asciiTheme="majorHAnsi" w:eastAsia="Calibri" w:hAnsiTheme="majorHAnsi" w:cstheme="majorHAnsi"/>
          <w:i w:val="0"/>
        </w:rPr>
        <w:t>e</w:t>
      </w:r>
      <w:r w:rsidR="000F0606" w:rsidRPr="00DE0E66">
        <w:rPr>
          <w:rFonts w:asciiTheme="majorHAnsi" w:eastAsia="Calibri" w:hAnsiTheme="majorHAnsi" w:cstheme="majorHAnsi"/>
          <w:i w:val="0"/>
        </w:rPr>
        <w:t>n el punto 6.4.2</w:t>
      </w:r>
      <w:r w:rsidR="000F0606" w:rsidRPr="00DE0E66">
        <w:rPr>
          <w:rFonts w:asciiTheme="majorHAnsi" w:eastAsia="Calibri" w:hAnsiTheme="majorHAnsi" w:cstheme="majorHAnsi"/>
          <w:i w:val="0"/>
        </w:rPr>
        <w:t xml:space="preserve">, </w:t>
      </w:r>
      <w:r w:rsidRPr="00873CD6">
        <w:rPr>
          <w:rFonts w:asciiTheme="majorHAnsi" w:eastAsia="Calibri" w:hAnsiTheme="majorHAnsi" w:cstheme="majorHAnsi"/>
          <w:i w:val="0"/>
        </w:rPr>
        <w:t>deberán proponerse acciones tales como enriquecimiento ecológico, manejo de regeneración</w:t>
      </w:r>
      <w:r w:rsidR="000F0606" w:rsidRPr="00DE0E66">
        <w:rPr>
          <w:rFonts w:asciiTheme="majorHAnsi" w:eastAsia="Calibri" w:hAnsiTheme="majorHAnsi" w:cstheme="majorHAnsi"/>
          <w:i w:val="0"/>
        </w:rPr>
        <w:t xml:space="preserve"> establecida</w:t>
      </w:r>
      <w:r w:rsidRPr="00873CD6">
        <w:rPr>
          <w:rFonts w:asciiTheme="majorHAnsi" w:eastAsia="Calibri" w:hAnsiTheme="majorHAnsi" w:cstheme="majorHAnsi"/>
          <w:i w:val="0"/>
        </w:rPr>
        <w:t>, establecimiento de cone</w:t>
      </w:r>
      <w:r w:rsidR="000F0606" w:rsidRPr="00DE0E66">
        <w:rPr>
          <w:rFonts w:asciiTheme="majorHAnsi" w:eastAsia="Calibri" w:hAnsiTheme="majorHAnsi" w:cstheme="majorHAnsi"/>
          <w:i w:val="0"/>
        </w:rPr>
        <w:t xml:space="preserve">xiones </w:t>
      </w:r>
      <w:r w:rsidRPr="00873CD6">
        <w:rPr>
          <w:rFonts w:asciiTheme="majorHAnsi" w:eastAsia="Calibri" w:hAnsiTheme="majorHAnsi" w:cstheme="majorHAnsi"/>
          <w:i w:val="0"/>
        </w:rPr>
        <w:t>entre áreas o recuperación de bosques, especificando parámetros técnicos</w:t>
      </w:r>
      <w:r w:rsidR="000F0606" w:rsidRPr="00DE0E66">
        <w:rPr>
          <w:rFonts w:asciiTheme="majorHAnsi" w:eastAsia="Calibri" w:hAnsiTheme="majorHAnsi" w:cstheme="majorHAnsi"/>
          <w:i w:val="0"/>
        </w:rPr>
        <w:t xml:space="preserve"> y años de inicio y término de su ejecución. Además, p</w:t>
      </w:r>
      <w:r w:rsidR="000F0606" w:rsidRPr="000F0606">
        <w:rPr>
          <w:rFonts w:asciiTheme="majorHAnsi" w:eastAsia="Calibri" w:hAnsiTheme="majorHAnsi" w:cstheme="majorHAnsi"/>
          <w:i w:val="0"/>
        </w:rPr>
        <w:t xml:space="preserve">odrán definirse áreas de protección destinadas a la mantención de comunidades vegetales o especies que presenten relaciones </w:t>
      </w:r>
      <w:proofErr w:type="spellStart"/>
      <w:r w:rsidR="000F0606" w:rsidRPr="00DE0E66">
        <w:rPr>
          <w:rFonts w:asciiTheme="majorHAnsi" w:eastAsia="Calibri" w:hAnsiTheme="majorHAnsi" w:cstheme="majorHAnsi"/>
          <w:i w:val="0"/>
        </w:rPr>
        <w:t>interespecíficas</w:t>
      </w:r>
      <w:proofErr w:type="spellEnd"/>
      <w:r w:rsidR="000F0606" w:rsidRPr="00DE0E66">
        <w:rPr>
          <w:rFonts w:asciiTheme="majorHAnsi" w:eastAsia="Calibri" w:hAnsiTheme="majorHAnsi" w:cstheme="majorHAnsi"/>
          <w:i w:val="0"/>
        </w:rPr>
        <w:t xml:space="preserve"> positivas con poblaciones de fauna silvestre.</w:t>
      </w:r>
    </w:p>
    <w:p w14:paraId="2905CA07" w14:textId="77777777" w:rsidR="005D3A27" w:rsidRPr="00DE0E66" w:rsidRDefault="005D3A27" w:rsidP="00DE0E66">
      <w:pPr>
        <w:spacing w:before="0" w:after="0"/>
        <w:rPr>
          <w:rFonts w:asciiTheme="majorHAnsi" w:eastAsia="Calibri" w:hAnsiTheme="majorHAnsi" w:cstheme="majorHAnsi"/>
          <w:i w:val="0"/>
        </w:rPr>
      </w:pPr>
    </w:p>
    <w:p w14:paraId="305CBBE0" w14:textId="77777777" w:rsidR="005D3A27" w:rsidRPr="00DE0E66" w:rsidRDefault="005D3A27"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En el punto </w:t>
      </w:r>
      <w:r w:rsidR="00CB1C8F" w:rsidRPr="00DE0E66">
        <w:rPr>
          <w:rFonts w:asciiTheme="majorHAnsi" w:eastAsia="Calibri" w:hAnsiTheme="majorHAnsi" w:cstheme="majorHAnsi"/>
          <w:i w:val="0"/>
        </w:rPr>
        <w:t>6.4.3</w:t>
      </w:r>
      <w:r w:rsidRPr="00DE0E66">
        <w:rPr>
          <w:rFonts w:asciiTheme="majorHAnsi" w:eastAsia="Calibri" w:hAnsiTheme="majorHAnsi" w:cstheme="majorHAnsi"/>
          <w:i w:val="0"/>
        </w:rPr>
        <w:t>, deberán establecerse las medidas de protección para la reforestación ya sea como parte de la corrección o bien, cuando por resolución judicial, ésta se proponga en otro sitio distinto al infraccionado.</w:t>
      </w:r>
    </w:p>
    <w:p w14:paraId="56503A00" w14:textId="77777777" w:rsidR="005C4114" w:rsidRPr="00DE0E66" w:rsidRDefault="005C4114" w:rsidP="00DE0E66">
      <w:pPr>
        <w:spacing w:before="0" w:after="0"/>
        <w:rPr>
          <w:rFonts w:asciiTheme="majorHAnsi" w:eastAsia="Calibri" w:hAnsiTheme="majorHAnsi" w:cstheme="majorHAnsi"/>
          <w:i w:val="0"/>
        </w:rPr>
      </w:pPr>
    </w:p>
    <w:p w14:paraId="185F1246" w14:textId="77777777" w:rsidR="00965F84" w:rsidRPr="00DE0E66" w:rsidRDefault="005D3A27"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Respecto de la sección </w:t>
      </w:r>
      <w:r w:rsidR="00CB1C8F" w:rsidRPr="00DE0E66">
        <w:rPr>
          <w:rFonts w:asciiTheme="majorHAnsi" w:eastAsia="Calibri" w:hAnsiTheme="majorHAnsi" w:cstheme="majorHAnsi"/>
          <w:i w:val="0"/>
        </w:rPr>
        <w:t>6.4.4</w:t>
      </w:r>
      <w:r w:rsidRPr="00DE0E66">
        <w:rPr>
          <w:rFonts w:asciiTheme="majorHAnsi" w:eastAsia="Calibri" w:hAnsiTheme="majorHAnsi" w:cstheme="majorHAnsi"/>
          <w:i w:val="0"/>
        </w:rPr>
        <w:t>, se podrán señalar otras actividades o medidas de protección ambiental, en coherencia con lo solicitado en la descripción del sitio y la información general del predio sujeto a intervención.</w:t>
      </w:r>
    </w:p>
    <w:p w14:paraId="25AAFC72" w14:textId="77777777" w:rsidR="00965F84" w:rsidRPr="00DE0E66" w:rsidRDefault="00965F84" w:rsidP="00DE0E66">
      <w:pPr>
        <w:spacing w:before="0" w:after="0"/>
        <w:rPr>
          <w:rFonts w:asciiTheme="majorHAnsi" w:eastAsia="Calibri" w:hAnsiTheme="majorHAnsi" w:cstheme="majorHAnsi"/>
          <w:i w:val="0"/>
        </w:rPr>
      </w:pPr>
    </w:p>
    <w:p w14:paraId="5019BF87" w14:textId="4FCAB7DE" w:rsidR="005D3A27" w:rsidRPr="00DE0E66" w:rsidRDefault="00965F84"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Especial atención se deberá poner en las medidas de protección relacionadas a la reforestación con especies que tengan categoría de conservación, procurando que estas tengan las condiciones mínimas necesarias para su correcto desarrollo y establecimiento en el área intervenida.</w:t>
      </w:r>
      <w:r w:rsidR="005D3A27" w:rsidRPr="00DE0E66">
        <w:rPr>
          <w:rFonts w:asciiTheme="majorHAnsi" w:eastAsia="Calibri" w:hAnsiTheme="majorHAnsi" w:cstheme="majorHAnsi"/>
          <w:i w:val="0"/>
        </w:rPr>
        <w:t xml:space="preserve"> </w:t>
      </w:r>
      <w:r w:rsidRPr="00DE0E66">
        <w:rPr>
          <w:rFonts w:asciiTheme="majorHAnsi" w:eastAsia="Calibri" w:hAnsiTheme="majorHAnsi" w:cstheme="majorHAnsi"/>
          <w:i w:val="0"/>
        </w:rPr>
        <w:t>Lo anterior, a objeto de mantener inalterada la presencia de dichas especies en el lugar, y en la cuenca en general.</w:t>
      </w:r>
    </w:p>
    <w:p w14:paraId="06D57065" w14:textId="77777777" w:rsidR="005D3A27" w:rsidRPr="00DE0E66" w:rsidRDefault="005D3A27" w:rsidP="00DE0E66">
      <w:pPr>
        <w:spacing w:before="0" w:after="0"/>
        <w:rPr>
          <w:rFonts w:asciiTheme="majorHAnsi" w:eastAsia="Calibri" w:hAnsiTheme="majorHAnsi" w:cstheme="majorHAnsi"/>
          <w:b/>
          <w:i w:val="0"/>
        </w:rPr>
      </w:pPr>
    </w:p>
    <w:p w14:paraId="1E42FB4F" w14:textId="77777777" w:rsidR="005D3A27" w:rsidRDefault="005D3A27" w:rsidP="00DE0E66">
      <w:pPr>
        <w:spacing w:before="0" w:after="0"/>
        <w:rPr>
          <w:rFonts w:asciiTheme="majorHAnsi" w:eastAsia="Calibri" w:hAnsiTheme="majorHAnsi" w:cstheme="majorHAnsi"/>
          <w:i w:val="0"/>
        </w:rPr>
      </w:pPr>
    </w:p>
    <w:p w14:paraId="2806B8DC" w14:textId="77777777" w:rsidR="005468CC" w:rsidRDefault="005468CC" w:rsidP="00DE0E66">
      <w:pPr>
        <w:spacing w:before="0" w:after="0"/>
        <w:rPr>
          <w:rFonts w:asciiTheme="majorHAnsi" w:eastAsia="Calibri" w:hAnsiTheme="majorHAnsi" w:cstheme="majorHAnsi"/>
          <w:i w:val="0"/>
        </w:rPr>
      </w:pPr>
    </w:p>
    <w:p w14:paraId="24EE88CB" w14:textId="77777777" w:rsidR="005468CC" w:rsidRDefault="005468CC" w:rsidP="00DE0E66">
      <w:pPr>
        <w:spacing w:before="0" w:after="0"/>
        <w:rPr>
          <w:rFonts w:asciiTheme="majorHAnsi" w:eastAsia="Calibri" w:hAnsiTheme="majorHAnsi" w:cstheme="majorHAnsi"/>
          <w:i w:val="0"/>
        </w:rPr>
      </w:pPr>
    </w:p>
    <w:p w14:paraId="6E02A86A" w14:textId="77777777" w:rsidR="005468CC" w:rsidRDefault="005468CC" w:rsidP="00DE0E66">
      <w:pPr>
        <w:spacing w:before="0" w:after="0"/>
        <w:rPr>
          <w:rFonts w:asciiTheme="majorHAnsi" w:eastAsia="Calibri" w:hAnsiTheme="majorHAnsi" w:cstheme="majorHAnsi"/>
          <w:i w:val="0"/>
        </w:rPr>
      </w:pPr>
    </w:p>
    <w:p w14:paraId="7703CE16" w14:textId="77777777" w:rsidR="005468CC" w:rsidRPr="00DE0E66" w:rsidRDefault="005468CC" w:rsidP="00DE0E66">
      <w:pPr>
        <w:spacing w:before="0" w:after="0"/>
        <w:rPr>
          <w:rFonts w:asciiTheme="majorHAnsi" w:eastAsia="Calibri" w:hAnsiTheme="majorHAnsi" w:cstheme="majorHAnsi"/>
          <w:i w:val="0"/>
        </w:rPr>
      </w:pPr>
      <w:bookmarkStart w:id="2" w:name="_GoBack"/>
      <w:bookmarkEnd w:id="2"/>
    </w:p>
    <w:p w14:paraId="0AAFC697" w14:textId="77777777"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i w:val="0"/>
          <w:smallCaps/>
        </w:rPr>
      </w:pPr>
      <w:r w:rsidRPr="00DE0E66">
        <w:rPr>
          <w:rFonts w:asciiTheme="majorHAnsi" w:eastAsia="Calibri" w:hAnsiTheme="majorHAnsi" w:cstheme="majorHAnsi"/>
          <w:b/>
          <w:i w:val="0"/>
          <w:smallCaps/>
        </w:rPr>
        <w:lastRenderedPageBreak/>
        <w:t xml:space="preserve">Cartografía digital georreferenciada </w:t>
      </w:r>
    </w:p>
    <w:p w14:paraId="14624DE0" w14:textId="77777777" w:rsidR="005D3A27" w:rsidRPr="00DE0E66" w:rsidRDefault="005D3A27" w:rsidP="00DE0E66">
      <w:pPr>
        <w:spacing w:before="0" w:after="0"/>
        <w:rPr>
          <w:rFonts w:asciiTheme="majorHAnsi" w:eastAsia="Calibri" w:hAnsiTheme="majorHAnsi" w:cstheme="majorHAnsi"/>
          <w:i w:val="0"/>
        </w:rPr>
      </w:pPr>
    </w:p>
    <w:p w14:paraId="1A5234A3"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rPr>
        <w:t>a.- Cartografía digital georreferenciada</w:t>
      </w:r>
    </w:p>
    <w:p w14:paraId="5EBA15C6"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b/>
          <w:i w:val="0"/>
        </w:rPr>
      </w:pPr>
    </w:p>
    <w:p w14:paraId="30E80BC6" w14:textId="77777777" w:rsidR="000F0606" w:rsidRPr="000F0606" w:rsidRDefault="000F0606" w:rsidP="00DE0E66">
      <w:pPr>
        <w:spacing w:before="0" w:after="0"/>
        <w:rPr>
          <w:rFonts w:asciiTheme="majorHAnsi" w:eastAsia="Calibri" w:hAnsiTheme="majorHAnsi" w:cstheme="majorHAnsi"/>
          <w:i w:val="0"/>
        </w:rPr>
      </w:pPr>
      <w:r w:rsidRPr="000F0606">
        <w:rPr>
          <w:rFonts w:asciiTheme="majorHAnsi" w:eastAsia="Calibri" w:hAnsiTheme="majorHAnsi" w:cstheme="majorHAnsi"/>
          <w:i w:val="0"/>
        </w:rPr>
        <w:t xml:space="preserve">Deberán representarse en cartografía digital todos los elementos y medidas contemplados en los capítulos precedentes del Plan de Manejo de Corrección. La información deberá entregarse en formato </w:t>
      </w:r>
      <w:proofErr w:type="spellStart"/>
      <w:r w:rsidRPr="000F0606">
        <w:rPr>
          <w:rFonts w:asciiTheme="majorHAnsi" w:eastAsia="Calibri" w:hAnsiTheme="majorHAnsi" w:cstheme="majorHAnsi"/>
          <w:i w:val="0"/>
        </w:rPr>
        <w:t>shapefile</w:t>
      </w:r>
      <w:proofErr w:type="spellEnd"/>
      <w:r w:rsidRPr="000F0606">
        <w:rPr>
          <w:rFonts w:asciiTheme="majorHAnsi" w:eastAsia="Calibri" w:hAnsiTheme="majorHAnsi" w:cstheme="majorHAnsi"/>
          <w:i w:val="0"/>
        </w:rPr>
        <w:t xml:space="preserve">, utilizando el sistema de referencia </w:t>
      </w:r>
      <w:proofErr w:type="spellStart"/>
      <w:r w:rsidRPr="000F0606">
        <w:rPr>
          <w:rFonts w:asciiTheme="majorHAnsi" w:eastAsia="Calibri" w:hAnsiTheme="majorHAnsi" w:cstheme="majorHAnsi"/>
          <w:i w:val="0"/>
        </w:rPr>
        <w:t>Datum</w:t>
      </w:r>
      <w:proofErr w:type="spellEnd"/>
      <w:r w:rsidRPr="000F0606">
        <w:rPr>
          <w:rFonts w:asciiTheme="majorHAnsi" w:eastAsia="Calibri" w:hAnsiTheme="majorHAnsi" w:cstheme="majorHAnsi"/>
          <w:i w:val="0"/>
        </w:rPr>
        <w:t xml:space="preserve"> WGS-84 y el huso correspondiente.</w:t>
      </w:r>
    </w:p>
    <w:p w14:paraId="4223C228" w14:textId="77777777" w:rsidR="000F0606" w:rsidRPr="00DE0E66" w:rsidRDefault="000F0606" w:rsidP="00DE0E66">
      <w:pPr>
        <w:spacing w:before="0" w:after="0"/>
        <w:rPr>
          <w:rFonts w:asciiTheme="majorHAnsi" w:eastAsia="Calibri" w:hAnsiTheme="majorHAnsi" w:cstheme="majorHAnsi"/>
          <w:i w:val="0"/>
        </w:rPr>
      </w:pPr>
    </w:p>
    <w:p w14:paraId="51187FBF" w14:textId="57C64EFE" w:rsidR="000F0606" w:rsidRPr="000F0606" w:rsidRDefault="000F0606" w:rsidP="00DE0E66">
      <w:pPr>
        <w:spacing w:before="0" w:after="0"/>
        <w:rPr>
          <w:rFonts w:asciiTheme="majorHAnsi" w:eastAsia="Calibri" w:hAnsiTheme="majorHAnsi" w:cstheme="majorHAnsi"/>
          <w:i w:val="0"/>
        </w:rPr>
      </w:pPr>
      <w:r w:rsidRPr="000F0606">
        <w:rPr>
          <w:rFonts w:asciiTheme="majorHAnsi" w:eastAsia="Calibri" w:hAnsiTheme="majorHAnsi" w:cstheme="majorHAnsi"/>
          <w:i w:val="0"/>
        </w:rPr>
        <w:t>Las capas digitales deberán</w:t>
      </w:r>
      <w:r w:rsidRPr="00DE0E66">
        <w:rPr>
          <w:rFonts w:asciiTheme="majorHAnsi" w:eastAsia="Calibri" w:hAnsiTheme="majorHAnsi" w:cstheme="majorHAnsi"/>
          <w:i w:val="0"/>
        </w:rPr>
        <w:t xml:space="preserve"> entregarse</w:t>
      </w:r>
      <w:r w:rsidRPr="000F0606">
        <w:rPr>
          <w:rFonts w:asciiTheme="majorHAnsi" w:eastAsia="Calibri" w:hAnsiTheme="majorHAnsi" w:cstheme="majorHAnsi"/>
          <w:i w:val="0"/>
        </w:rPr>
        <w:t xml:space="preserve"> incluyendo obligatoriamente los archivos con extensiones </w:t>
      </w:r>
      <w:r w:rsidRPr="00DE0E66">
        <w:rPr>
          <w:rFonts w:asciiTheme="majorHAnsi" w:eastAsia="Calibri" w:hAnsiTheme="majorHAnsi" w:cstheme="majorHAnsi"/>
          <w:i w:val="0"/>
        </w:rPr>
        <w:t>SHP, SHX, DBF y PRJ</w:t>
      </w:r>
      <w:r w:rsidRPr="000F0606">
        <w:rPr>
          <w:rFonts w:asciiTheme="majorHAnsi" w:eastAsia="Calibri" w:hAnsiTheme="majorHAnsi" w:cstheme="majorHAnsi"/>
          <w:i w:val="0"/>
        </w:rPr>
        <w:t xml:space="preserve">, en conformidad con el </w:t>
      </w:r>
      <w:r w:rsidRPr="00DE0E66">
        <w:rPr>
          <w:rFonts w:asciiTheme="majorHAnsi" w:eastAsia="Calibri" w:hAnsiTheme="majorHAnsi" w:cstheme="majorHAnsi"/>
          <w:i w:val="0"/>
        </w:rPr>
        <w:t xml:space="preserve">documento “Requerimientos técnicos para la cartografía digital georreferenciada” descargable desde la página web de </w:t>
      </w:r>
      <w:r w:rsidRPr="000F0606">
        <w:rPr>
          <w:rFonts w:asciiTheme="majorHAnsi" w:eastAsia="Calibri" w:hAnsiTheme="majorHAnsi" w:cstheme="majorHAnsi"/>
          <w:i w:val="0"/>
        </w:rPr>
        <w:t>CONAF.</w:t>
      </w:r>
    </w:p>
    <w:p w14:paraId="70DC3F43" w14:textId="77777777" w:rsidR="000F0606" w:rsidRPr="00DE0E66" w:rsidRDefault="000F0606" w:rsidP="00DE0E66">
      <w:pPr>
        <w:spacing w:before="0" w:after="0"/>
        <w:rPr>
          <w:rFonts w:asciiTheme="majorHAnsi" w:eastAsia="Calibri" w:hAnsiTheme="majorHAnsi" w:cstheme="majorHAnsi"/>
          <w:i w:val="0"/>
        </w:rPr>
      </w:pPr>
    </w:p>
    <w:p w14:paraId="33E9B3E7" w14:textId="77777777" w:rsidR="000F0606" w:rsidRPr="000F0606" w:rsidRDefault="000F0606" w:rsidP="00DE0E66">
      <w:pPr>
        <w:spacing w:before="0" w:after="0"/>
        <w:rPr>
          <w:rFonts w:asciiTheme="majorHAnsi" w:eastAsia="Calibri" w:hAnsiTheme="majorHAnsi" w:cstheme="majorHAnsi"/>
          <w:i w:val="0"/>
        </w:rPr>
      </w:pPr>
      <w:r w:rsidRPr="000F0606">
        <w:rPr>
          <w:rFonts w:asciiTheme="majorHAnsi" w:eastAsia="Calibri" w:hAnsiTheme="majorHAnsi" w:cstheme="majorHAnsi"/>
          <w:i w:val="0"/>
        </w:rPr>
        <w:t>Todas las obras y medidas susceptibles de representación gráfica deberán incorporarse en la cartografía a una escala adecuada para su correcta interpretación, indicando expresamente su ubicación, dimensión y superficie o magnitud.</w:t>
      </w:r>
    </w:p>
    <w:p w14:paraId="3BF52A55"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i w:val="0"/>
        </w:rPr>
      </w:pPr>
      <w:r w:rsidRPr="00DE0E66">
        <w:rPr>
          <w:rFonts w:asciiTheme="majorHAnsi" w:eastAsia="Calibri" w:hAnsiTheme="majorHAnsi" w:cstheme="majorHAnsi"/>
          <w:i w:val="0"/>
        </w:rPr>
        <w:tab/>
      </w:r>
    </w:p>
    <w:p w14:paraId="4765DF89"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rPr>
        <w:t>b.- Planos en formato físico (papel)</w:t>
      </w:r>
    </w:p>
    <w:p w14:paraId="2A3D70C0"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b/>
          <w:i w:val="0"/>
        </w:rPr>
      </w:pPr>
    </w:p>
    <w:p w14:paraId="7C2431CF" w14:textId="77777777" w:rsidR="000F0606" w:rsidRPr="00DE0E66" w:rsidRDefault="000F060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Deberán entregarse dos ejemplares originales de cada plano, debidamente identificados y firmados en original por el interesado/a.</w:t>
      </w:r>
    </w:p>
    <w:p w14:paraId="1C12F511" w14:textId="77777777" w:rsidR="00FE2797" w:rsidRPr="00DE0E66" w:rsidRDefault="00FE2797" w:rsidP="00DE0E66">
      <w:pPr>
        <w:spacing w:before="0" w:after="0"/>
        <w:rPr>
          <w:rFonts w:asciiTheme="majorHAnsi" w:eastAsia="Calibri" w:hAnsiTheme="majorHAnsi" w:cstheme="majorHAnsi"/>
          <w:i w:val="0"/>
        </w:rPr>
      </w:pPr>
    </w:p>
    <w:p w14:paraId="1397D8B3" w14:textId="77777777" w:rsidR="000F0606" w:rsidRPr="00DE0E66" w:rsidRDefault="000F060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Los planos deberán:</w:t>
      </w:r>
    </w:p>
    <w:p w14:paraId="4361004D" w14:textId="77777777" w:rsidR="000F0606" w:rsidRPr="00DE0E66" w:rsidRDefault="000F0606" w:rsidP="00DE0E66">
      <w:pPr>
        <w:pStyle w:val="Prrafodelista"/>
        <w:numPr>
          <w:ilvl w:val="0"/>
          <w:numId w:val="37"/>
        </w:numPr>
        <w:spacing w:before="0" w:after="0"/>
        <w:rPr>
          <w:rFonts w:asciiTheme="majorHAnsi" w:eastAsia="Calibri" w:hAnsiTheme="majorHAnsi" w:cstheme="majorHAnsi"/>
          <w:i w:val="0"/>
        </w:rPr>
      </w:pPr>
      <w:r w:rsidRPr="00DE0E66">
        <w:rPr>
          <w:rFonts w:asciiTheme="majorHAnsi" w:eastAsia="Calibri" w:hAnsiTheme="majorHAnsi" w:cstheme="majorHAnsi"/>
          <w:i w:val="0"/>
        </w:rPr>
        <w:t>Representar todos los elementos solicitados en el estudio técnico.</w:t>
      </w:r>
    </w:p>
    <w:p w14:paraId="7B55696E" w14:textId="77777777" w:rsidR="000F0606" w:rsidRPr="00DE0E66" w:rsidRDefault="000F0606" w:rsidP="00DE0E66">
      <w:pPr>
        <w:pStyle w:val="Prrafodelista"/>
        <w:numPr>
          <w:ilvl w:val="0"/>
          <w:numId w:val="37"/>
        </w:numPr>
        <w:spacing w:before="0" w:after="0"/>
        <w:rPr>
          <w:rFonts w:asciiTheme="majorHAnsi" w:eastAsia="Calibri" w:hAnsiTheme="majorHAnsi" w:cstheme="majorHAnsi"/>
          <w:i w:val="0"/>
        </w:rPr>
      </w:pPr>
      <w:r w:rsidRPr="00DE0E66">
        <w:rPr>
          <w:rFonts w:asciiTheme="majorHAnsi" w:eastAsia="Calibri" w:hAnsiTheme="majorHAnsi" w:cstheme="majorHAnsi"/>
          <w:i w:val="0"/>
        </w:rPr>
        <w:t>Incluir norte magnético, ubicado en cualquier sector del plano que permita su adecuada visualización.</w:t>
      </w:r>
    </w:p>
    <w:p w14:paraId="16BA8A8A" w14:textId="77777777" w:rsidR="000F0606" w:rsidRPr="00DE0E66" w:rsidRDefault="000F0606" w:rsidP="00DE0E66">
      <w:pPr>
        <w:pStyle w:val="Prrafodelista"/>
        <w:numPr>
          <w:ilvl w:val="0"/>
          <w:numId w:val="37"/>
        </w:numPr>
        <w:spacing w:before="0" w:after="0"/>
        <w:rPr>
          <w:rFonts w:asciiTheme="majorHAnsi" w:eastAsia="Calibri" w:hAnsiTheme="majorHAnsi" w:cstheme="majorHAnsi"/>
          <w:i w:val="0"/>
        </w:rPr>
      </w:pPr>
      <w:r w:rsidRPr="00DE0E66">
        <w:rPr>
          <w:rFonts w:asciiTheme="majorHAnsi" w:eastAsia="Calibri" w:hAnsiTheme="majorHAnsi" w:cstheme="majorHAnsi"/>
          <w:i w:val="0"/>
        </w:rPr>
        <w:t>Incorporar grilla de coordenadas U.T.M., señalando el huso correspondiente.</w:t>
      </w:r>
    </w:p>
    <w:p w14:paraId="0D618110" w14:textId="3DB76463" w:rsidR="000F0606" w:rsidRPr="00DE0E66" w:rsidRDefault="000F0606" w:rsidP="00DE0E66">
      <w:pPr>
        <w:pStyle w:val="Prrafodelista"/>
        <w:numPr>
          <w:ilvl w:val="0"/>
          <w:numId w:val="37"/>
        </w:num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Utilizar una escala que permita la adecuada representación y </w:t>
      </w:r>
      <w:r w:rsidR="00FE2797" w:rsidRPr="00DE0E66">
        <w:rPr>
          <w:rFonts w:asciiTheme="majorHAnsi" w:eastAsia="Calibri" w:hAnsiTheme="majorHAnsi" w:cstheme="majorHAnsi"/>
          <w:i w:val="0"/>
        </w:rPr>
        <w:t>visualización</w:t>
      </w:r>
      <w:r w:rsidRPr="00DE0E66">
        <w:rPr>
          <w:rFonts w:asciiTheme="majorHAnsi" w:eastAsia="Calibri" w:hAnsiTheme="majorHAnsi" w:cstheme="majorHAnsi"/>
          <w:i w:val="0"/>
        </w:rPr>
        <w:t xml:space="preserve"> de los elementos incorporados.</w:t>
      </w:r>
    </w:p>
    <w:p w14:paraId="18B655FA" w14:textId="77777777" w:rsidR="00FE2797" w:rsidRPr="00DE0E66" w:rsidRDefault="00FE2797" w:rsidP="00DE0E66">
      <w:pPr>
        <w:pStyle w:val="Prrafodelista"/>
        <w:numPr>
          <w:ilvl w:val="0"/>
          <w:numId w:val="37"/>
        </w:numPr>
        <w:spacing w:before="0" w:after="0"/>
        <w:rPr>
          <w:rFonts w:asciiTheme="majorHAnsi" w:eastAsia="Calibri" w:hAnsiTheme="majorHAnsi" w:cstheme="majorHAnsi"/>
          <w:i w:val="0"/>
        </w:rPr>
      </w:pPr>
    </w:p>
    <w:p w14:paraId="70A10DBD" w14:textId="77777777" w:rsidR="000F0606" w:rsidRPr="00DE0E66" w:rsidRDefault="000F060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En caso de presentarse planos de gran formato, éstos deberán plegarse ajustándose a tamaño Oficio.</w:t>
      </w:r>
    </w:p>
    <w:p w14:paraId="6D98FE13" w14:textId="614EE48D" w:rsidR="000F0606" w:rsidRPr="00DE0E66" w:rsidRDefault="000F0606" w:rsidP="00DE0E66">
      <w:pPr>
        <w:spacing w:before="0" w:after="0"/>
        <w:rPr>
          <w:rFonts w:asciiTheme="majorHAnsi" w:eastAsia="Calibri" w:hAnsiTheme="majorHAnsi" w:cstheme="majorHAnsi"/>
          <w:i w:val="0"/>
        </w:rPr>
      </w:pPr>
      <w:r w:rsidRPr="00DE0E66">
        <w:rPr>
          <w:rFonts w:asciiTheme="majorHAnsi" w:eastAsia="Calibri" w:hAnsiTheme="majorHAnsi" w:cstheme="majorHAnsi"/>
          <w:i w:val="0"/>
        </w:rPr>
        <w:t xml:space="preserve">Adicionalmente, el plano deberá contener </w:t>
      </w:r>
      <w:r w:rsidR="00FE2797" w:rsidRPr="00DE0E66">
        <w:rPr>
          <w:rFonts w:asciiTheme="majorHAnsi" w:eastAsia="Calibri" w:hAnsiTheme="majorHAnsi" w:cstheme="majorHAnsi"/>
          <w:i w:val="0"/>
        </w:rPr>
        <w:t xml:space="preserve">el siguiente </w:t>
      </w:r>
      <w:r w:rsidRPr="00DE0E66">
        <w:rPr>
          <w:rFonts w:asciiTheme="majorHAnsi" w:eastAsia="Calibri" w:hAnsiTheme="majorHAnsi" w:cstheme="majorHAnsi"/>
          <w:i w:val="0"/>
        </w:rPr>
        <w:t>recuadro</w:t>
      </w:r>
      <w:r w:rsidR="00FE2797" w:rsidRPr="00DE0E66">
        <w:rPr>
          <w:rFonts w:asciiTheme="majorHAnsi" w:eastAsia="Calibri" w:hAnsiTheme="majorHAnsi" w:cstheme="majorHAnsi"/>
          <w:i w:val="0"/>
        </w:rPr>
        <w:t>:</w:t>
      </w:r>
    </w:p>
    <w:p w14:paraId="14DC488D" w14:textId="77777777" w:rsidR="00B15015" w:rsidRPr="00DE0E66" w:rsidRDefault="00B15015" w:rsidP="00DE0E66">
      <w:pPr>
        <w:spacing w:before="0" w:after="0"/>
        <w:rPr>
          <w:rFonts w:asciiTheme="majorHAnsi" w:hAnsiTheme="majorHAnsi" w:cstheme="majorHAnsi"/>
        </w:rPr>
      </w:pPr>
      <w:r w:rsidRPr="00DE0E66">
        <w:rPr>
          <w:rFonts w:asciiTheme="majorHAnsi" w:hAnsiTheme="majorHAnsi" w:cstheme="majorHAnsi"/>
        </w:rPr>
        <w:br w:type="page"/>
      </w:r>
    </w:p>
    <w:tbl>
      <w:tblPr>
        <w:tblW w:w="5000" w:type="pct"/>
        <w:tblLook w:val="0400" w:firstRow="0" w:lastRow="0" w:firstColumn="0" w:lastColumn="0" w:noHBand="0" w:noVBand="1"/>
      </w:tblPr>
      <w:tblGrid>
        <w:gridCol w:w="2898"/>
        <w:gridCol w:w="2428"/>
        <w:gridCol w:w="4302"/>
      </w:tblGrid>
      <w:tr w:rsidR="00864BBD" w:rsidRPr="00DE0E66" w14:paraId="757013BB" w14:textId="77777777" w:rsidTr="00343531">
        <w:tc>
          <w:tcPr>
            <w:tcW w:w="1505" w:type="pct"/>
            <w:tcBorders>
              <w:top w:val="single" w:sz="4" w:space="0" w:color="000000"/>
              <w:left w:val="single" w:sz="4" w:space="0" w:color="000000"/>
              <w:bottom w:val="single" w:sz="4" w:space="0" w:color="000000"/>
              <w:right w:val="single" w:sz="4" w:space="0" w:color="000000"/>
            </w:tcBorders>
            <w:shd w:val="clear" w:color="auto" w:fill="D9D9D9"/>
          </w:tcPr>
          <w:p w14:paraId="0B726156" w14:textId="2E768BC1"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lastRenderedPageBreak/>
              <w:t>Recuadro N°1</w:t>
            </w:r>
          </w:p>
          <w:p w14:paraId="3E0CCB67"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Antecedentes prediales</w:t>
            </w:r>
          </w:p>
        </w:tc>
        <w:tc>
          <w:tcPr>
            <w:tcW w:w="1261" w:type="pct"/>
            <w:tcBorders>
              <w:top w:val="single" w:sz="4" w:space="0" w:color="000000"/>
              <w:left w:val="single" w:sz="4" w:space="0" w:color="000000"/>
              <w:bottom w:val="single" w:sz="4" w:space="0" w:color="000000"/>
              <w:right w:val="single" w:sz="4" w:space="0" w:color="000000"/>
            </w:tcBorders>
            <w:shd w:val="clear" w:color="auto" w:fill="D9D9D9"/>
          </w:tcPr>
          <w:p w14:paraId="0BE3F9E0"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Recuadro N°2</w:t>
            </w:r>
          </w:p>
          <w:p w14:paraId="43F5B67B"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Antecedentes cartográficos</w:t>
            </w:r>
          </w:p>
        </w:tc>
        <w:tc>
          <w:tcPr>
            <w:tcW w:w="2234" w:type="pct"/>
            <w:tcBorders>
              <w:top w:val="single" w:sz="4" w:space="0" w:color="000000"/>
              <w:left w:val="single" w:sz="4" w:space="0" w:color="000000"/>
              <w:bottom w:val="single" w:sz="4" w:space="0" w:color="000000"/>
              <w:right w:val="single" w:sz="4" w:space="0" w:color="000000"/>
            </w:tcBorders>
            <w:shd w:val="clear" w:color="auto" w:fill="D9D9D9"/>
          </w:tcPr>
          <w:p w14:paraId="446657B0"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Recuadro N°3</w:t>
            </w:r>
          </w:p>
          <w:p w14:paraId="253ECDF6"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Antecedentes técnicos</w:t>
            </w:r>
          </w:p>
        </w:tc>
      </w:tr>
      <w:tr w:rsidR="00864BBD" w:rsidRPr="00DE0E66" w14:paraId="367528A8" w14:textId="77777777" w:rsidTr="00343531">
        <w:trPr>
          <w:trHeight w:val="379"/>
        </w:trPr>
        <w:tc>
          <w:tcPr>
            <w:tcW w:w="1505" w:type="pct"/>
            <w:tcBorders>
              <w:top w:val="single" w:sz="4" w:space="0" w:color="000000"/>
              <w:left w:val="single" w:sz="4" w:space="0" w:color="000000"/>
              <w:bottom w:val="single" w:sz="4" w:space="0" w:color="000000"/>
              <w:right w:val="single" w:sz="4" w:space="0" w:color="000000"/>
            </w:tcBorders>
          </w:tcPr>
          <w:p w14:paraId="4B8FB0F5" w14:textId="77777777" w:rsidR="00343531" w:rsidRPr="00DE0E66" w:rsidRDefault="005D3A27"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 xml:space="preserve">Nombre del </w:t>
            </w:r>
            <w:r w:rsidR="00343531" w:rsidRPr="00DE0E66">
              <w:rPr>
                <w:rFonts w:asciiTheme="majorHAnsi" w:eastAsia="Calibri" w:hAnsiTheme="majorHAnsi" w:cstheme="majorHAnsi"/>
                <w:i w:val="0"/>
                <w:sz w:val="20"/>
                <w:szCs w:val="20"/>
              </w:rPr>
              <w:t>propietario.</w:t>
            </w:r>
          </w:p>
          <w:p w14:paraId="2E875930" w14:textId="7FEC6250" w:rsidR="005D3A27" w:rsidRPr="00DE0E66" w:rsidRDefault="00343531"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 xml:space="preserve">Nombre del </w:t>
            </w:r>
            <w:r w:rsidR="005D3A27" w:rsidRPr="00DE0E66">
              <w:rPr>
                <w:rFonts w:asciiTheme="majorHAnsi" w:eastAsia="Calibri" w:hAnsiTheme="majorHAnsi" w:cstheme="majorHAnsi"/>
                <w:i w:val="0"/>
                <w:sz w:val="20"/>
                <w:szCs w:val="20"/>
              </w:rPr>
              <w:t>predio.</w:t>
            </w:r>
          </w:p>
          <w:p w14:paraId="19754754"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Rol de avalúo</w:t>
            </w:r>
          </w:p>
          <w:p w14:paraId="433E2088"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Región, Provincia y Comuna</w:t>
            </w:r>
          </w:p>
          <w:p w14:paraId="4172D208"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Superficie predial (ha)</w:t>
            </w:r>
          </w:p>
          <w:p w14:paraId="6CF04177" w14:textId="77777777" w:rsidR="005D3A27" w:rsidRPr="00DE0E66" w:rsidRDefault="005D3A27" w:rsidP="00DE0E66">
            <w:pPr>
              <w:pBdr>
                <w:top w:val="nil"/>
                <w:left w:val="nil"/>
                <w:bottom w:val="nil"/>
                <w:right w:val="nil"/>
                <w:between w:val="nil"/>
              </w:pBdr>
              <w:spacing w:before="0" w:after="0"/>
              <w:ind w:left="360"/>
              <w:rPr>
                <w:rFonts w:asciiTheme="majorHAnsi" w:eastAsia="Calibri" w:hAnsiTheme="majorHAnsi" w:cstheme="majorHAnsi"/>
                <w:i w:val="0"/>
                <w:sz w:val="20"/>
                <w:szCs w:val="20"/>
              </w:rPr>
            </w:pPr>
          </w:p>
        </w:tc>
        <w:tc>
          <w:tcPr>
            <w:tcW w:w="1261" w:type="pct"/>
            <w:tcBorders>
              <w:top w:val="single" w:sz="4" w:space="0" w:color="000000"/>
              <w:left w:val="single" w:sz="4" w:space="0" w:color="000000"/>
              <w:bottom w:val="single" w:sz="4" w:space="0" w:color="000000"/>
              <w:right w:val="single" w:sz="4" w:space="0" w:color="000000"/>
            </w:tcBorders>
          </w:tcPr>
          <w:p w14:paraId="580C53C9"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478" w:hanging="426"/>
              <w:rPr>
                <w:rFonts w:asciiTheme="majorHAnsi" w:hAnsiTheme="majorHAnsi" w:cstheme="majorHAnsi"/>
                <w:i w:val="0"/>
                <w:sz w:val="20"/>
                <w:szCs w:val="20"/>
              </w:rPr>
            </w:pPr>
            <w:r w:rsidRPr="00DE0E66">
              <w:rPr>
                <w:rFonts w:asciiTheme="majorHAnsi" w:eastAsia="Calibri" w:hAnsiTheme="majorHAnsi" w:cstheme="majorHAnsi"/>
                <w:i w:val="0"/>
                <w:sz w:val="20"/>
                <w:szCs w:val="20"/>
              </w:rPr>
              <w:t>Base cartográfica</w:t>
            </w:r>
          </w:p>
          <w:p w14:paraId="056DEB7D" w14:textId="65631D05" w:rsidR="005D3A27" w:rsidRPr="00DE0E66" w:rsidRDefault="005D3A27" w:rsidP="00DE0E66">
            <w:pPr>
              <w:pStyle w:val="Prrafodelista"/>
              <w:numPr>
                <w:ilvl w:val="0"/>
                <w:numId w:val="16"/>
              </w:numPr>
              <w:pBdr>
                <w:top w:val="nil"/>
                <w:left w:val="nil"/>
                <w:bottom w:val="nil"/>
                <w:right w:val="nil"/>
                <w:between w:val="nil"/>
              </w:pBdr>
              <w:spacing w:before="0" w:after="0"/>
              <w:ind w:left="478" w:hanging="426"/>
              <w:rPr>
                <w:rFonts w:asciiTheme="majorHAnsi" w:hAnsiTheme="majorHAnsi" w:cstheme="majorHAnsi"/>
                <w:i w:val="0"/>
                <w:sz w:val="20"/>
                <w:szCs w:val="20"/>
              </w:rPr>
            </w:pPr>
            <w:r w:rsidRPr="00DE0E66">
              <w:rPr>
                <w:rFonts w:asciiTheme="majorHAnsi" w:eastAsia="Calibri" w:hAnsiTheme="majorHAnsi" w:cstheme="majorHAnsi"/>
                <w:i w:val="0"/>
                <w:sz w:val="20"/>
                <w:szCs w:val="20"/>
              </w:rPr>
              <w:t>Escala del plano</w:t>
            </w:r>
          </w:p>
        </w:tc>
        <w:tc>
          <w:tcPr>
            <w:tcW w:w="2234" w:type="pct"/>
            <w:tcBorders>
              <w:top w:val="single" w:sz="4" w:space="0" w:color="000000"/>
              <w:left w:val="single" w:sz="4" w:space="0" w:color="000000"/>
              <w:bottom w:val="single" w:sz="4" w:space="0" w:color="000000"/>
              <w:right w:val="single" w:sz="4" w:space="0" w:color="000000"/>
            </w:tcBorders>
          </w:tcPr>
          <w:p w14:paraId="64EFE0C4"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i w:val="0"/>
                <w:sz w:val="20"/>
                <w:szCs w:val="20"/>
              </w:rPr>
            </w:pPr>
            <w:r w:rsidRPr="00DE0E66">
              <w:rPr>
                <w:rFonts w:asciiTheme="majorHAnsi" w:eastAsia="Calibri" w:hAnsiTheme="majorHAnsi" w:cstheme="majorHAnsi"/>
                <w:b/>
                <w:i w:val="0"/>
                <w:sz w:val="20"/>
                <w:szCs w:val="20"/>
              </w:rPr>
              <w:t>Plano diagnóstico del predio infraccionado</w:t>
            </w:r>
          </w:p>
          <w:p w14:paraId="618EAE8B"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Superficie de rodales intervenidos</w:t>
            </w:r>
          </w:p>
          <w:p w14:paraId="39CB078D"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Superficie sectores con bosque nativo y otros</w:t>
            </w:r>
          </w:p>
          <w:p w14:paraId="3CED8C22"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Caminos y red hidrográfica</w:t>
            </w:r>
          </w:p>
          <w:p w14:paraId="0025BB03"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Infraestructura</w:t>
            </w:r>
          </w:p>
          <w:p w14:paraId="42842095" w14:textId="77777777" w:rsidR="005D3A27" w:rsidRPr="00DE0E66" w:rsidRDefault="005D3A27" w:rsidP="00DE0E66">
            <w:pPr>
              <w:pBdr>
                <w:top w:val="nil"/>
                <w:left w:val="nil"/>
                <w:bottom w:val="nil"/>
                <w:right w:val="nil"/>
                <w:between w:val="nil"/>
              </w:pBdr>
              <w:spacing w:before="0" w:after="0"/>
              <w:ind w:left="360"/>
              <w:rPr>
                <w:rFonts w:asciiTheme="majorHAnsi" w:eastAsia="Calibri" w:hAnsiTheme="majorHAnsi" w:cstheme="majorHAnsi"/>
                <w:i w:val="0"/>
                <w:sz w:val="20"/>
                <w:szCs w:val="20"/>
              </w:rPr>
            </w:pPr>
          </w:p>
          <w:p w14:paraId="61E2BA56" w14:textId="77777777" w:rsidR="005D3A27" w:rsidRPr="00DE0E66" w:rsidRDefault="005D3A27" w:rsidP="00DE0E66">
            <w:pPr>
              <w:pBdr>
                <w:top w:val="nil"/>
                <w:left w:val="nil"/>
                <w:bottom w:val="nil"/>
                <w:right w:val="nil"/>
                <w:between w:val="nil"/>
              </w:pBdr>
              <w:spacing w:before="0" w:after="0"/>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Plano de actividades de corrección</w:t>
            </w:r>
          </w:p>
          <w:p w14:paraId="52136509"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Superficie de rodales a corregir o reforestar</w:t>
            </w:r>
          </w:p>
          <w:p w14:paraId="4D17E468"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Caminos y red hidrográfica.</w:t>
            </w:r>
          </w:p>
          <w:p w14:paraId="28A25754"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Infraestructura.</w:t>
            </w:r>
          </w:p>
          <w:p w14:paraId="76FCFA6B"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Zonas de protección de cursos-cuerpos de agua</w:t>
            </w:r>
          </w:p>
          <w:p w14:paraId="621FD0F5"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hAnsiTheme="majorHAnsi" w:cstheme="majorHAnsi"/>
                <w:i w:val="0"/>
                <w:sz w:val="20"/>
                <w:szCs w:val="20"/>
              </w:rPr>
              <w:t>Medidas de mitigación incendios forestales</w:t>
            </w:r>
          </w:p>
          <w:p w14:paraId="79A02B08"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hAnsiTheme="majorHAnsi" w:cstheme="majorHAnsi"/>
                <w:i w:val="0"/>
                <w:sz w:val="20"/>
                <w:szCs w:val="20"/>
              </w:rPr>
              <w:t>Rangos de pendiente</w:t>
            </w:r>
          </w:p>
          <w:p w14:paraId="02454503" w14:textId="779ED7DB" w:rsidR="001468D4"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hAnsiTheme="majorHAnsi" w:cstheme="majorHAnsi"/>
                <w:i w:val="0"/>
                <w:sz w:val="20"/>
                <w:szCs w:val="20"/>
              </w:rPr>
            </w:pPr>
            <w:r w:rsidRPr="00DE0E66">
              <w:rPr>
                <w:rFonts w:asciiTheme="majorHAnsi" w:hAnsiTheme="majorHAnsi" w:cstheme="majorHAnsi"/>
                <w:i w:val="0"/>
                <w:sz w:val="20"/>
                <w:szCs w:val="20"/>
              </w:rPr>
              <w:t>Medidas de protección graficables</w:t>
            </w:r>
          </w:p>
        </w:tc>
      </w:tr>
      <w:tr w:rsidR="00864BBD" w:rsidRPr="00DE0E66" w14:paraId="78A64BE1" w14:textId="77777777" w:rsidTr="00343531">
        <w:tc>
          <w:tcPr>
            <w:tcW w:w="1505" w:type="pct"/>
            <w:tcBorders>
              <w:top w:val="single" w:sz="4" w:space="0" w:color="000000"/>
              <w:left w:val="single" w:sz="4" w:space="0" w:color="000000"/>
              <w:bottom w:val="single" w:sz="4" w:space="0" w:color="000000"/>
              <w:right w:val="single" w:sz="4" w:space="0" w:color="000000"/>
            </w:tcBorders>
            <w:shd w:val="clear" w:color="auto" w:fill="D9D9D9"/>
          </w:tcPr>
          <w:p w14:paraId="47A58116"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Recuadro N°4</w:t>
            </w:r>
          </w:p>
          <w:p w14:paraId="3356017C"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Simbología</w:t>
            </w:r>
          </w:p>
        </w:tc>
        <w:tc>
          <w:tcPr>
            <w:tcW w:w="1261" w:type="pct"/>
            <w:tcBorders>
              <w:top w:val="single" w:sz="4" w:space="0" w:color="000000"/>
              <w:left w:val="single" w:sz="4" w:space="0" w:color="000000"/>
              <w:bottom w:val="single" w:sz="4" w:space="0" w:color="000000"/>
              <w:right w:val="single" w:sz="4" w:space="0" w:color="000000"/>
            </w:tcBorders>
            <w:shd w:val="clear" w:color="auto" w:fill="D9D9D9"/>
          </w:tcPr>
          <w:p w14:paraId="0583B962"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Recuadro N°5</w:t>
            </w:r>
          </w:p>
          <w:p w14:paraId="296B9515"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Antecedentes administrativos</w:t>
            </w:r>
          </w:p>
        </w:tc>
        <w:tc>
          <w:tcPr>
            <w:tcW w:w="2234" w:type="pct"/>
            <w:tcBorders>
              <w:top w:val="single" w:sz="4" w:space="0" w:color="000000"/>
              <w:left w:val="single" w:sz="4" w:space="0" w:color="000000"/>
              <w:bottom w:val="single" w:sz="4" w:space="0" w:color="000000"/>
              <w:right w:val="single" w:sz="4" w:space="0" w:color="000000"/>
            </w:tcBorders>
            <w:shd w:val="clear" w:color="auto" w:fill="D9D9D9"/>
          </w:tcPr>
          <w:p w14:paraId="1F430E1D"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b/>
                <w:i w:val="0"/>
                <w:sz w:val="20"/>
                <w:szCs w:val="20"/>
              </w:rPr>
            </w:pPr>
            <w:r w:rsidRPr="00DE0E66">
              <w:rPr>
                <w:rFonts w:asciiTheme="majorHAnsi" w:eastAsia="Calibri" w:hAnsiTheme="majorHAnsi" w:cstheme="majorHAnsi"/>
                <w:b/>
                <w:i w:val="0"/>
                <w:sz w:val="20"/>
                <w:szCs w:val="20"/>
              </w:rPr>
              <w:t>Recuadro N°6</w:t>
            </w:r>
          </w:p>
          <w:p w14:paraId="6A812CF3" w14:textId="77777777" w:rsidR="005D3A27" w:rsidRPr="00DE0E66" w:rsidRDefault="005D3A27" w:rsidP="00DE0E66">
            <w:pPr>
              <w:pBdr>
                <w:top w:val="nil"/>
                <w:left w:val="nil"/>
                <w:bottom w:val="nil"/>
                <w:right w:val="nil"/>
                <w:between w:val="nil"/>
              </w:pBdr>
              <w:spacing w:before="0" w:after="0"/>
              <w:jc w:val="center"/>
              <w:rPr>
                <w:rFonts w:asciiTheme="majorHAnsi" w:eastAsia="Calibri" w:hAnsiTheme="majorHAnsi" w:cstheme="majorHAnsi"/>
                <w:i w:val="0"/>
                <w:sz w:val="20"/>
                <w:szCs w:val="20"/>
              </w:rPr>
            </w:pPr>
            <w:r w:rsidRPr="00DE0E66">
              <w:rPr>
                <w:rFonts w:asciiTheme="majorHAnsi" w:eastAsia="Calibri" w:hAnsiTheme="majorHAnsi" w:cstheme="majorHAnsi"/>
                <w:b/>
                <w:i w:val="0"/>
                <w:sz w:val="20"/>
                <w:szCs w:val="20"/>
              </w:rPr>
              <w:t>Uso CONAF</w:t>
            </w:r>
          </w:p>
        </w:tc>
      </w:tr>
      <w:tr w:rsidR="00864BBD" w:rsidRPr="00DE0E66" w14:paraId="02DC5CFA" w14:textId="77777777" w:rsidTr="00343531">
        <w:tc>
          <w:tcPr>
            <w:tcW w:w="1505" w:type="pct"/>
            <w:tcBorders>
              <w:top w:val="single" w:sz="4" w:space="0" w:color="000000"/>
              <w:left w:val="single" w:sz="4" w:space="0" w:color="000000"/>
              <w:bottom w:val="single" w:sz="4" w:space="0" w:color="000000"/>
              <w:right w:val="single" w:sz="4" w:space="0" w:color="000000"/>
            </w:tcBorders>
          </w:tcPr>
          <w:p w14:paraId="1EB9DC45"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99" w:hanging="284"/>
              <w:rPr>
                <w:rFonts w:asciiTheme="majorHAnsi" w:hAnsiTheme="majorHAnsi" w:cstheme="majorHAnsi"/>
                <w:i w:val="0"/>
                <w:sz w:val="20"/>
                <w:szCs w:val="20"/>
              </w:rPr>
            </w:pPr>
            <w:r w:rsidRPr="00DE0E66">
              <w:rPr>
                <w:rFonts w:asciiTheme="majorHAnsi" w:eastAsia="Calibri" w:hAnsiTheme="majorHAnsi" w:cstheme="majorHAnsi"/>
                <w:i w:val="0"/>
                <w:sz w:val="20"/>
                <w:szCs w:val="20"/>
              </w:rPr>
              <w:t>Simbología utilizada en la representación cartográfica de los contenidos del plan de manejo</w:t>
            </w:r>
          </w:p>
        </w:tc>
        <w:tc>
          <w:tcPr>
            <w:tcW w:w="1261" w:type="pct"/>
            <w:tcBorders>
              <w:top w:val="single" w:sz="4" w:space="0" w:color="000000"/>
              <w:left w:val="single" w:sz="4" w:space="0" w:color="000000"/>
              <w:bottom w:val="single" w:sz="4" w:space="0" w:color="000000"/>
              <w:right w:val="single" w:sz="4" w:space="0" w:color="000000"/>
            </w:tcBorders>
          </w:tcPr>
          <w:p w14:paraId="69241B6A" w14:textId="401E1970" w:rsidR="00F26499" w:rsidRPr="00DE0E66" w:rsidRDefault="005D3A27" w:rsidP="00DE0E66">
            <w:pPr>
              <w:pStyle w:val="Prrafodelista"/>
              <w:numPr>
                <w:ilvl w:val="0"/>
                <w:numId w:val="16"/>
              </w:numPr>
              <w:pBdr>
                <w:top w:val="nil"/>
                <w:left w:val="nil"/>
                <w:bottom w:val="nil"/>
                <w:right w:val="nil"/>
                <w:between w:val="nil"/>
              </w:pBdr>
              <w:spacing w:before="0" w:after="0"/>
              <w:ind w:left="336"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 xml:space="preserve">Nombre del </w:t>
            </w:r>
            <w:r w:rsidR="00343531" w:rsidRPr="00DE0E66">
              <w:rPr>
                <w:rFonts w:asciiTheme="majorHAnsi" w:eastAsia="Calibri" w:hAnsiTheme="majorHAnsi" w:cstheme="majorHAnsi"/>
                <w:i w:val="0"/>
                <w:sz w:val="20"/>
                <w:szCs w:val="20"/>
              </w:rPr>
              <w:t>infractor/a</w:t>
            </w:r>
          </w:p>
          <w:p w14:paraId="5A0DFBE4" w14:textId="3605F193" w:rsidR="005D3A27" w:rsidRPr="00DE0E66" w:rsidRDefault="005D3A27" w:rsidP="00DE0E66">
            <w:pPr>
              <w:pStyle w:val="Prrafodelista"/>
              <w:numPr>
                <w:ilvl w:val="0"/>
                <w:numId w:val="16"/>
              </w:numPr>
              <w:pBdr>
                <w:top w:val="nil"/>
                <w:left w:val="nil"/>
                <w:bottom w:val="nil"/>
                <w:right w:val="nil"/>
                <w:between w:val="nil"/>
              </w:pBdr>
              <w:spacing w:before="0" w:after="0"/>
              <w:ind w:left="336"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Firma del in</w:t>
            </w:r>
            <w:r w:rsidR="00343531" w:rsidRPr="00DE0E66">
              <w:rPr>
                <w:rFonts w:asciiTheme="majorHAnsi" w:eastAsia="Calibri" w:hAnsiTheme="majorHAnsi" w:cstheme="majorHAnsi"/>
                <w:i w:val="0"/>
                <w:sz w:val="20"/>
                <w:szCs w:val="20"/>
              </w:rPr>
              <w:t>fractor</w:t>
            </w:r>
            <w:r w:rsidRPr="00DE0E66">
              <w:rPr>
                <w:rFonts w:asciiTheme="majorHAnsi" w:eastAsia="Calibri" w:hAnsiTheme="majorHAnsi" w:cstheme="majorHAnsi"/>
                <w:i w:val="0"/>
                <w:sz w:val="20"/>
                <w:szCs w:val="20"/>
              </w:rPr>
              <w:t>/a</w:t>
            </w:r>
          </w:p>
          <w:p w14:paraId="65853803"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36"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Fecha de elaboración del plano.</w:t>
            </w:r>
          </w:p>
          <w:p w14:paraId="42C2B14B" w14:textId="77777777" w:rsidR="005D3A27" w:rsidRPr="00DE0E66" w:rsidRDefault="005D3A27" w:rsidP="00DE0E66">
            <w:pPr>
              <w:pStyle w:val="Prrafodelista"/>
              <w:numPr>
                <w:ilvl w:val="0"/>
                <w:numId w:val="16"/>
              </w:numPr>
              <w:pBdr>
                <w:top w:val="nil"/>
                <w:left w:val="nil"/>
                <w:bottom w:val="nil"/>
                <w:right w:val="nil"/>
                <w:between w:val="nil"/>
              </w:pBdr>
              <w:spacing w:before="0" w:after="0"/>
              <w:ind w:left="336"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Nombre y firma del autor/a del plan de manejo</w:t>
            </w:r>
          </w:p>
        </w:tc>
        <w:tc>
          <w:tcPr>
            <w:tcW w:w="2234" w:type="pct"/>
            <w:tcBorders>
              <w:top w:val="single" w:sz="4" w:space="0" w:color="000000"/>
              <w:left w:val="single" w:sz="4" w:space="0" w:color="000000"/>
              <w:bottom w:val="single" w:sz="4" w:space="0" w:color="000000"/>
              <w:right w:val="single" w:sz="4" w:space="0" w:color="000000"/>
            </w:tcBorders>
          </w:tcPr>
          <w:p w14:paraId="42185ACB"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Número de solicitud</w:t>
            </w:r>
          </w:p>
          <w:p w14:paraId="3B6001B3"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Fecha de ingreso</w:t>
            </w:r>
          </w:p>
          <w:p w14:paraId="6D2E15B4"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Firma analista</w:t>
            </w:r>
          </w:p>
          <w:p w14:paraId="1C0386E4"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Timbre CONAF</w:t>
            </w:r>
          </w:p>
          <w:p w14:paraId="4E5A8CE7" w14:textId="77777777" w:rsidR="005D3A27" w:rsidRPr="00DE0E66" w:rsidRDefault="005D3A27" w:rsidP="00DE0E66">
            <w:pPr>
              <w:pStyle w:val="Prrafodelista"/>
              <w:numPr>
                <w:ilvl w:val="0"/>
                <w:numId w:val="18"/>
              </w:numPr>
              <w:pBdr>
                <w:top w:val="nil"/>
                <w:left w:val="nil"/>
                <w:bottom w:val="nil"/>
                <w:right w:val="nil"/>
                <w:between w:val="nil"/>
              </w:pBdr>
              <w:spacing w:before="0" w:after="0"/>
              <w:ind w:left="318" w:hanging="284"/>
              <w:rPr>
                <w:rFonts w:asciiTheme="majorHAnsi" w:eastAsia="Calibri" w:hAnsiTheme="majorHAnsi" w:cstheme="majorHAnsi"/>
                <w:i w:val="0"/>
                <w:sz w:val="20"/>
                <w:szCs w:val="20"/>
              </w:rPr>
            </w:pPr>
            <w:r w:rsidRPr="00DE0E66">
              <w:rPr>
                <w:rFonts w:asciiTheme="majorHAnsi" w:eastAsia="Calibri" w:hAnsiTheme="majorHAnsi" w:cstheme="majorHAnsi"/>
                <w:i w:val="0"/>
                <w:sz w:val="20"/>
                <w:szCs w:val="20"/>
              </w:rPr>
              <w:t>Aprobado/Denegado</w:t>
            </w:r>
          </w:p>
        </w:tc>
      </w:tr>
    </w:tbl>
    <w:p w14:paraId="153687AC" w14:textId="77777777" w:rsidR="00516853" w:rsidRPr="00DE0E66" w:rsidRDefault="005D3A27" w:rsidP="00DE0E66">
      <w:pPr>
        <w:pBdr>
          <w:top w:val="nil"/>
          <w:left w:val="nil"/>
          <w:bottom w:val="nil"/>
          <w:right w:val="nil"/>
          <w:between w:val="nil"/>
        </w:pBdr>
        <w:spacing w:before="0" w:after="0"/>
        <w:rPr>
          <w:rFonts w:asciiTheme="majorHAnsi" w:eastAsia="Calibri" w:hAnsiTheme="majorHAnsi" w:cstheme="majorHAnsi"/>
          <w:b/>
          <w:i w:val="0"/>
        </w:rPr>
      </w:pPr>
      <w:r w:rsidRPr="00DE0E66">
        <w:rPr>
          <w:rFonts w:asciiTheme="majorHAnsi" w:eastAsia="Calibri" w:hAnsiTheme="majorHAnsi" w:cstheme="majorHAnsi"/>
          <w:i w:val="0"/>
        </w:rPr>
        <w:t xml:space="preserve"> </w:t>
      </w:r>
    </w:p>
    <w:p w14:paraId="023B6AC1" w14:textId="2693983F" w:rsidR="005D3A27" w:rsidRPr="00DE0E66" w:rsidRDefault="005D3A27" w:rsidP="00DE0E66">
      <w:pPr>
        <w:numPr>
          <w:ilvl w:val="0"/>
          <w:numId w:val="13"/>
        </w:numPr>
        <w:pBdr>
          <w:top w:val="nil"/>
          <w:left w:val="nil"/>
          <w:bottom w:val="nil"/>
          <w:right w:val="nil"/>
          <w:between w:val="nil"/>
        </w:pBdr>
        <w:spacing w:before="0" w:after="0"/>
        <w:rPr>
          <w:rFonts w:asciiTheme="majorHAnsi" w:eastAsia="Calibri" w:hAnsiTheme="majorHAnsi" w:cstheme="majorHAnsi"/>
          <w:b/>
          <w:i w:val="0"/>
          <w:smallCaps/>
        </w:rPr>
      </w:pPr>
      <w:r w:rsidRPr="00DE0E66">
        <w:rPr>
          <w:rFonts w:asciiTheme="majorHAnsi" w:eastAsia="Calibri" w:hAnsiTheme="majorHAnsi" w:cstheme="majorHAnsi"/>
          <w:b/>
          <w:i w:val="0"/>
          <w:smallCaps/>
        </w:rPr>
        <w:t>FIRMA</w:t>
      </w:r>
      <w:r w:rsidR="00FE2797" w:rsidRPr="00DE0E66">
        <w:rPr>
          <w:rFonts w:asciiTheme="majorHAnsi" w:eastAsia="Calibri" w:hAnsiTheme="majorHAnsi" w:cstheme="majorHAnsi"/>
          <w:b/>
          <w:i w:val="0"/>
          <w:smallCaps/>
        </w:rPr>
        <w:t>S</w:t>
      </w:r>
    </w:p>
    <w:p w14:paraId="3C7B0E55" w14:textId="77777777" w:rsidR="005D3A27" w:rsidRPr="00DE0E66" w:rsidRDefault="005D3A27" w:rsidP="00DE0E66">
      <w:pPr>
        <w:pStyle w:val="Ttulo1"/>
        <w:spacing w:before="0" w:after="0"/>
        <w:rPr>
          <w:rFonts w:asciiTheme="majorHAnsi" w:eastAsia="Calibri" w:hAnsiTheme="majorHAnsi" w:cstheme="majorHAnsi"/>
          <w:b w:val="0"/>
          <w:i w:val="0"/>
          <w:smallCaps w:val="0"/>
          <w:sz w:val="22"/>
          <w:szCs w:val="22"/>
        </w:rPr>
      </w:pPr>
    </w:p>
    <w:p w14:paraId="2851FCE6" w14:textId="1D4640FD" w:rsidR="00FE2797" w:rsidRPr="00DE0E66" w:rsidRDefault="00FE2797" w:rsidP="00DE0E66">
      <w:pPr>
        <w:spacing w:before="0" w:after="0"/>
        <w:rPr>
          <w:rFonts w:asciiTheme="majorHAnsi" w:eastAsia="Calibri" w:hAnsiTheme="majorHAnsi" w:cstheme="majorHAnsi"/>
          <w:i w:val="0"/>
        </w:rPr>
      </w:pPr>
      <w:r w:rsidRPr="00FE2797">
        <w:rPr>
          <w:rFonts w:asciiTheme="majorHAnsi" w:eastAsia="Calibri" w:hAnsiTheme="majorHAnsi" w:cstheme="majorHAnsi"/>
          <w:i w:val="0"/>
        </w:rPr>
        <w:t>En el presente capítulo deberá</w:t>
      </w:r>
      <w:r w:rsidRPr="00DE0E66">
        <w:rPr>
          <w:rFonts w:asciiTheme="majorHAnsi" w:eastAsia="Calibri" w:hAnsiTheme="majorHAnsi" w:cstheme="majorHAnsi"/>
          <w:i w:val="0"/>
        </w:rPr>
        <w:t xml:space="preserve"> registrarse </w:t>
      </w:r>
      <w:r w:rsidRPr="00FE2797">
        <w:rPr>
          <w:rFonts w:asciiTheme="majorHAnsi" w:eastAsia="Calibri" w:hAnsiTheme="majorHAnsi" w:cstheme="majorHAnsi"/>
          <w:i w:val="0"/>
        </w:rPr>
        <w:t xml:space="preserve">el nombre completo y la firma del infractor, de su representante legal cuando corresponda, y del profesional autor del Plan de Manejo de Corrección. Esta información deberá ser coherente con la solicitud </w:t>
      </w:r>
      <w:r w:rsidRPr="00DE0E66">
        <w:rPr>
          <w:rFonts w:asciiTheme="majorHAnsi" w:eastAsia="Calibri" w:hAnsiTheme="majorHAnsi" w:cstheme="majorHAnsi"/>
          <w:i w:val="0"/>
        </w:rPr>
        <w:t xml:space="preserve">relativa a </w:t>
      </w:r>
      <w:r w:rsidRPr="00FE2797">
        <w:rPr>
          <w:rFonts w:asciiTheme="majorHAnsi" w:eastAsia="Calibri" w:hAnsiTheme="majorHAnsi" w:cstheme="majorHAnsi"/>
          <w:i w:val="0"/>
        </w:rPr>
        <w:t xml:space="preserve">la Ley N° 20.283 </w:t>
      </w:r>
      <w:r w:rsidRPr="00DE0E66">
        <w:rPr>
          <w:rFonts w:asciiTheme="majorHAnsi" w:eastAsia="Calibri" w:hAnsiTheme="majorHAnsi" w:cstheme="majorHAnsi"/>
          <w:i w:val="0"/>
        </w:rPr>
        <w:t xml:space="preserve">que se adjunta </w:t>
      </w:r>
      <w:r w:rsidRPr="00FE2797">
        <w:rPr>
          <w:rFonts w:asciiTheme="majorHAnsi" w:eastAsia="Calibri" w:hAnsiTheme="majorHAnsi" w:cstheme="majorHAnsi"/>
          <w:i w:val="0"/>
        </w:rPr>
        <w:t>al presente estudio técnico.</w:t>
      </w:r>
    </w:p>
    <w:p w14:paraId="2C9190E6" w14:textId="77777777" w:rsidR="00FE2797" w:rsidRPr="00FE2797" w:rsidRDefault="00FE2797" w:rsidP="00DE0E66">
      <w:pPr>
        <w:spacing w:before="0" w:after="0"/>
        <w:rPr>
          <w:rFonts w:asciiTheme="majorHAnsi" w:eastAsia="Calibri" w:hAnsiTheme="majorHAnsi" w:cstheme="majorHAnsi"/>
          <w:i w:val="0"/>
        </w:rPr>
      </w:pPr>
    </w:p>
    <w:p w14:paraId="6705A6EB" w14:textId="69215AE1" w:rsidR="00FE2797" w:rsidRPr="00DE0E66" w:rsidRDefault="00FE2797" w:rsidP="00DE0E66">
      <w:pPr>
        <w:pBdr>
          <w:top w:val="single" w:sz="4" w:space="1" w:color="auto"/>
          <w:left w:val="single" w:sz="4" w:space="1" w:color="auto"/>
          <w:bottom w:val="single" w:sz="4" w:space="1" w:color="auto"/>
          <w:right w:val="single" w:sz="4" w:space="1" w:color="auto"/>
          <w:between w:val="nil"/>
        </w:pBdr>
        <w:spacing w:before="0" w:after="0"/>
        <w:rPr>
          <w:rFonts w:asciiTheme="majorHAnsi" w:eastAsia="Calibri" w:hAnsiTheme="majorHAnsi" w:cstheme="majorHAnsi"/>
          <w:b/>
          <w:i w:val="0"/>
        </w:rPr>
      </w:pPr>
      <w:r w:rsidRPr="00DE0E66">
        <w:rPr>
          <w:rFonts w:asciiTheme="majorHAnsi" w:eastAsia="Calibri" w:hAnsiTheme="majorHAnsi" w:cstheme="majorHAnsi"/>
          <w:b/>
          <w:i w:val="0"/>
        </w:rPr>
        <w:t xml:space="preserve">No corresponde que el propietario del predio donde se efectuará la corrección o reforestación firme </w:t>
      </w:r>
      <w:r w:rsidRPr="00DE0E66">
        <w:rPr>
          <w:rFonts w:asciiTheme="majorHAnsi" w:eastAsia="Calibri" w:hAnsiTheme="majorHAnsi" w:cstheme="majorHAnsi"/>
          <w:b/>
          <w:i w:val="0"/>
        </w:rPr>
        <w:t>el Plan de Manejo</w:t>
      </w:r>
      <w:r w:rsidRPr="00DE0E66">
        <w:rPr>
          <w:rFonts w:asciiTheme="majorHAnsi" w:eastAsia="Calibri" w:hAnsiTheme="majorHAnsi" w:cstheme="majorHAnsi"/>
          <w:b/>
          <w:i w:val="0"/>
        </w:rPr>
        <w:t>, a menos que de acuerdo a la resolución judicial, corresponda al infractor.</w:t>
      </w:r>
    </w:p>
    <w:p w14:paraId="6C5FC39E" w14:textId="4F5C5731" w:rsidR="00FE2797" w:rsidRPr="00FE2797" w:rsidRDefault="00FE2797" w:rsidP="00DE0E66">
      <w:pPr>
        <w:spacing w:before="0" w:after="0"/>
        <w:jc w:val="left"/>
        <w:rPr>
          <w:rFonts w:asciiTheme="majorHAnsi" w:eastAsia="Times New Roman" w:hAnsiTheme="majorHAnsi" w:cstheme="majorHAnsi"/>
          <w:i w:val="0"/>
          <w:sz w:val="24"/>
          <w:szCs w:val="24"/>
          <w:lang w:val="es-CL"/>
        </w:rPr>
      </w:pPr>
    </w:p>
    <w:p w14:paraId="08A5C9E4" w14:textId="77777777" w:rsidR="00FE2797" w:rsidRPr="00DE0E66" w:rsidRDefault="00FE2797" w:rsidP="00DE0E66">
      <w:pPr>
        <w:pBdr>
          <w:top w:val="nil"/>
          <w:left w:val="nil"/>
          <w:bottom w:val="nil"/>
          <w:right w:val="nil"/>
          <w:between w:val="nil"/>
        </w:pBdr>
        <w:spacing w:before="0" w:after="0"/>
        <w:rPr>
          <w:rFonts w:asciiTheme="majorHAnsi" w:hAnsiTheme="majorHAnsi" w:cstheme="majorHAnsi"/>
          <w:b/>
          <w:i w:val="0"/>
          <w:lang w:val="es-CL"/>
        </w:rPr>
      </w:pPr>
    </w:p>
    <w:sectPr w:rsidR="00FE2797" w:rsidRPr="00DE0E66" w:rsidSect="00DE0E66">
      <w:headerReference w:type="default" r:id="rId9"/>
      <w:footerReference w:type="even" r:id="rId10"/>
      <w:footerReference w:type="default" r:id="rId11"/>
      <w:pgSz w:w="12247" w:h="18711"/>
      <w:pgMar w:top="1134" w:right="1134" w:bottom="1134" w:left="1701" w:header="1134"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82FF1" w14:textId="77777777" w:rsidR="00621887" w:rsidRDefault="00621887">
      <w:pPr>
        <w:spacing w:before="0" w:after="0"/>
      </w:pPr>
      <w:r>
        <w:separator/>
      </w:r>
    </w:p>
  </w:endnote>
  <w:endnote w:type="continuationSeparator" w:id="0">
    <w:p w14:paraId="0CF40113" w14:textId="77777777" w:rsidR="00621887" w:rsidRDefault="006218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967B" w14:textId="77777777" w:rsidR="005138B5" w:rsidRDefault="005138B5">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5A6CBDAE" w14:textId="77777777" w:rsidR="005138B5" w:rsidRDefault="005138B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28AFD" w14:textId="77777777" w:rsidR="005138B5" w:rsidRDefault="005138B5">
    <w:pPr>
      <w:pBdr>
        <w:top w:val="nil"/>
        <w:left w:val="nil"/>
        <w:bottom w:val="nil"/>
        <w:right w:val="nil"/>
        <w:between w:val="nil"/>
      </w:pBdr>
      <w:tabs>
        <w:tab w:val="center" w:pos="4252"/>
        <w:tab w:val="right" w:pos="8504"/>
      </w:tabs>
      <w:jc w:val="right"/>
      <w:rPr>
        <w:color w:val="000000"/>
      </w:rPr>
    </w:pPr>
  </w:p>
  <w:p w14:paraId="78AAD44A" w14:textId="77777777" w:rsidR="005138B5" w:rsidRDefault="005138B5">
    <w:pPr>
      <w:pBdr>
        <w:top w:val="nil"/>
        <w:left w:val="nil"/>
        <w:bottom w:val="nil"/>
        <w:right w:val="nil"/>
        <w:between w:val="nil"/>
      </w:pBdr>
      <w:tabs>
        <w:tab w:val="center" w:pos="4252"/>
        <w:tab w:val="right" w:pos="8504"/>
      </w:tabs>
      <w:ind w:right="360"/>
      <w:jc w:val="center"/>
      <w:rPr>
        <w:b/>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792C6" w14:textId="77777777" w:rsidR="00621887" w:rsidRDefault="00621887">
      <w:pPr>
        <w:spacing w:before="0" w:after="0"/>
      </w:pPr>
      <w:r>
        <w:separator/>
      </w:r>
    </w:p>
  </w:footnote>
  <w:footnote w:type="continuationSeparator" w:id="0">
    <w:p w14:paraId="242774A9" w14:textId="77777777" w:rsidR="00621887" w:rsidRDefault="00621887">
      <w:pPr>
        <w:spacing w:before="0" w:after="0"/>
      </w:pPr>
      <w:r>
        <w:continuationSeparator/>
      </w:r>
    </w:p>
  </w:footnote>
  <w:footnote w:id="1">
    <w:p w14:paraId="1B0512C2" w14:textId="77777777" w:rsidR="005138B5" w:rsidRPr="000772A6" w:rsidRDefault="005138B5" w:rsidP="000838E1">
      <w:pPr>
        <w:pStyle w:val="Textonotapie"/>
        <w:rPr>
          <w:rFonts w:ascii="Calibri" w:eastAsia="Calibri" w:hAnsi="Calibri" w:cs="Calibri"/>
          <w:i w:val="0"/>
          <w:color w:val="000000"/>
          <w:sz w:val="18"/>
          <w:szCs w:val="18"/>
        </w:rPr>
      </w:pPr>
      <w:r w:rsidRPr="006A5C64">
        <w:rPr>
          <w:rFonts w:asciiTheme="majorHAnsi" w:eastAsia="Calibri" w:hAnsiTheme="majorHAnsi" w:cstheme="majorHAnsi"/>
          <w:i w:val="0"/>
          <w:color w:val="000000"/>
          <w:sz w:val="18"/>
          <w:szCs w:val="18"/>
        </w:rPr>
        <w:footnoteRef/>
      </w:r>
      <w:r w:rsidRPr="006A5C64">
        <w:rPr>
          <w:rFonts w:asciiTheme="majorHAnsi" w:eastAsia="Calibri" w:hAnsiTheme="majorHAnsi" w:cstheme="majorHAnsi"/>
          <w:i w:val="0"/>
          <w:color w:val="000000"/>
          <w:sz w:val="18"/>
          <w:szCs w:val="18"/>
        </w:rPr>
        <w:t xml:space="preserve"> Completar</w:t>
      </w:r>
      <w:r w:rsidRPr="009655B1">
        <w:rPr>
          <w:rFonts w:ascii="Calibri" w:eastAsia="Calibri" w:hAnsi="Calibri" w:cs="Calibri"/>
          <w:i w:val="0"/>
          <w:color w:val="000000"/>
          <w:sz w:val="18"/>
          <w:szCs w:val="18"/>
        </w:rPr>
        <w:t xml:space="preserve"> sólo cuando se trate de </w:t>
      </w:r>
      <w:r>
        <w:rPr>
          <w:rFonts w:ascii="Calibri" w:eastAsia="Calibri" w:hAnsi="Calibri" w:cs="Calibri"/>
          <w:i w:val="0"/>
          <w:color w:val="000000"/>
          <w:sz w:val="18"/>
          <w:szCs w:val="18"/>
        </w:rPr>
        <w:t xml:space="preserve">infracción por </w:t>
      </w:r>
      <w:r w:rsidRPr="009655B1">
        <w:rPr>
          <w:rFonts w:ascii="Calibri" w:eastAsia="Calibri" w:hAnsi="Calibri" w:cs="Calibri"/>
          <w:i w:val="0"/>
          <w:color w:val="000000"/>
          <w:sz w:val="18"/>
          <w:szCs w:val="18"/>
        </w:rPr>
        <w:t>incumplimiento de plan de manejo.</w:t>
      </w:r>
    </w:p>
  </w:footnote>
  <w:footnote w:id="2">
    <w:p w14:paraId="688AF275" w14:textId="5D8EC798" w:rsidR="005138B5" w:rsidRPr="000772A6" w:rsidRDefault="005138B5" w:rsidP="000772A6">
      <w:pPr>
        <w:pStyle w:val="Textonotapie"/>
        <w:rPr>
          <w:rFonts w:ascii="Calibri" w:eastAsia="Calibri" w:hAnsi="Calibri" w:cs="Calibri"/>
          <w:i w:val="0"/>
          <w:color w:val="000000"/>
          <w:sz w:val="18"/>
          <w:szCs w:val="18"/>
        </w:rPr>
      </w:pPr>
      <w:r w:rsidRPr="000772A6">
        <w:rPr>
          <w:rFonts w:ascii="Calibri" w:eastAsia="Calibri" w:hAnsi="Calibri" w:cs="Calibri"/>
          <w:i w:val="0"/>
          <w:color w:val="000000"/>
          <w:sz w:val="18"/>
          <w:szCs w:val="18"/>
        </w:rPr>
        <w:footnoteRef/>
      </w:r>
      <w:r w:rsidRPr="000772A6">
        <w:rPr>
          <w:rFonts w:ascii="Calibri" w:eastAsia="Calibri" w:hAnsi="Calibri" w:cs="Calibri"/>
          <w:i w:val="0"/>
          <w:color w:val="000000"/>
          <w:sz w:val="18"/>
          <w:szCs w:val="18"/>
        </w:rPr>
        <w:t xml:space="preserve"> </w:t>
      </w:r>
      <w:r w:rsidRPr="001F7346">
        <w:rPr>
          <w:rFonts w:ascii="Calibri" w:eastAsia="Calibri" w:hAnsi="Calibri" w:cs="Calibri"/>
          <w:i w:val="0"/>
          <w:color w:val="000000"/>
          <w:sz w:val="18"/>
          <w:szCs w:val="18"/>
        </w:rPr>
        <w:t>Los rangos de pendiente son los siguientes: 0 - 10%, 10 - 30%, 30% - 45%, &gt;45%</w:t>
      </w:r>
      <w:r>
        <w:rPr>
          <w:rFonts w:ascii="Calibri" w:eastAsia="Calibri" w:hAnsi="Calibri" w:cs="Calibri"/>
          <w:i w:val="0"/>
          <w:color w:val="000000"/>
          <w:sz w:val="18"/>
          <w:szCs w:val="18"/>
        </w:rPr>
        <w:t>.</w:t>
      </w:r>
    </w:p>
    <w:p w14:paraId="35846705" w14:textId="77777777" w:rsidR="005138B5" w:rsidRPr="00851316" w:rsidRDefault="005138B5" w:rsidP="00B16004">
      <w:pPr>
        <w:pBdr>
          <w:top w:val="nil"/>
          <w:left w:val="nil"/>
          <w:bottom w:val="nil"/>
          <w:right w:val="nil"/>
          <w:between w:val="nil"/>
        </w:pBdr>
        <w:spacing w:before="0" w:after="0"/>
        <w:rPr>
          <w:b/>
          <w:color w:val="993300"/>
          <w:sz w:val="18"/>
          <w:szCs w:val="18"/>
        </w:rPr>
      </w:pPr>
    </w:p>
  </w:footnote>
  <w:footnote w:id="3">
    <w:p w14:paraId="03243753" w14:textId="77777777" w:rsidR="005138B5" w:rsidRPr="006A5C64" w:rsidRDefault="005138B5" w:rsidP="00535179">
      <w:pPr>
        <w:pStyle w:val="Textonotapie"/>
        <w:rPr>
          <w:rFonts w:asciiTheme="majorHAnsi" w:eastAsia="Calibri" w:hAnsiTheme="majorHAnsi" w:cstheme="majorHAnsi"/>
          <w:i w:val="0"/>
          <w:color w:val="000000"/>
          <w:sz w:val="18"/>
          <w:szCs w:val="18"/>
        </w:rPr>
      </w:pPr>
      <w:r w:rsidRPr="006A5C64">
        <w:rPr>
          <w:rFonts w:asciiTheme="majorHAnsi" w:eastAsia="Calibri" w:hAnsiTheme="majorHAnsi" w:cstheme="majorHAnsi"/>
          <w:i w:val="0"/>
          <w:color w:val="000000"/>
          <w:sz w:val="18"/>
          <w:szCs w:val="18"/>
        </w:rPr>
        <w:footnoteRef/>
      </w:r>
      <w:r w:rsidRPr="006A5C64">
        <w:rPr>
          <w:rFonts w:asciiTheme="majorHAnsi" w:eastAsia="Calibri" w:hAnsiTheme="majorHAnsi" w:cstheme="majorHAnsi"/>
          <w:i w:val="0"/>
          <w:color w:val="000000"/>
          <w:sz w:val="18"/>
          <w:szCs w:val="18"/>
        </w:rPr>
        <w:t xml:space="preserve"> Si la opción elegida es la a) se debe completar el punto N°4 del formulario.</w:t>
      </w:r>
    </w:p>
  </w:footnote>
  <w:footnote w:id="4">
    <w:p w14:paraId="1F6B0E85" w14:textId="77777777" w:rsidR="005138B5" w:rsidRPr="006A5C64" w:rsidRDefault="005138B5" w:rsidP="00535179">
      <w:pPr>
        <w:pStyle w:val="Textonotapie"/>
        <w:rPr>
          <w:rFonts w:asciiTheme="majorHAnsi" w:hAnsiTheme="majorHAnsi" w:cstheme="majorHAnsi"/>
          <w:i w:val="0"/>
          <w:sz w:val="18"/>
          <w:szCs w:val="18"/>
        </w:rPr>
      </w:pPr>
      <w:r w:rsidRPr="006A5C64">
        <w:rPr>
          <w:rStyle w:val="Refdenotaalpie"/>
          <w:rFonts w:asciiTheme="majorHAnsi" w:hAnsiTheme="majorHAnsi" w:cstheme="majorHAnsi"/>
          <w:i w:val="0"/>
          <w:sz w:val="18"/>
          <w:szCs w:val="18"/>
          <w:vertAlign w:val="baseline"/>
        </w:rPr>
        <w:footnoteRef/>
      </w:r>
      <w:r w:rsidRPr="006A5C64">
        <w:rPr>
          <w:rFonts w:asciiTheme="majorHAnsi" w:hAnsiTheme="majorHAnsi" w:cstheme="majorHAnsi"/>
          <w:i w:val="0"/>
          <w:sz w:val="18"/>
          <w:szCs w:val="18"/>
        </w:rPr>
        <w:t xml:space="preserve"> </w:t>
      </w:r>
      <w:r w:rsidRPr="006A5C64">
        <w:rPr>
          <w:rFonts w:asciiTheme="majorHAnsi" w:eastAsia="Calibri" w:hAnsiTheme="majorHAnsi" w:cstheme="majorHAnsi"/>
          <w:i w:val="0"/>
          <w:color w:val="000000"/>
          <w:sz w:val="18"/>
          <w:szCs w:val="18"/>
        </w:rPr>
        <w:t xml:space="preserve">Si la opción elegida es la b) o c) se debe completar </w:t>
      </w:r>
      <w:r>
        <w:rPr>
          <w:rFonts w:asciiTheme="majorHAnsi" w:eastAsia="Calibri" w:hAnsiTheme="majorHAnsi" w:cstheme="majorHAnsi"/>
          <w:i w:val="0"/>
          <w:color w:val="000000"/>
          <w:sz w:val="18"/>
          <w:szCs w:val="18"/>
        </w:rPr>
        <w:t xml:space="preserve">además, </w:t>
      </w:r>
      <w:r w:rsidRPr="006A5C64">
        <w:rPr>
          <w:rFonts w:asciiTheme="majorHAnsi" w:eastAsia="Calibri" w:hAnsiTheme="majorHAnsi" w:cstheme="majorHAnsi"/>
          <w:i w:val="0"/>
          <w:color w:val="000000"/>
          <w:sz w:val="18"/>
          <w:szCs w:val="18"/>
        </w:rPr>
        <w:t>el punto N°5 del formulario.</w:t>
      </w:r>
    </w:p>
  </w:footnote>
  <w:footnote w:id="5">
    <w:p w14:paraId="13FD25FB" w14:textId="77777777" w:rsidR="005138B5" w:rsidRPr="00A52094" w:rsidRDefault="005138B5">
      <w:pPr>
        <w:pStyle w:val="Textonotapie"/>
        <w:rPr>
          <w:rFonts w:asciiTheme="majorHAnsi" w:hAnsiTheme="majorHAnsi" w:cstheme="majorHAnsi"/>
          <w:i w:val="0"/>
          <w:lang w:val="es-CL"/>
        </w:rPr>
      </w:pPr>
      <w:r>
        <w:rPr>
          <w:rStyle w:val="Refdenotaalpie"/>
        </w:rPr>
        <w:footnoteRef/>
      </w:r>
      <w:r>
        <w:t xml:space="preserve"> </w:t>
      </w:r>
      <w:r w:rsidRPr="00A52094">
        <w:rPr>
          <w:rFonts w:asciiTheme="majorHAnsi" w:hAnsiTheme="majorHAnsi" w:cstheme="majorHAnsi"/>
          <w:i w:val="0"/>
          <w:sz w:val="18"/>
        </w:rPr>
        <w:t>Cuerpos, cursos de agua temporales y permanentes, humedales y manantiales, entre otros.</w:t>
      </w:r>
    </w:p>
  </w:footnote>
  <w:footnote w:id="6">
    <w:p w14:paraId="71A6DB6F" w14:textId="3D721627" w:rsidR="005138B5" w:rsidRDefault="005138B5" w:rsidP="00D404A9">
      <w:pPr>
        <w:pStyle w:val="Textocomentario"/>
        <w:rPr>
          <w:i w:val="0"/>
          <w:color w:val="000000"/>
          <w:sz w:val="18"/>
          <w:szCs w:val="18"/>
        </w:rPr>
      </w:pPr>
      <w:r>
        <w:rPr>
          <w:vertAlign w:val="superscript"/>
        </w:rPr>
        <w:footnoteRef/>
      </w:r>
      <w:r>
        <w:rPr>
          <w:i w:val="0"/>
          <w:color w:val="000000"/>
        </w:rPr>
        <w:t xml:space="preserve"> </w:t>
      </w:r>
      <w:r>
        <w:rPr>
          <w:rFonts w:ascii="Calibri" w:eastAsia="Calibri" w:hAnsi="Calibri" w:cs="Calibri"/>
          <w:i w:val="0"/>
          <w:color w:val="000000"/>
          <w:sz w:val="18"/>
          <w:szCs w:val="18"/>
        </w:rPr>
        <w:t xml:space="preserve">Se deberá adjuntar la autorización notarial del propietario del predio a reforestar para que el infractor efectúe las actividades de reforestación y corrección, en un plazo determinado. </w:t>
      </w:r>
    </w:p>
  </w:footnote>
  <w:footnote w:id="7">
    <w:p w14:paraId="2A29B598" w14:textId="68DBD2AE" w:rsidR="005138B5" w:rsidRDefault="005138B5">
      <w:pPr>
        <w:pStyle w:val="Textonotapie"/>
      </w:pPr>
      <w:r>
        <w:rPr>
          <w:rStyle w:val="Refdenotaalpie"/>
        </w:rPr>
        <w:footnoteRef/>
      </w:r>
      <w:r>
        <w:t xml:space="preserve"> </w:t>
      </w:r>
      <w:r w:rsidRPr="001F7346">
        <w:rPr>
          <w:rFonts w:ascii="Calibri" w:eastAsia="Calibri" w:hAnsi="Calibri" w:cs="Calibri"/>
          <w:i w:val="0"/>
          <w:color w:val="000000"/>
          <w:sz w:val="18"/>
          <w:szCs w:val="18"/>
        </w:rPr>
        <w:t>Los rangos de pendiente son los siguientes: 0 - 10%, 10 - 30%, 30% - 45%, &gt;45%</w:t>
      </w:r>
    </w:p>
  </w:footnote>
  <w:footnote w:id="8">
    <w:p w14:paraId="293D1594" w14:textId="7152F802" w:rsidR="005138B5" w:rsidRDefault="005138B5">
      <w:pPr>
        <w:pBdr>
          <w:top w:val="nil"/>
          <w:left w:val="nil"/>
          <w:bottom w:val="nil"/>
          <w:right w:val="nil"/>
          <w:between w:val="nil"/>
        </w:pBdr>
        <w:rPr>
          <w:rFonts w:ascii="Calibri" w:eastAsia="Calibri" w:hAnsi="Calibri" w:cs="Calibri"/>
          <w:i w:val="0"/>
          <w:color w:val="000000"/>
          <w:sz w:val="18"/>
          <w:szCs w:val="18"/>
        </w:rPr>
      </w:pPr>
      <w:r>
        <w:rPr>
          <w:vertAlign w:val="superscript"/>
        </w:rPr>
        <w:footnoteRef/>
      </w:r>
      <w:r>
        <w:rPr>
          <w:rFonts w:ascii="Calibri" w:eastAsia="Calibri" w:hAnsi="Calibri" w:cs="Calibri"/>
          <w:i w:val="0"/>
          <w:color w:val="000000"/>
        </w:rPr>
        <w:t xml:space="preserve"> </w:t>
      </w:r>
      <w:r>
        <w:rPr>
          <w:rFonts w:ascii="Calibri" w:eastAsia="Calibri" w:hAnsi="Calibri" w:cs="Calibri"/>
          <w:i w:val="0"/>
          <w:color w:val="000000"/>
          <w:sz w:val="18"/>
          <w:szCs w:val="18"/>
        </w:rPr>
        <w:t>Superficie afecta en hectáreas</w:t>
      </w:r>
    </w:p>
  </w:footnote>
  <w:footnote w:id="9">
    <w:p w14:paraId="2771AA1B" w14:textId="77777777" w:rsidR="005138B5" w:rsidRDefault="005138B5">
      <w:pPr>
        <w:pBdr>
          <w:top w:val="nil"/>
          <w:left w:val="nil"/>
          <w:bottom w:val="nil"/>
          <w:right w:val="nil"/>
          <w:between w:val="nil"/>
        </w:pBdr>
        <w:rPr>
          <w:i w:val="0"/>
          <w:color w:val="000000"/>
        </w:rPr>
      </w:pPr>
      <w:r>
        <w:rPr>
          <w:vertAlign w:val="superscript"/>
        </w:rPr>
        <w:footnoteRef/>
      </w:r>
      <w:r>
        <w:rPr>
          <w:i w:val="0"/>
          <w:color w:val="000000"/>
        </w:rPr>
        <w:t xml:space="preserve"> </w:t>
      </w:r>
      <w:r>
        <w:rPr>
          <w:rFonts w:ascii="Calibri" w:eastAsia="Calibri" w:hAnsi="Calibri" w:cs="Calibri"/>
          <w:i w:val="0"/>
          <w:color w:val="000000"/>
          <w:sz w:val="18"/>
          <w:szCs w:val="18"/>
        </w:rPr>
        <w:t>De acuerdo a los procesos de clasificación de especies del Ministerio del Medio Ambiente</w:t>
      </w:r>
    </w:p>
  </w:footnote>
  <w:footnote w:id="10">
    <w:p w14:paraId="4179ACFD" w14:textId="4F0249EA" w:rsidR="005138B5" w:rsidRPr="00B32803" w:rsidRDefault="005138B5" w:rsidP="002E392F">
      <w:pPr>
        <w:pStyle w:val="Textonotapie"/>
        <w:jc w:val="left"/>
        <w:rPr>
          <w:rFonts w:asciiTheme="majorHAnsi" w:hAnsiTheme="majorHAnsi" w:cstheme="majorHAnsi"/>
          <w:i w:val="0"/>
          <w:sz w:val="18"/>
          <w:szCs w:val="18"/>
          <w:lang w:val="es-CL"/>
        </w:rPr>
      </w:pPr>
      <w:r w:rsidRPr="00B32803">
        <w:rPr>
          <w:rStyle w:val="Refdenotaalpie"/>
          <w:rFonts w:asciiTheme="majorHAnsi" w:hAnsiTheme="majorHAnsi" w:cstheme="majorHAnsi"/>
          <w:i w:val="0"/>
          <w:sz w:val="18"/>
          <w:szCs w:val="18"/>
        </w:rPr>
        <w:footnoteRef/>
      </w:r>
      <w:r w:rsidRPr="00B32803">
        <w:rPr>
          <w:rFonts w:asciiTheme="majorHAnsi" w:hAnsiTheme="majorHAnsi" w:cstheme="majorHAnsi"/>
          <w:i w:val="0"/>
          <w:sz w:val="18"/>
          <w:szCs w:val="18"/>
        </w:rPr>
        <w:t xml:space="preserve"> Disponible en la página web </w:t>
      </w:r>
      <w:r w:rsidRPr="00E37512">
        <w:rPr>
          <w:rFonts w:asciiTheme="majorHAnsi" w:hAnsiTheme="majorHAnsi" w:cstheme="majorHAnsi"/>
          <w:i w:val="0"/>
          <w:sz w:val="18"/>
          <w:szCs w:val="18"/>
        </w:rPr>
        <w:t>https://www.sag.gob.cl/sites/default/files/pauta-para-estudio-de-suelos--mod-2016.pdf</w:t>
      </w:r>
    </w:p>
  </w:footnote>
  <w:footnote w:id="11">
    <w:p w14:paraId="52B7892E" w14:textId="4DD634F0" w:rsidR="005138B5" w:rsidRDefault="005138B5">
      <w:pPr>
        <w:pStyle w:val="Textonotapie"/>
      </w:pPr>
      <w:r>
        <w:rPr>
          <w:rStyle w:val="Refdenotaalpie"/>
        </w:rPr>
        <w:footnoteRef/>
      </w:r>
      <w:r>
        <w:t xml:space="preserve"> </w:t>
      </w:r>
      <w:r w:rsidRPr="00AB3EAD">
        <w:rPr>
          <w:rFonts w:asciiTheme="majorHAnsi" w:hAnsiTheme="majorHAnsi" w:cstheme="majorHAnsi"/>
          <w:i w:val="0"/>
          <w:sz w:val="18"/>
        </w:rPr>
        <w:t>https://www.conaf.cl/incendios/analisis-nacional-de-riesgo-de-incendios-forestales/</w:t>
      </w:r>
    </w:p>
  </w:footnote>
  <w:footnote w:id="12">
    <w:p w14:paraId="4E979165" w14:textId="77777777" w:rsidR="005138B5" w:rsidRPr="00B578DD" w:rsidRDefault="005138B5" w:rsidP="005D3A27">
      <w:pPr>
        <w:pStyle w:val="Textonotapie"/>
        <w:rPr>
          <w:lang w:val="es-CL"/>
        </w:rPr>
      </w:pPr>
      <w:r>
        <w:rPr>
          <w:rStyle w:val="Refdenotaalpie"/>
        </w:rPr>
        <w:footnoteRef/>
      </w:r>
      <w:r>
        <w:t xml:space="preserve"> </w:t>
      </w:r>
      <w:r w:rsidRPr="00F666F7">
        <w:rPr>
          <w:rFonts w:asciiTheme="majorHAnsi" w:hAnsiTheme="majorHAnsi" w:cstheme="majorHAnsi"/>
          <w:i w:val="0"/>
          <w:sz w:val="18"/>
          <w:lang w:val="es-CL"/>
        </w:rPr>
        <w:t>Agua potable rural</w:t>
      </w:r>
      <w:r>
        <w:rPr>
          <w:rFonts w:asciiTheme="majorHAnsi" w:hAnsiTheme="majorHAnsi" w:cstheme="majorHAnsi"/>
          <w:i w:val="0"/>
          <w:sz w:val="18"/>
          <w:lang w:val="es-CL"/>
        </w:rPr>
        <w:t>.</w:t>
      </w:r>
    </w:p>
  </w:footnote>
  <w:footnote w:id="13">
    <w:p w14:paraId="1967AA2B" w14:textId="55DAF31F" w:rsidR="005138B5" w:rsidRPr="00A67B7A" w:rsidRDefault="005138B5">
      <w:pPr>
        <w:pStyle w:val="Textonotapie"/>
        <w:rPr>
          <w:rFonts w:asciiTheme="majorHAnsi" w:hAnsiTheme="majorHAnsi" w:cstheme="majorHAnsi"/>
          <w:i w:val="0"/>
        </w:rPr>
      </w:pPr>
      <w:r w:rsidRPr="00A67B7A">
        <w:rPr>
          <w:rStyle w:val="Refdenotaalpie"/>
          <w:rFonts w:asciiTheme="majorHAnsi" w:hAnsiTheme="majorHAnsi" w:cstheme="majorHAnsi"/>
          <w:i w:val="0"/>
          <w:sz w:val="18"/>
        </w:rPr>
        <w:footnoteRef/>
      </w:r>
      <w:r w:rsidRPr="00A67B7A">
        <w:rPr>
          <w:rFonts w:asciiTheme="majorHAnsi" w:hAnsiTheme="majorHAnsi" w:cstheme="majorHAnsi"/>
          <w:i w:val="0"/>
          <w:sz w:val="18"/>
        </w:rPr>
        <w:t xml:space="preserve"> Dado que la prescripción técnica del raleo y/o poda, se encuentra contenido en este plan de manejo, no se deberá presentar plan de manejo a futuro para realizar dichas actividades.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6D703" w14:textId="77777777" w:rsidR="005138B5" w:rsidRDefault="005138B5">
    <w:pPr>
      <w:widowControl w:val="0"/>
      <w:pBdr>
        <w:top w:val="nil"/>
        <w:left w:val="nil"/>
        <w:bottom w:val="nil"/>
        <w:right w:val="nil"/>
        <w:between w:val="nil"/>
      </w:pBdr>
      <w:spacing w:before="0" w:after="0" w:line="276" w:lineRule="auto"/>
      <w:jc w:val="left"/>
      <w:rPr>
        <w:color w:val="000000"/>
        <w:sz w:val="18"/>
        <w:szCs w:val="18"/>
      </w:rPr>
    </w:pPr>
  </w:p>
  <w:tbl>
    <w:tblPr>
      <w:tblStyle w:val="aff8"/>
      <w:tblW w:w="9552" w:type="dxa"/>
      <w:tblInd w:w="-70" w:type="dxa"/>
      <w:tblLayout w:type="fixed"/>
      <w:tblLook w:val="0000" w:firstRow="0" w:lastRow="0" w:firstColumn="0" w:lastColumn="0" w:noHBand="0" w:noVBand="0"/>
    </w:tblPr>
    <w:tblGrid>
      <w:gridCol w:w="2523"/>
      <w:gridCol w:w="7029"/>
    </w:tblGrid>
    <w:tr w:rsidR="005138B5" w14:paraId="3CE39894" w14:textId="77777777">
      <w:tc>
        <w:tcPr>
          <w:tcW w:w="2523" w:type="dxa"/>
          <w:tcBorders>
            <w:top w:val="nil"/>
            <w:left w:val="nil"/>
            <w:bottom w:val="nil"/>
            <w:right w:val="nil"/>
          </w:tcBorders>
        </w:tcPr>
        <w:p w14:paraId="0EB36CF4" w14:textId="77777777" w:rsidR="005138B5" w:rsidRDefault="005138B5">
          <w:pPr>
            <w:tabs>
              <w:tab w:val="center" w:pos="2300"/>
              <w:tab w:val="right" w:pos="8504"/>
            </w:tabs>
            <w:rPr>
              <w:b/>
              <w:i w:val="0"/>
            </w:rPr>
          </w:pPr>
          <w:r>
            <w:rPr>
              <w:b/>
              <w:i w:val="0"/>
              <w:noProof/>
              <w:lang w:val="es-CL"/>
            </w:rPr>
            <w:drawing>
              <wp:inline distT="0" distB="0" distL="0" distR="0" wp14:anchorId="11CF98FB" wp14:editId="642C855C">
                <wp:extent cx="1513656" cy="7200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13656" cy="720000"/>
                        </a:xfrm>
                        <a:prstGeom prst="rect">
                          <a:avLst/>
                        </a:prstGeom>
                        <a:ln/>
                      </pic:spPr>
                    </pic:pic>
                  </a:graphicData>
                </a:graphic>
              </wp:inline>
            </w:drawing>
          </w:r>
        </w:p>
      </w:tc>
      <w:tc>
        <w:tcPr>
          <w:tcW w:w="7029" w:type="dxa"/>
          <w:tcBorders>
            <w:top w:val="nil"/>
            <w:left w:val="nil"/>
            <w:bottom w:val="nil"/>
            <w:right w:val="nil"/>
          </w:tcBorders>
        </w:tcPr>
        <w:p w14:paraId="14677E79" w14:textId="5B2EF585" w:rsidR="005138B5" w:rsidRPr="00020C90" w:rsidRDefault="005138B5">
          <w:pPr>
            <w:pBdr>
              <w:top w:val="nil"/>
              <w:left w:val="nil"/>
              <w:bottom w:val="nil"/>
              <w:right w:val="nil"/>
              <w:between w:val="nil"/>
            </w:pBdr>
            <w:tabs>
              <w:tab w:val="center" w:pos="4252"/>
              <w:tab w:val="right" w:pos="8504"/>
            </w:tabs>
            <w:spacing w:before="0" w:after="0"/>
            <w:ind w:hanging="2"/>
            <w:jc w:val="left"/>
            <w:rPr>
              <w:rFonts w:asciiTheme="majorHAnsi" w:hAnsiTheme="majorHAnsi" w:cstheme="majorHAnsi"/>
              <w:i w:val="0"/>
              <w:color w:val="999999"/>
              <w:sz w:val="18"/>
              <w:szCs w:val="16"/>
            </w:rPr>
          </w:pPr>
          <w:r w:rsidRPr="00020C90">
            <w:rPr>
              <w:rFonts w:asciiTheme="majorHAnsi" w:hAnsiTheme="majorHAnsi" w:cstheme="majorHAnsi"/>
              <w:b/>
              <w:i w:val="0"/>
              <w:color w:val="999999"/>
              <w:sz w:val="18"/>
              <w:szCs w:val="16"/>
            </w:rPr>
            <w:t xml:space="preserve">PLAN DE </w:t>
          </w:r>
          <w:r>
            <w:rPr>
              <w:rFonts w:asciiTheme="majorHAnsi" w:hAnsiTheme="majorHAnsi" w:cstheme="majorHAnsi"/>
              <w:b/>
              <w:i w:val="0"/>
              <w:color w:val="999999"/>
              <w:sz w:val="18"/>
              <w:szCs w:val="16"/>
            </w:rPr>
            <w:t xml:space="preserve">MANEJO DE </w:t>
          </w:r>
          <w:r w:rsidRPr="00020C90">
            <w:rPr>
              <w:rFonts w:asciiTheme="majorHAnsi" w:hAnsiTheme="majorHAnsi" w:cstheme="majorHAnsi"/>
              <w:b/>
              <w:i w:val="0"/>
              <w:color w:val="999999"/>
              <w:sz w:val="18"/>
              <w:szCs w:val="16"/>
            </w:rPr>
            <w:t>CORRECCIÓN DE BOSQUE NATIVO– LEY N° 20.283</w:t>
          </w:r>
        </w:p>
        <w:p w14:paraId="616B936A" w14:textId="55E9CA12" w:rsidR="005138B5" w:rsidRPr="00020C90" w:rsidRDefault="005138B5">
          <w:pPr>
            <w:pBdr>
              <w:top w:val="nil"/>
              <w:left w:val="nil"/>
              <w:bottom w:val="nil"/>
              <w:right w:val="nil"/>
              <w:between w:val="nil"/>
            </w:pBdr>
            <w:tabs>
              <w:tab w:val="center" w:pos="4252"/>
              <w:tab w:val="right" w:pos="8504"/>
            </w:tabs>
            <w:spacing w:before="0" w:after="0"/>
            <w:ind w:hanging="2"/>
            <w:rPr>
              <w:rFonts w:asciiTheme="majorHAnsi" w:hAnsiTheme="majorHAnsi" w:cstheme="majorHAnsi"/>
              <w:b/>
              <w:i w:val="0"/>
              <w:color w:val="999999"/>
              <w:sz w:val="18"/>
              <w:szCs w:val="16"/>
            </w:rPr>
          </w:pPr>
          <w:r w:rsidRPr="00020C90">
            <w:rPr>
              <w:rFonts w:asciiTheme="majorHAnsi" w:hAnsiTheme="majorHAnsi" w:cstheme="majorHAnsi"/>
              <w:b/>
              <w:i w:val="0"/>
              <w:color w:val="999999"/>
              <w:sz w:val="18"/>
              <w:szCs w:val="16"/>
            </w:rPr>
            <w:t xml:space="preserve">Página: </w:t>
          </w:r>
          <w:r w:rsidRPr="00020C90">
            <w:rPr>
              <w:rFonts w:asciiTheme="majorHAnsi" w:hAnsiTheme="majorHAnsi" w:cstheme="majorHAnsi"/>
              <w:b/>
              <w:i w:val="0"/>
              <w:color w:val="999999"/>
              <w:sz w:val="18"/>
              <w:szCs w:val="16"/>
            </w:rPr>
            <w:fldChar w:fldCharType="begin"/>
          </w:r>
          <w:r w:rsidRPr="00020C90">
            <w:rPr>
              <w:rFonts w:asciiTheme="majorHAnsi" w:hAnsiTheme="majorHAnsi" w:cstheme="majorHAnsi"/>
              <w:b/>
              <w:i w:val="0"/>
              <w:color w:val="999999"/>
              <w:sz w:val="18"/>
              <w:szCs w:val="16"/>
            </w:rPr>
            <w:instrText>PAGE</w:instrText>
          </w:r>
          <w:r w:rsidRPr="00020C90">
            <w:rPr>
              <w:rFonts w:asciiTheme="majorHAnsi" w:hAnsiTheme="majorHAnsi" w:cstheme="majorHAnsi"/>
              <w:b/>
              <w:i w:val="0"/>
              <w:color w:val="999999"/>
              <w:sz w:val="18"/>
              <w:szCs w:val="16"/>
            </w:rPr>
            <w:fldChar w:fldCharType="separate"/>
          </w:r>
          <w:r w:rsidR="005468CC">
            <w:rPr>
              <w:rFonts w:asciiTheme="majorHAnsi" w:hAnsiTheme="majorHAnsi" w:cstheme="majorHAnsi"/>
              <w:b/>
              <w:i w:val="0"/>
              <w:noProof/>
              <w:color w:val="999999"/>
              <w:sz w:val="18"/>
              <w:szCs w:val="16"/>
            </w:rPr>
            <w:t>2</w:t>
          </w:r>
          <w:r w:rsidRPr="00020C90">
            <w:rPr>
              <w:rFonts w:asciiTheme="majorHAnsi" w:hAnsiTheme="majorHAnsi" w:cstheme="majorHAnsi"/>
              <w:b/>
              <w:i w:val="0"/>
              <w:color w:val="999999"/>
              <w:sz w:val="18"/>
              <w:szCs w:val="16"/>
            </w:rPr>
            <w:fldChar w:fldCharType="end"/>
          </w:r>
          <w:r w:rsidRPr="00020C90">
            <w:rPr>
              <w:rFonts w:asciiTheme="majorHAnsi" w:hAnsiTheme="majorHAnsi" w:cstheme="majorHAnsi"/>
              <w:b/>
              <w:i w:val="0"/>
              <w:color w:val="999999"/>
              <w:sz w:val="18"/>
              <w:szCs w:val="16"/>
            </w:rPr>
            <w:t xml:space="preserve"> de </w:t>
          </w:r>
          <w:r w:rsidRPr="00020C90">
            <w:rPr>
              <w:rFonts w:asciiTheme="majorHAnsi" w:hAnsiTheme="majorHAnsi" w:cstheme="majorHAnsi"/>
              <w:b/>
              <w:i w:val="0"/>
              <w:color w:val="999999"/>
              <w:sz w:val="18"/>
              <w:szCs w:val="16"/>
            </w:rPr>
            <w:fldChar w:fldCharType="begin"/>
          </w:r>
          <w:r w:rsidRPr="00020C90">
            <w:rPr>
              <w:rFonts w:asciiTheme="majorHAnsi" w:hAnsiTheme="majorHAnsi" w:cstheme="majorHAnsi"/>
              <w:b/>
              <w:i w:val="0"/>
              <w:color w:val="999999"/>
              <w:sz w:val="18"/>
              <w:szCs w:val="16"/>
            </w:rPr>
            <w:instrText>NUMPAGES</w:instrText>
          </w:r>
          <w:r w:rsidRPr="00020C90">
            <w:rPr>
              <w:rFonts w:asciiTheme="majorHAnsi" w:hAnsiTheme="majorHAnsi" w:cstheme="majorHAnsi"/>
              <w:b/>
              <w:i w:val="0"/>
              <w:color w:val="999999"/>
              <w:sz w:val="18"/>
              <w:szCs w:val="16"/>
            </w:rPr>
            <w:fldChar w:fldCharType="separate"/>
          </w:r>
          <w:r w:rsidR="005468CC">
            <w:rPr>
              <w:rFonts w:asciiTheme="majorHAnsi" w:hAnsiTheme="majorHAnsi" w:cstheme="majorHAnsi"/>
              <w:b/>
              <w:i w:val="0"/>
              <w:noProof/>
              <w:color w:val="999999"/>
              <w:sz w:val="18"/>
              <w:szCs w:val="16"/>
            </w:rPr>
            <w:t>19</w:t>
          </w:r>
          <w:r w:rsidRPr="00020C90">
            <w:rPr>
              <w:rFonts w:asciiTheme="majorHAnsi" w:hAnsiTheme="majorHAnsi" w:cstheme="majorHAnsi"/>
              <w:b/>
              <w:i w:val="0"/>
              <w:color w:val="999999"/>
              <w:sz w:val="18"/>
              <w:szCs w:val="16"/>
            </w:rPr>
            <w:fldChar w:fldCharType="end"/>
          </w:r>
        </w:p>
        <w:p w14:paraId="770330D5" w14:textId="77777777" w:rsidR="005138B5" w:rsidRPr="00020C90" w:rsidRDefault="005138B5">
          <w:pPr>
            <w:pBdr>
              <w:top w:val="nil"/>
              <w:left w:val="nil"/>
              <w:bottom w:val="nil"/>
              <w:right w:val="nil"/>
              <w:between w:val="nil"/>
            </w:pBdr>
            <w:tabs>
              <w:tab w:val="center" w:pos="4252"/>
              <w:tab w:val="right" w:pos="8504"/>
            </w:tabs>
            <w:spacing w:before="0" w:after="0"/>
            <w:ind w:hanging="2"/>
            <w:rPr>
              <w:rFonts w:asciiTheme="majorHAnsi" w:hAnsiTheme="majorHAnsi" w:cstheme="majorHAnsi"/>
              <w:i w:val="0"/>
              <w:color w:val="999999"/>
              <w:sz w:val="18"/>
              <w:szCs w:val="16"/>
            </w:rPr>
          </w:pPr>
        </w:p>
        <w:p w14:paraId="446070C6" w14:textId="77777777" w:rsidR="005138B5" w:rsidRDefault="005138B5" w:rsidP="002E5C4B">
          <w:pPr>
            <w:pBdr>
              <w:top w:val="nil"/>
              <w:left w:val="nil"/>
              <w:bottom w:val="nil"/>
              <w:right w:val="nil"/>
              <w:between w:val="nil"/>
            </w:pBdr>
            <w:tabs>
              <w:tab w:val="center" w:pos="4252"/>
              <w:tab w:val="right" w:pos="8504"/>
            </w:tabs>
            <w:spacing w:before="0" w:after="0"/>
            <w:ind w:hanging="2"/>
            <w:rPr>
              <w:rFonts w:asciiTheme="majorHAnsi" w:hAnsiTheme="majorHAnsi" w:cstheme="majorHAnsi"/>
              <w:b/>
              <w:i w:val="0"/>
              <w:color w:val="999999"/>
              <w:sz w:val="18"/>
              <w:szCs w:val="16"/>
            </w:rPr>
          </w:pPr>
          <w:r w:rsidRPr="00020C90">
            <w:rPr>
              <w:rFonts w:asciiTheme="majorHAnsi" w:hAnsiTheme="majorHAnsi" w:cstheme="majorHAnsi"/>
              <w:b/>
              <w:i w:val="0"/>
              <w:color w:val="999999"/>
              <w:sz w:val="18"/>
              <w:szCs w:val="16"/>
            </w:rPr>
            <w:t xml:space="preserve">Versión: 2 </w:t>
          </w:r>
        </w:p>
        <w:p w14:paraId="3E4D7739" w14:textId="4AE974E6" w:rsidR="005138B5" w:rsidRDefault="005138B5" w:rsidP="00FE5465">
          <w:pPr>
            <w:pBdr>
              <w:top w:val="nil"/>
              <w:left w:val="nil"/>
              <w:bottom w:val="nil"/>
              <w:right w:val="nil"/>
              <w:between w:val="nil"/>
            </w:pBdr>
            <w:tabs>
              <w:tab w:val="center" w:pos="4252"/>
              <w:tab w:val="right" w:pos="8504"/>
            </w:tabs>
            <w:spacing w:before="0" w:after="0"/>
            <w:ind w:hanging="2"/>
            <w:rPr>
              <w:b/>
              <w:i w:val="0"/>
            </w:rPr>
          </w:pPr>
          <w:r w:rsidRPr="00020C90">
            <w:rPr>
              <w:rFonts w:asciiTheme="majorHAnsi" w:hAnsiTheme="majorHAnsi" w:cstheme="majorHAnsi"/>
              <w:b/>
              <w:i w:val="0"/>
              <w:color w:val="999999"/>
              <w:sz w:val="18"/>
              <w:szCs w:val="16"/>
            </w:rPr>
            <w:t xml:space="preserve">Fecha Versión: </w:t>
          </w:r>
          <w:r>
            <w:rPr>
              <w:rFonts w:asciiTheme="majorHAnsi" w:hAnsiTheme="majorHAnsi" w:cstheme="majorHAnsi"/>
              <w:b/>
              <w:i w:val="0"/>
              <w:color w:val="999999"/>
              <w:sz w:val="18"/>
              <w:szCs w:val="16"/>
            </w:rPr>
            <w:t>Febrero de 2026</w:t>
          </w:r>
        </w:p>
      </w:tc>
    </w:tr>
  </w:tbl>
  <w:p w14:paraId="02613B90" w14:textId="77777777" w:rsidR="005138B5" w:rsidRDefault="005138B5">
    <w:pPr>
      <w:pBdr>
        <w:top w:val="nil"/>
        <w:left w:val="nil"/>
        <w:bottom w:val="nil"/>
        <w:right w:val="nil"/>
        <w:between w:val="nil"/>
      </w:pBdr>
      <w:tabs>
        <w:tab w:val="center" w:pos="4252"/>
        <w:tab w:val="right" w:pos="8504"/>
      </w:tabs>
      <w:rPr>
        <w:color w:val="000000"/>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09B0"/>
    <w:multiLevelType w:val="hybridMultilevel"/>
    <w:tmpl w:val="23A0354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07E8056D"/>
    <w:multiLevelType w:val="multilevel"/>
    <w:tmpl w:val="29D8BA9A"/>
    <w:lvl w:ilvl="0">
      <w:start w:val="1"/>
      <w:numFmt w:val="decimal"/>
      <w:lvlText w:val="%1."/>
      <w:lvlJc w:val="left"/>
      <w:pPr>
        <w:ind w:left="585" w:hanging="585"/>
      </w:pPr>
    </w:lvl>
    <w:lvl w:ilvl="1">
      <w:start w:val="1"/>
      <w:numFmt w:val="decimal"/>
      <w:lvlText w:val="%1.%2."/>
      <w:lvlJc w:val="left"/>
      <w:pPr>
        <w:ind w:left="840" w:hanging="720"/>
      </w:pPr>
      <w:rPr>
        <w:b/>
        <w:color w:val="auto"/>
        <w:sz w:val="22"/>
        <w:szCs w:val="22"/>
      </w:rPr>
    </w:lvl>
    <w:lvl w:ilvl="2">
      <w:start w:val="1"/>
      <w:numFmt w:val="decimal"/>
      <w:lvlText w:val="%1.%2.%3."/>
      <w:lvlJc w:val="left"/>
      <w:pPr>
        <w:ind w:left="960" w:hanging="720"/>
      </w:pPr>
      <w:rPr>
        <w:sz w:val="22"/>
        <w:szCs w:val="22"/>
      </w:r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2">
    <w:nsid w:val="0A922FFC"/>
    <w:multiLevelType w:val="multilevel"/>
    <w:tmpl w:val="E5C8C79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F3A52EB"/>
    <w:multiLevelType w:val="hybridMultilevel"/>
    <w:tmpl w:val="75501D8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11592FC0"/>
    <w:multiLevelType w:val="multilevel"/>
    <w:tmpl w:val="0FB27730"/>
    <w:lvl w:ilvl="0">
      <w:start w:val="1"/>
      <w:numFmt w:val="bullet"/>
      <w:lvlText w:val="●"/>
      <w:lvlJc w:val="left"/>
      <w:pPr>
        <w:ind w:left="170" w:hanging="170"/>
      </w:pPr>
      <w:rPr>
        <w:rFonts w:ascii="Noto Sans Symbols" w:eastAsia="Noto Sans Symbols" w:hAnsi="Noto Sans Symbols" w:cs="Noto Sans Symbols"/>
        <w:sz w:val="14"/>
        <w:szCs w:val="14"/>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nsid w:val="137B0A15"/>
    <w:multiLevelType w:val="multilevel"/>
    <w:tmpl w:val="3C0CFD00"/>
    <w:lvl w:ilvl="0">
      <w:start w:val="1"/>
      <w:numFmt w:val="decimal"/>
      <w:lvlText w:val="%1."/>
      <w:lvlJc w:val="left"/>
      <w:pPr>
        <w:ind w:left="585" w:hanging="585"/>
      </w:pPr>
    </w:lvl>
    <w:lvl w:ilvl="1">
      <w:start w:val="1"/>
      <w:numFmt w:val="decimal"/>
      <w:lvlText w:val="%1.%2."/>
      <w:lvlJc w:val="left"/>
      <w:pPr>
        <w:ind w:left="840" w:hanging="720"/>
      </w:pPr>
      <w:rPr>
        <w:b/>
      </w:rPr>
    </w:lvl>
    <w:lvl w:ilvl="2">
      <w:start w:val="1"/>
      <w:numFmt w:val="decimal"/>
      <w:lvlText w:val="%1.%2.%3."/>
      <w:lvlJc w:val="left"/>
      <w:pPr>
        <w:ind w:left="960" w:hanging="720"/>
      </w:p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6">
    <w:nsid w:val="142166E2"/>
    <w:multiLevelType w:val="multilevel"/>
    <w:tmpl w:val="29D8BA9A"/>
    <w:lvl w:ilvl="0">
      <w:start w:val="1"/>
      <w:numFmt w:val="decimal"/>
      <w:lvlText w:val="%1."/>
      <w:lvlJc w:val="left"/>
      <w:pPr>
        <w:ind w:left="585" w:hanging="585"/>
      </w:pPr>
    </w:lvl>
    <w:lvl w:ilvl="1">
      <w:start w:val="1"/>
      <w:numFmt w:val="decimal"/>
      <w:lvlText w:val="%1.%2."/>
      <w:lvlJc w:val="left"/>
      <w:pPr>
        <w:ind w:left="840" w:hanging="720"/>
      </w:pPr>
      <w:rPr>
        <w:b/>
        <w:color w:val="auto"/>
        <w:sz w:val="22"/>
        <w:szCs w:val="22"/>
      </w:rPr>
    </w:lvl>
    <w:lvl w:ilvl="2">
      <w:start w:val="1"/>
      <w:numFmt w:val="decimal"/>
      <w:lvlText w:val="%1.%2.%3."/>
      <w:lvlJc w:val="left"/>
      <w:pPr>
        <w:ind w:left="960" w:hanging="720"/>
      </w:pPr>
      <w:rPr>
        <w:sz w:val="22"/>
        <w:szCs w:val="22"/>
      </w:r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7">
    <w:nsid w:val="15A501C1"/>
    <w:multiLevelType w:val="multilevel"/>
    <w:tmpl w:val="E5C8C79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7430F3F"/>
    <w:multiLevelType w:val="multilevel"/>
    <w:tmpl w:val="33C2F1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1B05C2"/>
    <w:multiLevelType w:val="multilevel"/>
    <w:tmpl w:val="46DE4114"/>
    <w:lvl w:ilvl="0">
      <w:start w:val="1"/>
      <w:numFmt w:val="bullet"/>
      <w:lvlText w:val="●"/>
      <w:lvlJc w:val="left"/>
      <w:pPr>
        <w:ind w:left="720" w:hanging="360"/>
      </w:pPr>
      <w:rPr>
        <w:rFonts w:ascii="Noto Sans Symbols" w:eastAsia="Noto Sans Symbols" w:hAnsi="Noto Sans Symbols" w:cs="Noto Sans Symbols"/>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C161C6D"/>
    <w:multiLevelType w:val="multilevel"/>
    <w:tmpl w:val="4C884D8A"/>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1E500BE6"/>
    <w:multiLevelType w:val="hybridMultilevel"/>
    <w:tmpl w:val="3920E3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1EA14F0B"/>
    <w:multiLevelType w:val="multilevel"/>
    <w:tmpl w:val="2042F212"/>
    <w:lvl w:ilvl="0">
      <w:start w:val="1"/>
      <w:numFmt w:val="bullet"/>
      <w:lvlText w:val="●"/>
      <w:lvlJc w:val="left"/>
      <w:pPr>
        <w:ind w:left="170" w:hanging="170"/>
      </w:pPr>
      <w:rPr>
        <w:rFonts w:ascii="Noto Sans Symbols" w:eastAsia="Noto Sans Symbols" w:hAnsi="Noto Sans Symbols" w:cs="Noto Sans Symbols"/>
        <w:sz w:val="16"/>
        <w:szCs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nsid w:val="281308A8"/>
    <w:multiLevelType w:val="hybridMultilevel"/>
    <w:tmpl w:val="73864A9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34560AE6"/>
    <w:multiLevelType w:val="hybridMultilevel"/>
    <w:tmpl w:val="5F3E2EDC"/>
    <w:lvl w:ilvl="0" w:tplc="45DA2B82">
      <w:start w:val="4"/>
      <w:numFmt w:val="bullet"/>
      <w:lvlText w:val="-"/>
      <w:lvlJc w:val="left"/>
      <w:pPr>
        <w:ind w:left="358" w:hanging="360"/>
      </w:pPr>
      <w:rPr>
        <w:rFonts w:ascii="Calibri" w:eastAsia="Calibri" w:hAnsi="Calibri" w:cs="Calibri" w:hint="default"/>
      </w:rPr>
    </w:lvl>
    <w:lvl w:ilvl="1" w:tplc="340A0003" w:tentative="1">
      <w:start w:val="1"/>
      <w:numFmt w:val="bullet"/>
      <w:lvlText w:val="o"/>
      <w:lvlJc w:val="left"/>
      <w:pPr>
        <w:ind w:left="1078" w:hanging="360"/>
      </w:pPr>
      <w:rPr>
        <w:rFonts w:ascii="Courier New" w:hAnsi="Courier New" w:cs="Courier New" w:hint="default"/>
      </w:rPr>
    </w:lvl>
    <w:lvl w:ilvl="2" w:tplc="340A0005" w:tentative="1">
      <w:start w:val="1"/>
      <w:numFmt w:val="bullet"/>
      <w:lvlText w:val=""/>
      <w:lvlJc w:val="left"/>
      <w:pPr>
        <w:ind w:left="1798" w:hanging="360"/>
      </w:pPr>
      <w:rPr>
        <w:rFonts w:ascii="Wingdings" w:hAnsi="Wingdings" w:hint="default"/>
      </w:rPr>
    </w:lvl>
    <w:lvl w:ilvl="3" w:tplc="340A0001" w:tentative="1">
      <w:start w:val="1"/>
      <w:numFmt w:val="bullet"/>
      <w:lvlText w:val=""/>
      <w:lvlJc w:val="left"/>
      <w:pPr>
        <w:ind w:left="2518" w:hanging="360"/>
      </w:pPr>
      <w:rPr>
        <w:rFonts w:ascii="Symbol" w:hAnsi="Symbol" w:hint="default"/>
      </w:rPr>
    </w:lvl>
    <w:lvl w:ilvl="4" w:tplc="340A0003" w:tentative="1">
      <w:start w:val="1"/>
      <w:numFmt w:val="bullet"/>
      <w:lvlText w:val="o"/>
      <w:lvlJc w:val="left"/>
      <w:pPr>
        <w:ind w:left="3238" w:hanging="360"/>
      </w:pPr>
      <w:rPr>
        <w:rFonts w:ascii="Courier New" w:hAnsi="Courier New" w:cs="Courier New" w:hint="default"/>
      </w:rPr>
    </w:lvl>
    <w:lvl w:ilvl="5" w:tplc="340A0005" w:tentative="1">
      <w:start w:val="1"/>
      <w:numFmt w:val="bullet"/>
      <w:lvlText w:val=""/>
      <w:lvlJc w:val="left"/>
      <w:pPr>
        <w:ind w:left="3958" w:hanging="360"/>
      </w:pPr>
      <w:rPr>
        <w:rFonts w:ascii="Wingdings" w:hAnsi="Wingdings" w:hint="default"/>
      </w:rPr>
    </w:lvl>
    <w:lvl w:ilvl="6" w:tplc="340A0001" w:tentative="1">
      <w:start w:val="1"/>
      <w:numFmt w:val="bullet"/>
      <w:lvlText w:val=""/>
      <w:lvlJc w:val="left"/>
      <w:pPr>
        <w:ind w:left="4678" w:hanging="360"/>
      </w:pPr>
      <w:rPr>
        <w:rFonts w:ascii="Symbol" w:hAnsi="Symbol" w:hint="default"/>
      </w:rPr>
    </w:lvl>
    <w:lvl w:ilvl="7" w:tplc="340A0003" w:tentative="1">
      <w:start w:val="1"/>
      <w:numFmt w:val="bullet"/>
      <w:lvlText w:val="o"/>
      <w:lvlJc w:val="left"/>
      <w:pPr>
        <w:ind w:left="5398" w:hanging="360"/>
      </w:pPr>
      <w:rPr>
        <w:rFonts w:ascii="Courier New" w:hAnsi="Courier New" w:cs="Courier New" w:hint="default"/>
      </w:rPr>
    </w:lvl>
    <w:lvl w:ilvl="8" w:tplc="340A0005" w:tentative="1">
      <w:start w:val="1"/>
      <w:numFmt w:val="bullet"/>
      <w:lvlText w:val=""/>
      <w:lvlJc w:val="left"/>
      <w:pPr>
        <w:ind w:left="6118" w:hanging="360"/>
      </w:pPr>
      <w:rPr>
        <w:rFonts w:ascii="Wingdings" w:hAnsi="Wingdings" w:hint="default"/>
      </w:rPr>
    </w:lvl>
  </w:abstractNum>
  <w:abstractNum w:abstractNumId="15">
    <w:nsid w:val="35A710E4"/>
    <w:multiLevelType w:val="multilevel"/>
    <w:tmpl w:val="29D8BA9A"/>
    <w:lvl w:ilvl="0">
      <w:start w:val="1"/>
      <w:numFmt w:val="decimal"/>
      <w:lvlText w:val="%1."/>
      <w:lvlJc w:val="left"/>
      <w:pPr>
        <w:ind w:left="585" w:hanging="585"/>
      </w:pPr>
    </w:lvl>
    <w:lvl w:ilvl="1">
      <w:start w:val="1"/>
      <w:numFmt w:val="decimal"/>
      <w:lvlText w:val="%1.%2."/>
      <w:lvlJc w:val="left"/>
      <w:pPr>
        <w:ind w:left="840" w:hanging="720"/>
      </w:pPr>
      <w:rPr>
        <w:b/>
        <w:color w:val="auto"/>
        <w:sz w:val="22"/>
        <w:szCs w:val="22"/>
      </w:rPr>
    </w:lvl>
    <w:lvl w:ilvl="2">
      <w:start w:val="1"/>
      <w:numFmt w:val="decimal"/>
      <w:lvlText w:val="%1.%2.%3."/>
      <w:lvlJc w:val="left"/>
      <w:pPr>
        <w:ind w:left="960" w:hanging="720"/>
      </w:pPr>
      <w:rPr>
        <w:sz w:val="22"/>
        <w:szCs w:val="22"/>
      </w:r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16">
    <w:nsid w:val="39DE4C58"/>
    <w:multiLevelType w:val="hybridMultilevel"/>
    <w:tmpl w:val="34305F9C"/>
    <w:lvl w:ilvl="0" w:tplc="340A0017">
      <w:start w:val="1"/>
      <w:numFmt w:val="lowerLetter"/>
      <w:lvlText w:val="%1)"/>
      <w:lvlJc w:val="left"/>
      <w:pPr>
        <w:ind w:left="718" w:hanging="360"/>
      </w:pPr>
    </w:lvl>
    <w:lvl w:ilvl="1" w:tplc="340A0019" w:tentative="1">
      <w:start w:val="1"/>
      <w:numFmt w:val="lowerLetter"/>
      <w:lvlText w:val="%2."/>
      <w:lvlJc w:val="left"/>
      <w:pPr>
        <w:ind w:left="1438" w:hanging="360"/>
      </w:pPr>
    </w:lvl>
    <w:lvl w:ilvl="2" w:tplc="340A001B" w:tentative="1">
      <w:start w:val="1"/>
      <w:numFmt w:val="lowerRoman"/>
      <w:lvlText w:val="%3."/>
      <w:lvlJc w:val="right"/>
      <w:pPr>
        <w:ind w:left="2158" w:hanging="180"/>
      </w:pPr>
    </w:lvl>
    <w:lvl w:ilvl="3" w:tplc="340A000F" w:tentative="1">
      <w:start w:val="1"/>
      <w:numFmt w:val="decimal"/>
      <w:lvlText w:val="%4."/>
      <w:lvlJc w:val="left"/>
      <w:pPr>
        <w:ind w:left="2878" w:hanging="360"/>
      </w:pPr>
    </w:lvl>
    <w:lvl w:ilvl="4" w:tplc="340A0019" w:tentative="1">
      <w:start w:val="1"/>
      <w:numFmt w:val="lowerLetter"/>
      <w:lvlText w:val="%5."/>
      <w:lvlJc w:val="left"/>
      <w:pPr>
        <w:ind w:left="3598" w:hanging="360"/>
      </w:pPr>
    </w:lvl>
    <w:lvl w:ilvl="5" w:tplc="340A001B" w:tentative="1">
      <w:start w:val="1"/>
      <w:numFmt w:val="lowerRoman"/>
      <w:lvlText w:val="%6."/>
      <w:lvlJc w:val="right"/>
      <w:pPr>
        <w:ind w:left="4318" w:hanging="180"/>
      </w:pPr>
    </w:lvl>
    <w:lvl w:ilvl="6" w:tplc="340A000F" w:tentative="1">
      <w:start w:val="1"/>
      <w:numFmt w:val="decimal"/>
      <w:lvlText w:val="%7."/>
      <w:lvlJc w:val="left"/>
      <w:pPr>
        <w:ind w:left="5038" w:hanging="360"/>
      </w:pPr>
    </w:lvl>
    <w:lvl w:ilvl="7" w:tplc="340A0019" w:tentative="1">
      <w:start w:val="1"/>
      <w:numFmt w:val="lowerLetter"/>
      <w:lvlText w:val="%8."/>
      <w:lvlJc w:val="left"/>
      <w:pPr>
        <w:ind w:left="5758" w:hanging="360"/>
      </w:pPr>
    </w:lvl>
    <w:lvl w:ilvl="8" w:tplc="340A001B" w:tentative="1">
      <w:start w:val="1"/>
      <w:numFmt w:val="lowerRoman"/>
      <w:lvlText w:val="%9."/>
      <w:lvlJc w:val="right"/>
      <w:pPr>
        <w:ind w:left="6478" w:hanging="180"/>
      </w:pPr>
    </w:lvl>
  </w:abstractNum>
  <w:abstractNum w:abstractNumId="17">
    <w:nsid w:val="3A2020C7"/>
    <w:multiLevelType w:val="multilevel"/>
    <w:tmpl w:val="4DA64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AF66E1"/>
    <w:multiLevelType w:val="hybridMultilevel"/>
    <w:tmpl w:val="45FC29B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3CCF1BED"/>
    <w:multiLevelType w:val="multilevel"/>
    <w:tmpl w:val="3C0CFD00"/>
    <w:lvl w:ilvl="0">
      <w:start w:val="1"/>
      <w:numFmt w:val="decimal"/>
      <w:lvlText w:val="%1."/>
      <w:lvlJc w:val="left"/>
      <w:pPr>
        <w:ind w:left="585" w:hanging="585"/>
      </w:pPr>
    </w:lvl>
    <w:lvl w:ilvl="1">
      <w:start w:val="1"/>
      <w:numFmt w:val="decimal"/>
      <w:lvlText w:val="%1.%2."/>
      <w:lvlJc w:val="left"/>
      <w:pPr>
        <w:ind w:left="840" w:hanging="720"/>
      </w:pPr>
      <w:rPr>
        <w:b/>
      </w:rPr>
    </w:lvl>
    <w:lvl w:ilvl="2">
      <w:start w:val="1"/>
      <w:numFmt w:val="decimal"/>
      <w:lvlText w:val="%1.%2.%3."/>
      <w:lvlJc w:val="left"/>
      <w:pPr>
        <w:ind w:left="960" w:hanging="720"/>
      </w:p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20">
    <w:nsid w:val="3F2B22DA"/>
    <w:multiLevelType w:val="multilevel"/>
    <w:tmpl w:val="80EAFABC"/>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6951572"/>
    <w:multiLevelType w:val="hybridMultilevel"/>
    <w:tmpl w:val="FB0C92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nsid w:val="4B3028F7"/>
    <w:multiLevelType w:val="hybridMultilevel"/>
    <w:tmpl w:val="96825E38"/>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3">
    <w:nsid w:val="4D8539D1"/>
    <w:multiLevelType w:val="multilevel"/>
    <w:tmpl w:val="B18CFC12"/>
    <w:lvl w:ilvl="0">
      <w:start w:val="1"/>
      <w:numFmt w:val="lowerLetter"/>
      <w:lvlText w:val="%1)"/>
      <w:lvlJc w:val="left"/>
      <w:pPr>
        <w:ind w:left="10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45B6EEF"/>
    <w:multiLevelType w:val="multilevel"/>
    <w:tmpl w:val="3C0CFD00"/>
    <w:lvl w:ilvl="0">
      <w:start w:val="1"/>
      <w:numFmt w:val="decimal"/>
      <w:lvlText w:val="%1."/>
      <w:lvlJc w:val="left"/>
      <w:pPr>
        <w:ind w:left="585" w:hanging="585"/>
      </w:pPr>
    </w:lvl>
    <w:lvl w:ilvl="1">
      <w:start w:val="1"/>
      <w:numFmt w:val="decimal"/>
      <w:lvlText w:val="%1.%2."/>
      <w:lvlJc w:val="left"/>
      <w:pPr>
        <w:ind w:left="840" w:hanging="720"/>
      </w:pPr>
      <w:rPr>
        <w:b/>
      </w:rPr>
    </w:lvl>
    <w:lvl w:ilvl="2">
      <w:start w:val="1"/>
      <w:numFmt w:val="decimal"/>
      <w:lvlText w:val="%1.%2.%3."/>
      <w:lvlJc w:val="left"/>
      <w:pPr>
        <w:ind w:left="960" w:hanging="720"/>
      </w:p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25">
    <w:nsid w:val="57F0606B"/>
    <w:multiLevelType w:val="multilevel"/>
    <w:tmpl w:val="29D8BA9A"/>
    <w:lvl w:ilvl="0">
      <w:start w:val="1"/>
      <w:numFmt w:val="decimal"/>
      <w:lvlText w:val="%1."/>
      <w:lvlJc w:val="left"/>
      <w:pPr>
        <w:ind w:left="585" w:hanging="585"/>
      </w:pPr>
    </w:lvl>
    <w:lvl w:ilvl="1">
      <w:start w:val="1"/>
      <w:numFmt w:val="decimal"/>
      <w:lvlText w:val="%1.%2."/>
      <w:lvlJc w:val="left"/>
      <w:pPr>
        <w:ind w:left="840" w:hanging="720"/>
      </w:pPr>
      <w:rPr>
        <w:b/>
        <w:color w:val="auto"/>
        <w:sz w:val="22"/>
        <w:szCs w:val="22"/>
      </w:rPr>
    </w:lvl>
    <w:lvl w:ilvl="2">
      <w:start w:val="1"/>
      <w:numFmt w:val="decimal"/>
      <w:lvlText w:val="%1.%2.%3."/>
      <w:lvlJc w:val="left"/>
      <w:pPr>
        <w:ind w:left="960" w:hanging="720"/>
      </w:pPr>
      <w:rPr>
        <w:sz w:val="22"/>
        <w:szCs w:val="22"/>
      </w:r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26">
    <w:nsid w:val="583824D6"/>
    <w:multiLevelType w:val="multilevel"/>
    <w:tmpl w:val="97CE4EA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F92C5B"/>
    <w:multiLevelType w:val="hybridMultilevel"/>
    <w:tmpl w:val="CE86796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nsid w:val="65FE1151"/>
    <w:multiLevelType w:val="multilevel"/>
    <w:tmpl w:val="21D4244E"/>
    <w:lvl w:ilvl="0">
      <w:start w:val="1"/>
      <w:numFmt w:val="decimal"/>
      <w:lvlText w:val="%1."/>
      <w:lvlJc w:val="left"/>
      <w:pPr>
        <w:ind w:left="360" w:hanging="360"/>
      </w:pPr>
      <w:rPr>
        <w:b/>
      </w:r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nsid w:val="6B532952"/>
    <w:multiLevelType w:val="multilevel"/>
    <w:tmpl w:val="7EA290A8"/>
    <w:lvl w:ilvl="0">
      <w:start w:val="1"/>
      <w:numFmt w:val="decimal"/>
      <w:lvlText w:val="%1."/>
      <w:lvlJc w:val="left"/>
      <w:pPr>
        <w:ind w:left="585" w:hanging="585"/>
      </w:pPr>
    </w:lvl>
    <w:lvl w:ilvl="1">
      <w:start w:val="1"/>
      <w:numFmt w:val="decimal"/>
      <w:lvlText w:val="%1.%2."/>
      <w:lvlJc w:val="left"/>
      <w:pPr>
        <w:ind w:left="840" w:hanging="720"/>
      </w:pPr>
      <w:rPr>
        <w:b/>
      </w:rPr>
    </w:lvl>
    <w:lvl w:ilvl="2">
      <w:start w:val="1"/>
      <w:numFmt w:val="decimal"/>
      <w:lvlText w:val="%1.%2.%3."/>
      <w:lvlJc w:val="left"/>
      <w:pPr>
        <w:ind w:left="960" w:hanging="720"/>
      </w:pPr>
      <w:rPr>
        <w:sz w:val="22"/>
        <w:szCs w:val="22"/>
      </w:r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30">
    <w:nsid w:val="6C013AEA"/>
    <w:multiLevelType w:val="multilevel"/>
    <w:tmpl w:val="3C0CFD00"/>
    <w:lvl w:ilvl="0">
      <w:start w:val="1"/>
      <w:numFmt w:val="decimal"/>
      <w:lvlText w:val="%1."/>
      <w:lvlJc w:val="left"/>
      <w:pPr>
        <w:ind w:left="585" w:hanging="585"/>
      </w:pPr>
    </w:lvl>
    <w:lvl w:ilvl="1">
      <w:start w:val="1"/>
      <w:numFmt w:val="decimal"/>
      <w:lvlText w:val="%1.%2."/>
      <w:lvlJc w:val="left"/>
      <w:pPr>
        <w:ind w:left="840" w:hanging="720"/>
      </w:pPr>
      <w:rPr>
        <w:b/>
      </w:rPr>
    </w:lvl>
    <w:lvl w:ilvl="2">
      <w:start w:val="1"/>
      <w:numFmt w:val="decimal"/>
      <w:lvlText w:val="%1.%2.%3."/>
      <w:lvlJc w:val="left"/>
      <w:pPr>
        <w:ind w:left="960" w:hanging="720"/>
      </w:pPr>
    </w:lvl>
    <w:lvl w:ilvl="3">
      <w:start w:val="1"/>
      <w:numFmt w:val="decimal"/>
      <w:lvlText w:val="%1.%2.%3.%4."/>
      <w:lvlJc w:val="left"/>
      <w:pPr>
        <w:ind w:left="1440" w:hanging="1080"/>
      </w:p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31">
    <w:nsid w:val="6F6535A6"/>
    <w:multiLevelType w:val="multilevel"/>
    <w:tmpl w:val="D54EA3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576731F"/>
    <w:multiLevelType w:val="multilevel"/>
    <w:tmpl w:val="70D29E74"/>
    <w:lvl w:ilvl="0">
      <w:start w:val="1"/>
      <w:numFmt w:val="bullet"/>
      <w:lvlText w:val="●"/>
      <w:lvlJc w:val="left"/>
      <w:pPr>
        <w:ind w:left="36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7461C61"/>
    <w:multiLevelType w:val="hybridMultilevel"/>
    <w:tmpl w:val="FA1A665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nsid w:val="7D8C4981"/>
    <w:multiLevelType w:val="multilevel"/>
    <w:tmpl w:val="4C605E60"/>
    <w:lvl w:ilvl="0">
      <w:start w:val="1"/>
      <w:numFmt w:val="decimal"/>
      <w:lvlText w:val="%1."/>
      <w:lvlJc w:val="left"/>
      <w:pPr>
        <w:ind w:left="360" w:hanging="360"/>
      </w:pPr>
      <w:rPr>
        <w:b/>
      </w:r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nsid w:val="7E746A64"/>
    <w:multiLevelType w:val="multilevel"/>
    <w:tmpl w:val="89EE0876"/>
    <w:lvl w:ilvl="0">
      <w:start w:val="1"/>
      <w:numFmt w:val="bullet"/>
      <w:lvlText w:val="●"/>
      <w:lvlJc w:val="left"/>
      <w:pPr>
        <w:ind w:left="170" w:hanging="170"/>
      </w:pPr>
      <w:rPr>
        <w:rFonts w:ascii="Noto Sans Symbols" w:eastAsia="Noto Sans Symbols" w:hAnsi="Noto Sans Symbols" w:cs="Noto Sans Symbols"/>
        <w:sz w:val="16"/>
        <w:szCs w:val="16"/>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
    <w:nsid w:val="7F0B1715"/>
    <w:multiLevelType w:val="hybridMultilevel"/>
    <w:tmpl w:val="7264085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8"/>
  </w:num>
  <w:num w:numId="4">
    <w:abstractNumId w:val="10"/>
  </w:num>
  <w:num w:numId="5">
    <w:abstractNumId w:val="12"/>
  </w:num>
  <w:num w:numId="6">
    <w:abstractNumId w:val="9"/>
  </w:num>
  <w:num w:numId="7">
    <w:abstractNumId w:val="4"/>
  </w:num>
  <w:num w:numId="8">
    <w:abstractNumId w:val="35"/>
  </w:num>
  <w:num w:numId="9">
    <w:abstractNumId w:val="31"/>
  </w:num>
  <w:num w:numId="10">
    <w:abstractNumId w:val="32"/>
  </w:num>
  <w:num w:numId="11">
    <w:abstractNumId w:val="27"/>
  </w:num>
  <w:num w:numId="12">
    <w:abstractNumId w:val="3"/>
  </w:num>
  <w:num w:numId="13">
    <w:abstractNumId w:val="34"/>
  </w:num>
  <w:num w:numId="14">
    <w:abstractNumId w:val="13"/>
  </w:num>
  <w:num w:numId="15">
    <w:abstractNumId w:val="22"/>
  </w:num>
  <w:num w:numId="16">
    <w:abstractNumId w:val="18"/>
  </w:num>
  <w:num w:numId="17">
    <w:abstractNumId w:val="21"/>
  </w:num>
  <w:num w:numId="18">
    <w:abstractNumId w:val="33"/>
  </w:num>
  <w:num w:numId="19">
    <w:abstractNumId w:val="24"/>
  </w:num>
  <w:num w:numId="20">
    <w:abstractNumId w:val="5"/>
  </w:num>
  <w:num w:numId="21">
    <w:abstractNumId w:val="7"/>
  </w:num>
  <w:num w:numId="22">
    <w:abstractNumId w:val="2"/>
  </w:num>
  <w:num w:numId="23">
    <w:abstractNumId w:val="30"/>
  </w:num>
  <w:num w:numId="24">
    <w:abstractNumId w:val="19"/>
  </w:num>
  <w:num w:numId="25">
    <w:abstractNumId w:val="14"/>
  </w:num>
  <w:num w:numId="26">
    <w:abstractNumId w:val="16"/>
  </w:num>
  <w:num w:numId="27">
    <w:abstractNumId w:val="8"/>
  </w:num>
  <w:num w:numId="28">
    <w:abstractNumId w:val="20"/>
  </w:num>
  <w:num w:numId="29">
    <w:abstractNumId w:val="29"/>
  </w:num>
  <w:num w:numId="30">
    <w:abstractNumId w:val="25"/>
  </w:num>
  <w:num w:numId="31">
    <w:abstractNumId w:val="6"/>
  </w:num>
  <w:num w:numId="32">
    <w:abstractNumId w:val="1"/>
  </w:num>
  <w:num w:numId="33">
    <w:abstractNumId w:val="26"/>
  </w:num>
  <w:num w:numId="34">
    <w:abstractNumId w:val="36"/>
  </w:num>
  <w:num w:numId="35">
    <w:abstractNumId w:val="0"/>
  </w:num>
  <w:num w:numId="36">
    <w:abstractNumId w:val="17"/>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4C7"/>
    <w:rsid w:val="0000779C"/>
    <w:rsid w:val="00013014"/>
    <w:rsid w:val="00017BE3"/>
    <w:rsid w:val="00020C90"/>
    <w:rsid w:val="000264ED"/>
    <w:rsid w:val="00031085"/>
    <w:rsid w:val="000321DD"/>
    <w:rsid w:val="0004160F"/>
    <w:rsid w:val="00046B66"/>
    <w:rsid w:val="0005710D"/>
    <w:rsid w:val="00063A33"/>
    <w:rsid w:val="00064A50"/>
    <w:rsid w:val="000744F0"/>
    <w:rsid w:val="00076F72"/>
    <w:rsid w:val="000772A6"/>
    <w:rsid w:val="000838E1"/>
    <w:rsid w:val="000A21E5"/>
    <w:rsid w:val="000B068C"/>
    <w:rsid w:val="000B73FE"/>
    <w:rsid w:val="000B7515"/>
    <w:rsid w:val="000C2247"/>
    <w:rsid w:val="000C657C"/>
    <w:rsid w:val="000D6FDE"/>
    <w:rsid w:val="000D75D7"/>
    <w:rsid w:val="000E0C72"/>
    <w:rsid w:val="000E3FE9"/>
    <w:rsid w:val="000E4355"/>
    <w:rsid w:val="000F018F"/>
    <w:rsid w:val="000F0606"/>
    <w:rsid w:val="000F14B5"/>
    <w:rsid w:val="000F385A"/>
    <w:rsid w:val="00101AB1"/>
    <w:rsid w:val="001022FD"/>
    <w:rsid w:val="00114CB0"/>
    <w:rsid w:val="001246D3"/>
    <w:rsid w:val="00126E81"/>
    <w:rsid w:val="0014232A"/>
    <w:rsid w:val="00145E66"/>
    <w:rsid w:val="001468D4"/>
    <w:rsid w:val="0014792A"/>
    <w:rsid w:val="00167F5C"/>
    <w:rsid w:val="00167FE8"/>
    <w:rsid w:val="00177BFA"/>
    <w:rsid w:val="00181D95"/>
    <w:rsid w:val="0018236E"/>
    <w:rsid w:val="00191A10"/>
    <w:rsid w:val="001A42FE"/>
    <w:rsid w:val="001A4847"/>
    <w:rsid w:val="001A4E94"/>
    <w:rsid w:val="001A7859"/>
    <w:rsid w:val="001D1120"/>
    <w:rsid w:val="001D1A66"/>
    <w:rsid w:val="001D5737"/>
    <w:rsid w:val="001E66AB"/>
    <w:rsid w:val="001F3033"/>
    <w:rsid w:val="001F7346"/>
    <w:rsid w:val="0020023D"/>
    <w:rsid w:val="002015B0"/>
    <w:rsid w:val="00201EFA"/>
    <w:rsid w:val="0021136B"/>
    <w:rsid w:val="00212437"/>
    <w:rsid w:val="0021630E"/>
    <w:rsid w:val="0021795F"/>
    <w:rsid w:val="00221161"/>
    <w:rsid w:val="00222931"/>
    <w:rsid w:val="00225C08"/>
    <w:rsid w:val="00236144"/>
    <w:rsid w:val="002461FD"/>
    <w:rsid w:val="00246240"/>
    <w:rsid w:val="0026343C"/>
    <w:rsid w:val="00265A07"/>
    <w:rsid w:val="00275D8D"/>
    <w:rsid w:val="0028074D"/>
    <w:rsid w:val="002834B9"/>
    <w:rsid w:val="002A50B7"/>
    <w:rsid w:val="002B5CB1"/>
    <w:rsid w:val="002C1FA0"/>
    <w:rsid w:val="002C34CB"/>
    <w:rsid w:val="002C537F"/>
    <w:rsid w:val="002D2C3E"/>
    <w:rsid w:val="002D3935"/>
    <w:rsid w:val="002E392F"/>
    <w:rsid w:val="002E51A1"/>
    <w:rsid w:val="002E5C4B"/>
    <w:rsid w:val="002F073C"/>
    <w:rsid w:val="002F144D"/>
    <w:rsid w:val="00306B5B"/>
    <w:rsid w:val="00310639"/>
    <w:rsid w:val="00323998"/>
    <w:rsid w:val="00334C9C"/>
    <w:rsid w:val="00335C42"/>
    <w:rsid w:val="003361C2"/>
    <w:rsid w:val="00342896"/>
    <w:rsid w:val="00343531"/>
    <w:rsid w:val="00351FDB"/>
    <w:rsid w:val="00370E4D"/>
    <w:rsid w:val="0037223A"/>
    <w:rsid w:val="0038191D"/>
    <w:rsid w:val="003822BE"/>
    <w:rsid w:val="00387FB8"/>
    <w:rsid w:val="003927FA"/>
    <w:rsid w:val="00392A28"/>
    <w:rsid w:val="003951E3"/>
    <w:rsid w:val="003B5C7B"/>
    <w:rsid w:val="003C3B22"/>
    <w:rsid w:val="003D364E"/>
    <w:rsid w:val="003E2B67"/>
    <w:rsid w:val="003E34C6"/>
    <w:rsid w:val="003E5C1C"/>
    <w:rsid w:val="003E71AE"/>
    <w:rsid w:val="003F28B9"/>
    <w:rsid w:val="00410D4C"/>
    <w:rsid w:val="0042072D"/>
    <w:rsid w:val="0042165F"/>
    <w:rsid w:val="00436748"/>
    <w:rsid w:val="004428F3"/>
    <w:rsid w:val="004505E7"/>
    <w:rsid w:val="00455CF0"/>
    <w:rsid w:val="00457F44"/>
    <w:rsid w:val="00462156"/>
    <w:rsid w:val="0046443E"/>
    <w:rsid w:val="00473C63"/>
    <w:rsid w:val="00476164"/>
    <w:rsid w:val="00482FB7"/>
    <w:rsid w:val="00483659"/>
    <w:rsid w:val="0048419E"/>
    <w:rsid w:val="00494F48"/>
    <w:rsid w:val="004B485F"/>
    <w:rsid w:val="004B6680"/>
    <w:rsid w:val="004B7BFC"/>
    <w:rsid w:val="004C2182"/>
    <w:rsid w:val="004D7EFC"/>
    <w:rsid w:val="004E0164"/>
    <w:rsid w:val="004E6BED"/>
    <w:rsid w:val="004F4E22"/>
    <w:rsid w:val="00501875"/>
    <w:rsid w:val="005024A3"/>
    <w:rsid w:val="00504D12"/>
    <w:rsid w:val="005138B5"/>
    <w:rsid w:val="00516853"/>
    <w:rsid w:val="00522A1B"/>
    <w:rsid w:val="00522AF4"/>
    <w:rsid w:val="00530045"/>
    <w:rsid w:val="00534836"/>
    <w:rsid w:val="00535179"/>
    <w:rsid w:val="005468CC"/>
    <w:rsid w:val="005566C6"/>
    <w:rsid w:val="0057181F"/>
    <w:rsid w:val="005812E4"/>
    <w:rsid w:val="00592295"/>
    <w:rsid w:val="00597B2D"/>
    <w:rsid w:val="005B0AA9"/>
    <w:rsid w:val="005B0CA8"/>
    <w:rsid w:val="005C4114"/>
    <w:rsid w:val="005C5839"/>
    <w:rsid w:val="005C7E12"/>
    <w:rsid w:val="005D29D9"/>
    <w:rsid w:val="005D3A27"/>
    <w:rsid w:val="005D3D89"/>
    <w:rsid w:val="005E0D73"/>
    <w:rsid w:val="005E0F04"/>
    <w:rsid w:val="005E10B8"/>
    <w:rsid w:val="005E5AB6"/>
    <w:rsid w:val="005F031E"/>
    <w:rsid w:val="005F61C4"/>
    <w:rsid w:val="005F77E0"/>
    <w:rsid w:val="00600F74"/>
    <w:rsid w:val="00605D01"/>
    <w:rsid w:val="00611578"/>
    <w:rsid w:val="006125CC"/>
    <w:rsid w:val="00616EEB"/>
    <w:rsid w:val="00621887"/>
    <w:rsid w:val="00630275"/>
    <w:rsid w:val="00630340"/>
    <w:rsid w:val="00634C5E"/>
    <w:rsid w:val="006354EA"/>
    <w:rsid w:val="00635D71"/>
    <w:rsid w:val="00640998"/>
    <w:rsid w:val="00643FCA"/>
    <w:rsid w:val="00646498"/>
    <w:rsid w:val="00650A65"/>
    <w:rsid w:val="00651EEA"/>
    <w:rsid w:val="00662ED3"/>
    <w:rsid w:val="0066375C"/>
    <w:rsid w:val="0066407A"/>
    <w:rsid w:val="00665786"/>
    <w:rsid w:val="00665E66"/>
    <w:rsid w:val="00670A95"/>
    <w:rsid w:val="0067422D"/>
    <w:rsid w:val="00674687"/>
    <w:rsid w:val="0067639B"/>
    <w:rsid w:val="006809B5"/>
    <w:rsid w:val="00682A02"/>
    <w:rsid w:val="00684F63"/>
    <w:rsid w:val="006908DD"/>
    <w:rsid w:val="006A0104"/>
    <w:rsid w:val="006A5C64"/>
    <w:rsid w:val="006B3BF3"/>
    <w:rsid w:val="006B439F"/>
    <w:rsid w:val="006B43F3"/>
    <w:rsid w:val="006B573D"/>
    <w:rsid w:val="006B63CF"/>
    <w:rsid w:val="006C357B"/>
    <w:rsid w:val="006D681E"/>
    <w:rsid w:val="006D692D"/>
    <w:rsid w:val="006D731D"/>
    <w:rsid w:val="006E4DC9"/>
    <w:rsid w:val="006E54F7"/>
    <w:rsid w:val="006F495B"/>
    <w:rsid w:val="007036CB"/>
    <w:rsid w:val="00713AE9"/>
    <w:rsid w:val="00716736"/>
    <w:rsid w:val="0071777E"/>
    <w:rsid w:val="00737137"/>
    <w:rsid w:val="007462CD"/>
    <w:rsid w:val="00750DF4"/>
    <w:rsid w:val="007557F5"/>
    <w:rsid w:val="00761A01"/>
    <w:rsid w:val="007636F1"/>
    <w:rsid w:val="00763751"/>
    <w:rsid w:val="0076698E"/>
    <w:rsid w:val="00771F18"/>
    <w:rsid w:val="0077411E"/>
    <w:rsid w:val="007745F8"/>
    <w:rsid w:val="00777090"/>
    <w:rsid w:val="007907EF"/>
    <w:rsid w:val="007A1782"/>
    <w:rsid w:val="007A191C"/>
    <w:rsid w:val="007A215A"/>
    <w:rsid w:val="007A2FAB"/>
    <w:rsid w:val="007A3824"/>
    <w:rsid w:val="007A7270"/>
    <w:rsid w:val="007B1F83"/>
    <w:rsid w:val="007B3FE9"/>
    <w:rsid w:val="007B651B"/>
    <w:rsid w:val="007C7253"/>
    <w:rsid w:val="007E2426"/>
    <w:rsid w:val="007E400E"/>
    <w:rsid w:val="007E416F"/>
    <w:rsid w:val="007F235F"/>
    <w:rsid w:val="007F43D4"/>
    <w:rsid w:val="00801BA4"/>
    <w:rsid w:val="008026F9"/>
    <w:rsid w:val="00805D9E"/>
    <w:rsid w:val="0081377C"/>
    <w:rsid w:val="00821BC5"/>
    <w:rsid w:val="00851316"/>
    <w:rsid w:val="008640F4"/>
    <w:rsid w:val="00864BBD"/>
    <w:rsid w:val="00865C02"/>
    <w:rsid w:val="00873CD6"/>
    <w:rsid w:val="00876502"/>
    <w:rsid w:val="00876624"/>
    <w:rsid w:val="008953BA"/>
    <w:rsid w:val="008A2A6E"/>
    <w:rsid w:val="008A4F60"/>
    <w:rsid w:val="008B0593"/>
    <w:rsid w:val="008B62E7"/>
    <w:rsid w:val="008C1C03"/>
    <w:rsid w:val="008C3B0E"/>
    <w:rsid w:val="008D24C7"/>
    <w:rsid w:val="008D4AEB"/>
    <w:rsid w:val="008E5ADB"/>
    <w:rsid w:val="008F06B8"/>
    <w:rsid w:val="00901AFD"/>
    <w:rsid w:val="00906DBF"/>
    <w:rsid w:val="009134BD"/>
    <w:rsid w:val="009168C1"/>
    <w:rsid w:val="00927BD3"/>
    <w:rsid w:val="00931F6E"/>
    <w:rsid w:val="0093295D"/>
    <w:rsid w:val="00933B3B"/>
    <w:rsid w:val="009419A3"/>
    <w:rsid w:val="00951E70"/>
    <w:rsid w:val="0095430D"/>
    <w:rsid w:val="00960037"/>
    <w:rsid w:val="0096518C"/>
    <w:rsid w:val="009655B1"/>
    <w:rsid w:val="00965F84"/>
    <w:rsid w:val="009661B9"/>
    <w:rsid w:val="00966697"/>
    <w:rsid w:val="00967E5B"/>
    <w:rsid w:val="00974E7B"/>
    <w:rsid w:val="00986724"/>
    <w:rsid w:val="00987B64"/>
    <w:rsid w:val="009904D9"/>
    <w:rsid w:val="00995F9F"/>
    <w:rsid w:val="0099662E"/>
    <w:rsid w:val="00997CF7"/>
    <w:rsid w:val="009A3928"/>
    <w:rsid w:val="009B231D"/>
    <w:rsid w:val="009C2538"/>
    <w:rsid w:val="009C3523"/>
    <w:rsid w:val="009D580D"/>
    <w:rsid w:val="009D7E3F"/>
    <w:rsid w:val="009F64B3"/>
    <w:rsid w:val="009F6F4F"/>
    <w:rsid w:val="00A0346A"/>
    <w:rsid w:val="00A13E94"/>
    <w:rsid w:val="00A201E8"/>
    <w:rsid w:val="00A27CB2"/>
    <w:rsid w:val="00A32C80"/>
    <w:rsid w:val="00A36E35"/>
    <w:rsid w:val="00A52094"/>
    <w:rsid w:val="00A53023"/>
    <w:rsid w:val="00A54AE5"/>
    <w:rsid w:val="00A67B7A"/>
    <w:rsid w:val="00A73647"/>
    <w:rsid w:val="00A75A42"/>
    <w:rsid w:val="00A772E4"/>
    <w:rsid w:val="00A85DF5"/>
    <w:rsid w:val="00A86384"/>
    <w:rsid w:val="00A90CAB"/>
    <w:rsid w:val="00A95ED6"/>
    <w:rsid w:val="00A96411"/>
    <w:rsid w:val="00AA4629"/>
    <w:rsid w:val="00AA500F"/>
    <w:rsid w:val="00AB3EAD"/>
    <w:rsid w:val="00AC1912"/>
    <w:rsid w:val="00AC3B7B"/>
    <w:rsid w:val="00AC4846"/>
    <w:rsid w:val="00AD1299"/>
    <w:rsid w:val="00AD4720"/>
    <w:rsid w:val="00AD75EA"/>
    <w:rsid w:val="00AF74C5"/>
    <w:rsid w:val="00AF7636"/>
    <w:rsid w:val="00B03F0C"/>
    <w:rsid w:val="00B0755A"/>
    <w:rsid w:val="00B112D4"/>
    <w:rsid w:val="00B135A4"/>
    <w:rsid w:val="00B15015"/>
    <w:rsid w:val="00B16004"/>
    <w:rsid w:val="00B167D6"/>
    <w:rsid w:val="00B32803"/>
    <w:rsid w:val="00B4024C"/>
    <w:rsid w:val="00B41A87"/>
    <w:rsid w:val="00B43C8D"/>
    <w:rsid w:val="00B44F0D"/>
    <w:rsid w:val="00B5675F"/>
    <w:rsid w:val="00B61925"/>
    <w:rsid w:val="00B62854"/>
    <w:rsid w:val="00B63B03"/>
    <w:rsid w:val="00B74471"/>
    <w:rsid w:val="00B74FA3"/>
    <w:rsid w:val="00B80CBD"/>
    <w:rsid w:val="00B874D0"/>
    <w:rsid w:val="00B927D9"/>
    <w:rsid w:val="00B967BA"/>
    <w:rsid w:val="00BA2B72"/>
    <w:rsid w:val="00BA650A"/>
    <w:rsid w:val="00BB096E"/>
    <w:rsid w:val="00BB0995"/>
    <w:rsid w:val="00BB2306"/>
    <w:rsid w:val="00BC4258"/>
    <w:rsid w:val="00BD2475"/>
    <w:rsid w:val="00BD48B4"/>
    <w:rsid w:val="00BD65C4"/>
    <w:rsid w:val="00BE3E46"/>
    <w:rsid w:val="00BE4693"/>
    <w:rsid w:val="00BE66A0"/>
    <w:rsid w:val="00BF1CA7"/>
    <w:rsid w:val="00C01AF7"/>
    <w:rsid w:val="00C06905"/>
    <w:rsid w:val="00C103A3"/>
    <w:rsid w:val="00C2125A"/>
    <w:rsid w:val="00C2610C"/>
    <w:rsid w:val="00C26E17"/>
    <w:rsid w:val="00C30219"/>
    <w:rsid w:val="00C34820"/>
    <w:rsid w:val="00C37588"/>
    <w:rsid w:val="00C43794"/>
    <w:rsid w:val="00C443B9"/>
    <w:rsid w:val="00C552AE"/>
    <w:rsid w:val="00C704D1"/>
    <w:rsid w:val="00C7083F"/>
    <w:rsid w:val="00C73629"/>
    <w:rsid w:val="00C75A4D"/>
    <w:rsid w:val="00C8415B"/>
    <w:rsid w:val="00C84DB3"/>
    <w:rsid w:val="00C95CE7"/>
    <w:rsid w:val="00C95DBE"/>
    <w:rsid w:val="00CA0F34"/>
    <w:rsid w:val="00CA183C"/>
    <w:rsid w:val="00CA74B8"/>
    <w:rsid w:val="00CB1C8F"/>
    <w:rsid w:val="00CB1DE1"/>
    <w:rsid w:val="00CB6E90"/>
    <w:rsid w:val="00CB7745"/>
    <w:rsid w:val="00CC0C82"/>
    <w:rsid w:val="00CC496A"/>
    <w:rsid w:val="00CC5F28"/>
    <w:rsid w:val="00CD0AF7"/>
    <w:rsid w:val="00CD1511"/>
    <w:rsid w:val="00CD3114"/>
    <w:rsid w:val="00CD6148"/>
    <w:rsid w:val="00CE4116"/>
    <w:rsid w:val="00CE4B89"/>
    <w:rsid w:val="00D01BE4"/>
    <w:rsid w:val="00D043A2"/>
    <w:rsid w:val="00D07385"/>
    <w:rsid w:val="00D12BBA"/>
    <w:rsid w:val="00D404A9"/>
    <w:rsid w:val="00D40771"/>
    <w:rsid w:val="00D42082"/>
    <w:rsid w:val="00D43116"/>
    <w:rsid w:val="00D521C9"/>
    <w:rsid w:val="00D61883"/>
    <w:rsid w:val="00D61F0E"/>
    <w:rsid w:val="00D63653"/>
    <w:rsid w:val="00D77117"/>
    <w:rsid w:val="00D77A92"/>
    <w:rsid w:val="00DA098C"/>
    <w:rsid w:val="00DA4094"/>
    <w:rsid w:val="00DA5B5B"/>
    <w:rsid w:val="00DB051C"/>
    <w:rsid w:val="00DC3AAE"/>
    <w:rsid w:val="00DC5668"/>
    <w:rsid w:val="00DC7851"/>
    <w:rsid w:val="00DE0E66"/>
    <w:rsid w:val="00DE5C1F"/>
    <w:rsid w:val="00E02874"/>
    <w:rsid w:val="00E02C4C"/>
    <w:rsid w:val="00E04553"/>
    <w:rsid w:val="00E05763"/>
    <w:rsid w:val="00E13674"/>
    <w:rsid w:val="00E14609"/>
    <w:rsid w:val="00E21DE7"/>
    <w:rsid w:val="00E37512"/>
    <w:rsid w:val="00E40CA3"/>
    <w:rsid w:val="00E41CB8"/>
    <w:rsid w:val="00E519F1"/>
    <w:rsid w:val="00E6071D"/>
    <w:rsid w:val="00E72758"/>
    <w:rsid w:val="00E75C50"/>
    <w:rsid w:val="00E7741D"/>
    <w:rsid w:val="00E77B21"/>
    <w:rsid w:val="00EB2E96"/>
    <w:rsid w:val="00EB5698"/>
    <w:rsid w:val="00ED0963"/>
    <w:rsid w:val="00ED2919"/>
    <w:rsid w:val="00F145C6"/>
    <w:rsid w:val="00F14864"/>
    <w:rsid w:val="00F20C3D"/>
    <w:rsid w:val="00F26499"/>
    <w:rsid w:val="00F31713"/>
    <w:rsid w:val="00F33F6F"/>
    <w:rsid w:val="00F46A45"/>
    <w:rsid w:val="00F6017F"/>
    <w:rsid w:val="00F60458"/>
    <w:rsid w:val="00F6571C"/>
    <w:rsid w:val="00F666F7"/>
    <w:rsid w:val="00F74ABB"/>
    <w:rsid w:val="00F94F8C"/>
    <w:rsid w:val="00FA1C94"/>
    <w:rsid w:val="00FA23A5"/>
    <w:rsid w:val="00FA3F46"/>
    <w:rsid w:val="00FA6947"/>
    <w:rsid w:val="00FA7410"/>
    <w:rsid w:val="00FB129A"/>
    <w:rsid w:val="00FB75E4"/>
    <w:rsid w:val="00FC5833"/>
    <w:rsid w:val="00FE2797"/>
    <w:rsid w:val="00FE5465"/>
    <w:rsid w:val="00FF50B0"/>
    <w:rsid w:val="00FF71A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6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i/>
        <w:sz w:val="22"/>
        <w:szCs w:val="22"/>
        <w:lang w:val="es-MX" w:eastAsia="es-CL" w:bidi="ar-SA"/>
      </w:rPr>
    </w:rPrDefault>
    <w:pPrDefault>
      <w:pPr>
        <w:spacing w:before="2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spacing w:before="120"/>
      <w:ind w:left="708" w:hanging="708"/>
      <w:outlineLvl w:val="0"/>
    </w:pPr>
    <w:rPr>
      <w:b/>
      <w:smallCaps/>
      <w:sz w:val="24"/>
      <w:szCs w:val="24"/>
    </w:rPr>
  </w:style>
  <w:style w:type="paragraph" w:styleId="Ttulo2">
    <w:name w:val="heading 2"/>
    <w:basedOn w:val="Normal"/>
    <w:next w:val="Normal"/>
    <w:pPr>
      <w:keepNext/>
      <w:spacing w:before="60"/>
      <w:ind w:left="708" w:hanging="708"/>
      <w:outlineLvl w:val="1"/>
    </w:pPr>
    <w:rPr>
      <w:smallCaps/>
    </w:rPr>
  </w:style>
  <w:style w:type="paragraph" w:styleId="Ttulo3">
    <w:name w:val="heading 3"/>
    <w:basedOn w:val="Normal"/>
    <w:next w:val="Normal"/>
    <w:pPr>
      <w:keepNext/>
      <w:spacing w:before="120"/>
      <w:ind w:left="1985" w:hanging="708"/>
      <w:outlineLvl w:val="2"/>
    </w:pPr>
  </w:style>
  <w:style w:type="paragraph" w:styleId="Ttulo4">
    <w:name w:val="heading 4"/>
    <w:basedOn w:val="Normal"/>
    <w:next w:val="Normal"/>
    <w:pPr>
      <w:keepNext/>
      <w:spacing w:before="60"/>
      <w:ind w:left="2832" w:hanging="708"/>
      <w:outlineLvl w:val="3"/>
    </w:pPr>
    <w:rPr>
      <w:b/>
    </w:rPr>
  </w:style>
  <w:style w:type="paragraph" w:styleId="Ttulo5">
    <w:name w:val="heading 5"/>
    <w:basedOn w:val="Normal"/>
    <w:next w:val="Normal"/>
    <w:pPr>
      <w:spacing w:before="240"/>
      <w:ind w:left="3540" w:hanging="708"/>
      <w:outlineLvl w:val="4"/>
    </w:pPr>
  </w:style>
  <w:style w:type="paragraph" w:styleId="Ttulo6">
    <w:name w:val="heading 6"/>
    <w:basedOn w:val="Normal"/>
    <w:next w:val="Normal"/>
    <w:pPr>
      <w:spacing w:before="240"/>
      <w:ind w:left="4248" w:hanging="708"/>
      <w:outlineLvl w:val="5"/>
    </w:pPr>
    <w:rPr>
      <w:i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before="120" w:after="120"/>
      <w:jc w:val="center"/>
    </w:pPr>
    <w:rPr>
      <w:b/>
      <w:sz w:val="28"/>
      <w:szCs w:val="28"/>
    </w:rPr>
  </w:style>
  <w:style w:type="paragraph" w:styleId="Subttulo">
    <w:name w:val="Subtitle"/>
    <w:basedOn w:val="Normal"/>
    <w:next w:val="Normal"/>
    <w:rPr>
      <w:b/>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71" w:type="dxa"/>
        <w:bottom w:w="0" w:type="dxa"/>
        <w:right w:w="71"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65"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tblPr>
      <w:tblStyleRowBandSize w:val="1"/>
      <w:tblStyleColBandSize w:val="1"/>
      <w:tblCellMar>
        <w:top w:w="0" w:type="dxa"/>
        <w:left w:w="71" w:type="dxa"/>
        <w:bottom w:w="0" w:type="dxa"/>
        <w:right w:w="71"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 w:type="table" w:customStyle="1" w:styleId="af7">
    <w:basedOn w:val="TableNormal"/>
    <w:tblPr>
      <w:tblStyleRowBandSize w:val="1"/>
      <w:tblStyleColBandSize w:val="1"/>
      <w:tblCellMar>
        <w:top w:w="0" w:type="dxa"/>
        <w:left w:w="70" w:type="dxa"/>
        <w:bottom w:w="0" w:type="dxa"/>
        <w:right w:w="70" w:type="dxa"/>
      </w:tblCellMar>
    </w:tblPr>
  </w:style>
  <w:style w:type="table" w:customStyle="1" w:styleId="af8">
    <w:basedOn w:val="TableNormal"/>
    <w:tblPr>
      <w:tblStyleRowBandSize w:val="1"/>
      <w:tblStyleColBandSize w:val="1"/>
      <w:tblCellMar>
        <w:top w:w="0" w:type="dxa"/>
        <w:left w:w="70" w:type="dxa"/>
        <w:bottom w:w="0" w:type="dxa"/>
        <w:right w:w="70" w:type="dxa"/>
      </w:tblCellMar>
    </w:tblPr>
  </w:style>
  <w:style w:type="table" w:customStyle="1" w:styleId="af9">
    <w:basedOn w:val="TableNormal"/>
    <w:tblPr>
      <w:tblStyleRowBandSize w:val="1"/>
      <w:tblStyleColBandSize w:val="1"/>
      <w:tblCellMar>
        <w:top w:w="0" w:type="dxa"/>
        <w:left w:w="70" w:type="dxa"/>
        <w:bottom w:w="0" w:type="dxa"/>
        <w:right w:w="70" w:type="dxa"/>
      </w:tblCellMar>
    </w:tblPr>
  </w:style>
  <w:style w:type="table" w:customStyle="1" w:styleId="afa">
    <w:basedOn w:val="TableNormal"/>
    <w:tblPr>
      <w:tblStyleRowBandSize w:val="1"/>
      <w:tblStyleColBandSize w:val="1"/>
      <w:tblCellMar>
        <w:top w:w="0" w:type="dxa"/>
        <w:left w:w="70" w:type="dxa"/>
        <w:bottom w:w="0" w:type="dxa"/>
        <w:right w:w="70" w:type="dxa"/>
      </w:tblCellMar>
    </w:tblPr>
  </w:style>
  <w:style w:type="table" w:customStyle="1" w:styleId="afb">
    <w:basedOn w:val="TableNormal"/>
    <w:tblPr>
      <w:tblStyleRowBandSize w:val="1"/>
      <w:tblStyleColBandSize w:val="1"/>
      <w:tblCellMar>
        <w:top w:w="0" w:type="dxa"/>
        <w:left w:w="115" w:type="dxa"/>
        <w:bottom w:w="0" w:type="dxa"/>
        <w:right w:w="115" w:type="dxa"/>
      </w:tblCellMar>
    </w:tblPr>
  </w:style>
  <w:style w:type="table" w:customStyle="1" w:styleId="afc">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d">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e">
    <w:basedOn w:val="TableNormal"/>
    <w:tblPr>
      <w:tblStyleRowBandSize w:val="1"/>
      <w:tblStyleColBandSize w:val="1"/>
      <w:tblCellMar>
        <w:top w:w="0" w:type="dxa"/>
        <w:left w:w="70" w:type="dxa"/>
        <w:bottom w:w="0" w:type="dxa"/>
        <w:right w:w="70" w:type="dxa"/>
      </w:tblCellMar>
    </w:tblPr>
  </w:style>
  <w:style w:type="table" w:customStyle="1" w:styleId="aff">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0">
    <w:basedOn w:val="TableNormal"/>
    <w:tblPr>
      <w:tblStyleRowBandSize w:val="1"/>
      <w:tblStyleColBandSize w:val="1"/>
      <w:tblCellMar>
        <w:top w:w="0" w:type="dxa"/>
        <w:left w:w="31" w:type="dxa"/>
        <w:bottom w:w="0" w:type="dxa"/>
        <w:right w:w="31" w:type="dxa"/>
      </w:tblCellMar>
    </w:tblPr>
  </w:style>
  <w:style w:type="table" w:customStyle="1" w:styleId="aff1">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2">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3">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4">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5">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tblPr>
      <w:tblStyleRowBandSize w:val="1"/>
      <w:tblStyleColBandSize w:val="1"/>
      <w:tblCellMar>
        <w:top w:w="0" w:type="dxa"/>
        <w:left w:w="115" w:type="dxa"/>
        <w:bottom w:w="0" w:type="dxa"/>
        <w:right w:w="115" w:type="dxa"/>
      </w:tblCellMar>
    </w:tblPr>
  </w:style>
  <w:style w:type="table" w:customStyle="1" w:styleId="aff8">
    <w:basedOn w:val="TableNormal"/>
    <w:tblPr>
      <w:tblStyleRowBandSize w:val="1"/>
      <w:tblStyleColBandSize w:val="1"/>
      <w:tblCellMar>
        <w:top w:w="0" w:type="dxa"/>
        <w:left w:w="70" w:type="dxa"/>
        <w:bottom w:w="0" w:type="dxa"/>
        <w:right w:w="70" w:type="dxa"/>
      </w:tblCellMar>
    </w:tblPr>
  </w:style>
  <w:style w:type="paragraph" w:styleId="Textodeglobo">
    <w:name w:val="Balloon Text"/>
    <w:basedOn w:val="Normal"/>
    <w:link w:val="TextodegloboCar"/>
    <w:uiPriority w:val="99"/>
    <w:semiHidden/>
    <w:unhideWhenUsed/>
    <w:rsid w:val="0020023D"/>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023D"/>
    <w:rPr>
      <w:rFonts w:ascii="Tahoma" w:hAnsi="Tahoma" w:cs="Tahoma"/>
      <w:sz w:val="16"/>
      <w:szCs w:val="16"/>
    </w:rPr>
  </w:style>
  <w:style w:type="paragraph" w:styleId="Prrafodelista">
    <w:name w:val="List Paragraph"/>
    <w:basedOn w:val="Normal"/>
    <w:uiPriority w:val="34"/>
    <w:qFormat/>
    <w:rsid w:val="00AD75EA"/>
    <w:pPr>
      <w:ind w:left="720"/>
      <w:contextualSpacing/>
    </w:pPr>
  </w:style>
  <w:style w:type="paragraph" w:styleId="Textoindependiente">
    <w:name w:val="Body Text"/>
    <w:basedOn w:val="Normal"/>
    <w:link w:val="TextoindependienteCar"/>
    <w:uiPriority w:val="1"/>
    <w:qFormat/>
    <w:rsid w:val="005D3A27"/>
    <w:pPr>
      <w:widowControl w:val="0"/>
      <w:suppressAutoHyphens/>
      <w:spacing w:before="0" w:after="0"/>
      <w:jc w:val="left"/>
    </w:pPr>
    <w:rPr>
      <w:rFonts w:asciiTheme="minorHAnsi" w:eastAsiaTheme="minorHAnsi" w:hAnsiTheme="minorHAnsi" w:cs="Calibri"/>
      <w:i w:val="0"/>
      <w:sz w:val="24"/>
      <w:szCs w:val="24"/>
      <w:lang w:val="es-CL" w:eastAsia="es-ES" w:bidi="es-ES"/>
    </w:rPr>
  </w:style>
  <w:style w:type="character" w:customStyle="1" w:styleId="TextoindependienteCar">
    <w:name w:val="Texto independiente Car"/>
    <w:basedOn w:val="Fuentedeprrafopredeter"/>
    <w:link w:val="Textoindependiente"/>
    <w:uiPriority w:val="1"/>
    <w:rsid w:val="005D3A27"/>
    <w:rPr>
      <w:rFonts w:asciiTheme="minorHAnsi" w:eastAsiaTheme="minorHAnsi" w:hAnsiTheme="minorHAnsi" w:cs="Calibri"/>
      <w:i w:val="0"/>
      <w:sz w:val="24"/>
      <w:szCs w:val="24"/>
      <w:lang w:val="es-CL" w:eastAsia="es-ES" w:bidi="es-ES"/>
    </w:rPr>
  </w:style>
  <w:style w:type="character" w:styleId="Hipervnculo">
    <w:name w:val="Hyperlink"/>
    <w:basedOn w:val="Fuentedeprrafopredeter"/>
    <w:uiPriority w:val="99"/>
    <w:unhideWhenUsed/>
    <w:rsid w:val="005D3A27"/>
    <w:rPr>
      <w:rFonts w:asciiTheme="minorHAnsi" w:hAnsiTheme="minorHAnsi" w:cstheme="minorHAnsi"/>
      <w:noProof/>
      <w:color w:val="0000FF" w:themeColor="hyperlink"/>
      <w:u w:val="single"/>
    </w:rPr>
  </w:style>
  <w:style w:type="paragraph" w:styleId="Textonotapie">
    <w:name w:val="footnote text"/>
    <w:basedOn w:val="Normal"/>
    <w:link w:val="TextonotapieCar"/>
    <w:uiPriority w:val="99"/>
    <w:semiHidden/>
    <w:unhideWhenUsed/>
    <w:rsid w:val="005D3A27"/>
    <w:pPr>
      <w:spacing w:before="0" w:after="0"/>
    </w:pPr>
    <w:rPr>
      <w:sz w:val="20"/>
      <w:szCs w:val="20"/>
    </w:rPr>
  </w:style>
  <w:style w:type="character" w:customStyle="1" w:styleId="TextonotapieCar">
    <w:name w:val="Texto nota pie Car"/>
    <w:basedOn w:val="Fuentedeprrafopredeter"/>
    <w:link w:val="Textonotapie"/>
    <w:uiPriority w:val="99"/>
    <w:semiHidden/>
    <w:rsid w:val="005D3A27"/>
    <w:rPr>
      <w:sz w:val="20"/>
      <w:szCs w:val="20"/>
    </w:rPr>
  </w:style>
  <w:style w:type="character" w:styleId="Refdenotaalpie">
    <w:name w:val="footnote reference"/>
    <w:basedOn w:val="Fuentedeprrafopredeter"/>
    <w:uiPriority w:val="99"/>
    <w:semiHidden/>
    <w:unhideWhenUsed/>
    <w:rsid w:val="005D3A27"/>
    <w:rPr>
      <w:vertAlign w:val="superscript"/>
    </w:rPr>
  </w:style>
  <w:style w:type="character" w:styleId="Hipervnculovisitado">
    <w:name w:val="FollowedHyperlink"/>
    <w:basedOn w:val="Fuentedeprrafopredeter"/>
    <w:uiPriority w:val="99"/>
    <w:semiHidden/>
    <w:unhideWhenUsed/>
    <w:rsid w:val="005D3A27"/>
    <w:rPr>
      <w:color w:val="800080" w:themeColor="followedHyperlink"/>
      <w:u w:val="single"/>
    </w:rPr>
  </w:style>
  <w:style w:type="paragraph" w:styleId="Encabezado">
    <w:name w:val="header"/>
    <w:basedOn w:val="Normal"/>
    <w:link w:val="EncabezadoCar"/>
    <w:uiPriority w:val="99"/>
    <w:unhideWhenUsed/>
    <w:rsid w:val="00020C90"/>
    <w:pPr>
      <w:tabs>
        <w:tab w:val="center" w:pos="4419"/>
        <w:tab w:val="right" w:pos="8838"/>
      </w:tabs>
      <w:spacing w:before="0" w:after="0"/>
    </w:pPr>
  </w:style>
  <w:style w:type="character" w:customStyle="1" w:styleId="EncabezadoCar">
    <w:name w:val="Encabezado Car"/>
    <w:basedOn w:val="Fuentedeprrafopredeter"/>
    <w:link w:val="Encabezado"/>
    <w:uiPriority w:val="99"/>
    <w:rsid w:val="00020C90"/>
  </w:style>
  <w:style w:type="paragraph" w:styleId="Piedepgina">
    <w:name w:val="footer"/>
    <w:basedOn w:val="Normal"/>
    <w:link w:val="PiedepginaCar"/>
    <w:uiPriority w:val="99"/>
    <w:unhideWhenUsed/>
    <w:rsid w:val="00020C90"/>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20C90"/>
  </w:style>
  <w:style w:type="character" w:styleId="Refdecomentario">
    <w:name w:val="annotation reference"/>
    <w:basedOn w:val="Fuentedeprrafopredeter"/>
    <w:uiPriority w:val="99"/>
    <w:semiHidden/>
    <w:unhideWhenUsed/>
    <w:rsid w:val="00E77B21"/>
    <w:rPr>
      <w:sz w:val="16"/>
      <w:szCs w:val="16"/>
    </w:rPr>
  </w:style>
  <w:style w:type="paragraph" w:styleId="Textocomentario">
    <w:name w:val="annotation text"/>
    <w:basedOn w:val="Normal"/>
    <w:link w:val="TextocomentarioCar"/>
    <w:uiPriority w:val="99"/>
    <w:unhideWhenUsed/>
    <w:rsid w:val="00E77B21"/>
    <w:rPr>
      <w:sz w:val="20"/>
      <w:szCs w:val="20"/>
    </w:rPr>
  </w:style>
  <w:style w:type="character" w:customStyle="1" w:styleId="TextocomentarioCar">
    <w:name w:val="Texto comentario Car"/>
    <w:basedOn w:val="Fuentedeprrafopredeter"/>
    <w:link w:val="Textocomentario"/>
    <w:uiPriority w:val="99"/>
    <w:rsid w:val="00E77B21"/>
    <w:rPr>
      <w:sz w:val="20"/>
      <w:szCs w:val="20"/>
    </w:rPr>
  </w:style>
  <w:style w:type="paragraph" w:styleId="Asuntodelcomentario">
    <w:name w:val="annotation subject"/>
    <w:basedOn w:val="Textocomentario"/>
    <w:next w:val="Textocomentario"/>
    <w:link w:val="AsuntodelcomentarioCar"/>
    <w:uiPriority w:val="99"/>
    <w:semiHidden/>
    <w:unhideWhenUsed/>
    <w:rsid w:val="00E77B21"/>
    <w:rPr>
      <w:b/>
      <w:bCs/>
    </w:rPr>
  </w:style>
  <w:style w:type="character" w:customStyle="1" w:styleId="AsuntodelcomentarioCar">
    <w:name w:val="Asunto del comentario Car"/>
    <w:basedOn w:val="TextocomentarioCar"/>
    <w:link w:val="Asuntodelcomentario"/>
    <w:uiPriority w:val="99"/>
    <w:semiHidden/>
    <w:rsid w:val="00E77B21"/>
    <w:rPr>
      <w:b/>
      <w:bCs/>
      <w:sz w:val="20"/>
      <w:szCs w:val="20"/>
    </w:rPr>
  </w:style>
  <w:style w:type="paragraph" w:customStyle="1" w:styleId="Default">
    <w:name w:val="Default"/>
    <w:rsid w:val="003E5C1C"/>
    <w:pPr>
      <w:autoSpaceDE w:val="0"/>
      <w:autoSpaceDN w:val="0"/>
      <w:adjustRightInd w:val="0"/>
      <w:spacing w:before="0" w:after="0"/>
      <w:jc w:val="left"/>
    </w:pPr>
    <w:rPr>
      <w:color w:val="000000"/>
      <w:sz w:val="24"/>
      <w:szCs w:val="24"/>
      <w:lang w:val="es-CL"/>
    </w:rPr>
  </w:style>
  <w:style w:type="table" w:styleId="Tablaconcuadrcula">
    <w:name w:val="Table Grid"/>
    <w:basedOn w:val="Tablanormal"/>
    <w:uiPriority w:val="59"/>
    <w:rsid w:val="00D404A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4B7BFC"/>
    <w:pPr>
      <w:spacing w:before="0" w:after="0"/>
      <w:jc w:val="left"/>
    </w:pPr>
  </w:style>
  <w:style w:type="paragraph" w:styleId="NormalWeb">
    <w:name w:val="Normal (Web)"/>
    <w:basedOn w:val="Normal"/>
    <w:uiPriority w:val="99"/>
    <w:unhideWhenUsed/>
    <w:rsid w:val="002E392F"/>
    <w:pPr>
      <w:spacing w:before="100" w:beforeAutospacing="1" w:after="100" w:afterAutospacing="1"/>
      <w:jc w:val="left"/>
    </w:pPr>
    <w:rPr>
      <w:rFonts w:ascii="Times New Roman" w:eastAsia="Times New Roman" w:hAnsi="Times New Roman" w:cs="Times New Roman"/>
      <w:i w:val="0"/>
      <w:sz w:val="24"/>
      <w:szCs w:val="24"/>
      <w:lang w:val="es-CL"/>
    </w:rPr>
  </w:style>
  <w:style w:type="character" w:styleId="Textoennegrita">
    <w:name w:val="Strong"/>
    <w:basedOn w:val="Fuentedeprrafopredeter"/>
    <w:uiPriority w:val="22"/>
    <w:qFormat/>
    <w:rsid w:val="000F060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i/>
        <w:sz w:val="22"/>
        <w:szCs w:val="22"/>
        <w:lang w:val="es-MX" w:eastAsia="es-CL" w:bidi="ar-SA"/>
      </w:rPr>
    </w:rPrDefault>
    <w:pPrDefault>
      <w:pPr>
        <w:spacing w:before="2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spacing w:before="120"/>
      <w:ind w:left="708" w:hanging="708"/>
      <w:outlineLvl w:val="0"/>
    </w:pPr>
    <w:rPr>
      <w:b/>
      <w:smallCaps/>
      <w:sz w:val="24"/>
      <w:szCs w:val="24"/>
    </w:rPr>
  </w:style>
  <w:style w:type="paragraph" w:styleId="Ttulo2">
    <w:name w:val="heading 2"/>
    <w:basedOn w:val="Normal"/>
    <w:next w:val="Normal"/>
    <w:pPr>
      <w:keepNext/>
      <w:spacing w:before="60"/>
      <w:ind w:left="708" w:hanging="708"/>
      <w:outlineLvl w:val="1"/>
    </w:pPr>
    <w:rPr>
      <w:smallCaps/>
    </w:rPr>
  </w:style>
  <w:style w:type="paragraph" w:styleId="Ttulo3">
    <w:name w:val="heading 3"/>
    <w:basedOn w:val="Normal"/>
    <w:next w:val="Normal"/>
    <w:pPr>
      <w:keepNext/>
      <w:spacing w:before="120"/>
      <w:ind w:left="1985" w:hanging="708"/>
      <w:outlineLvl w:val="2"/>
    </w:pPr>
  </w:style>
  <w:style w:type="paragraph" w:styleId="Ttulo4">
    <w:name w:val="heading 4"/>
    <w:basedOn w:val="Normal"/>
    <w:next w:val="Normal"/>
    <w:pPr>
      <w:keepNext/>
      <w:spacing w:before="60"/>
      <w:ind w:left="2832" w:hanging="708"/>
      <w:outlineLvl w:val="3"/>
    </w:pPr>
    <w:rPr>
      <w:b/>
    </w:rPr>
  </w:style>
  <w:style w:type="paragraph" w:styleId="Ttulo5">
    <w:name w:val="heading 5"/>
    <w:basedOn w:val="Normal"/>
    <w:next w:val="Normal"/>
    <w:pPr>
      <w:spacing w:before="240"/>
      <w:ind w:left="3540" w:hanging="708"/>
      <w:outlineLvl w:val="4"/>
    </w:pPr>
  </w:style>
  <w:style w:type="paragraph" w:styleId="Ttulo6">
    <w:name w:val="heading 6"/>
    <w:basedOn w:val="Normal"/>
    <w:next w:val="Normal"/>
    <w:pPr>
      <w:spacing w:before="240"/>
      <w:ind w:left="4248" w:hanging="708"/>
      <w:outlineLvl w:val="5"/>
    </w:pPr>
    <w:rPr>
      <w:i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before="120" w:after="120"/>
      <w:jc w:val="center"/>
    </w:pPr>
    <w:rPr>
      <w:b/>
      <w:sz w:val="28"/>
      <w:szCs w:val="28"/>
    </w:rPr>
  </w:style>
  <w:style w:type="paragraph" w:styleId="Subttulo">
    <w:name w:val="Subtitle"/>
    <w:basedOn w:val="Normal"/>
    <w:next w:val="Normal"/>
    <w:rPr>
      <w:b/>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71" w:type="dxa"/>
        <w:bottom w:w="0" w:type="dxa"/>
        <w:right w:w="71"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65"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tblPr>
      <w:tblStyleRowBandSize w:val="1"/>
      <w:tblStyleColBandSize w:val="1"/>
      <w:tblCellMar>
        <w:top w:w="0" w:type="dxa"/>
        <w:left w:w="71" w:type="dxa"/>
        <w:bottom w:w="0" w:type="dxa"/>
        <w:right w:w="71"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 w:type="table" w:customStyle="1" w:styleId="af7">
    <w:basedOn w:val="TableNormal"/>
    <w:tblPr>
      <w:tblStyleRowBandSize w:val="1"/>
      <w:tblStyleColBandSize w:val="1"/>
      <w:tblCellMar>
        <w:top w:w="0" w:type="dxa"/>
        <w:left w:w="70" w:type="dxa"/>
        <w:bottom w:w="0" w:type="dxa"/>
        <w:right w:w="70" w:type="dxa"/>
      </w:tblCellMar>
    </w:tblPr>
  </w:style>
  <w:style w:type="table" w:customStyle="1" w:styleId="af8">
    <w:basedOn w:val="TableNormal"/>
    <w:tblPr>
      <w:tblStyleRowBandSize w:val="1"/>
      <w:tblStyleColBandSize w:val="1"/>
      <w:tblCellMar>
        <w:top w:w="0" w:type="dxa"/>
        <w:left w:w="70" w:type="dxa"/>
        <w:bottom w:w="0" w:type="dxa"/>
        <w:right w:w="70" w:type="dxa"/>
      </w:tblCellMar>
    </w:tblPr>
  </w:style>
  <w:style w:type="table" w:customStyle="1" w:styleId="af9">
    <w:basedOn w:val="TableNormal"/>
    <w:tblPr>
      <w:tblStyleRowBandSize w:val="1"/>
      <w:tblStyleColBandSize w:val="1"/>
      <w:tblCellMar>
        <w:top w:w="0" w:type="dxa"/>
        <w:left w:w="70" w:type="dxa"/>
        <w:bottom w:w="0" w:type="dxa"/>
        <w:right w:w="70" w:type="dxa"/>
      </w:tblCellMar>
    </w:tblPr>
  </w:style>
  <w:style w:type="table" w:customStyle="1" w:styleId="afa">
    <w:basedOn w:val="TableNormal"/>
    <w:tblPr>
      <w:tblStyleRowBandSize w:val="1"/>
      <w:tblStyleColBandSize w:val="1"/>
      <w:tblCellMar>
        <w:top w:w="0" w:type="dxa"/>
        <w:left w:w="70" w:type="dxa"/>
        <w:bottom w:w="0" w:type="dxa"/>
        <w:right w:w="70" w:type="dxa"/>
      </w:tblCellMar>
    </w:tblPr>
  </w:style>
  <w:style w:type="table" w:customStyle="1" w:styleId="afb">
    <w:basedOn w:val="TableNormal"/>
    <w:tblPr>
      <w:tblStyleRowBandSize w:val="1"/>
      <w:tblStyleColBandSize w:val="1"/>
      <w:tblCellMar>
        <w:top w:w="0" w:type="dxa"/>
        <w:left w:w="115" w:type="dxa"/>
        <w:bottom w:w="0" w:type="dxa"/>
        <w:right w:w="115" w:type="dxa"/>
      </w:tblCellMar>
    </w:tblPr>
  </w:style>
  <w:style w:type="table" w:customStyle="1" w:styleId="afc">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d">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e">
    <w:basedOn w:val="TableNormal"/>
    <w:tblPr>
      <w:tblStyleRowBandSize w:val="1"/>
      <w:tblStyleColBandSize w:val="1"/>
      <w:tblCellMar>
        <w:top w:w="0" w:type="dxa"/>
        <w:left w:w="70" w:type="dxa"/>
        <w:bottom w:w="0" w:type="dxa"/>
        <w:right w:w="70" w:type="dxa"/>
      </w:tblCellMar>
    </w:tblPr>
  </w:style>
  <w:style w:type="table" w:customStyle="1" w:styleId="aff">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0">
    <w:basedOn w:val="TableNormal"/>
    <w:tblPr>
      <w:tblStyleRowBandSize w:val="1"/>
      <w:tblStyleColBandSize w:val="1"/>
      <w:tblCellMar>
        <w:top w:w="0" w:type="dxa"/>
        <w:left w:w="31" w:type="dxa"/>
        <w:bottom w:w="0" w:type="dxa"/>
        <w:right w:w="31" w:type="dxa"/>
      </w:tblCellMar>
    </w:tblPr>
  </w:style>
  <w:style w:type="table" w:customStyle="1" w:styleId="aff1">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2">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3">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4">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5">
    <w:basedOn w:val="TableNormal"/>
    <w:rPr>
      <w:rFonts w:ascii="Calibri" w:eastAsia="Calibri" w:hAnsi="Calibri" w:cs="Calibri"/>
    </w:rPr>
    <w:tblPr>
      <w:tblStyleRowBandSize w:val="1"/>
      <w:tblStyleColBandSize w:val="1"/>
      <w:tblCellMar>
        <w:top w:w="0" w:type="dxa"/>
        <w:left w:w="108" w:type="dxa"/>
        <w:bottom w:w="0" w:type="dxa"/>
        <w:right w:w="108"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tblPr>
      <w:tblStyleRowBandSize w:val="1"/>
      <w:tblStyleColBandSize w:val="1"/>
      <w:tblCellMar>
        <w:top w:w="0" w:type="dxa"/>
        <w:left w:w="115" w:type="dxa"/>
        <w:bottom w:w="0" w:type="dxa"/>
        <w:right w:w="115" w:type="dxa"/>
      </w:tblCellMar>
    </w:tblPr>
  </w:style>
  <w:style w:type="table" w:customStyle="1" w:styleId="aff8">
    <w:basedOn w:val="TableNormal"/>
    <w:tblPr>
      <w:tblStyleRowBandSize w:val="1"/>
      <w:tblStyleColBandSize w:val="1"/>
      <w:tblCellMar>
        <w:top w:w="0" w:type="dxa"/>
        <w:left w:w="70" w:type="dxa"/>
        <w:bottom w:w="0" w:type="dxa"/>
        <w:right w:w="70" w:type="dxa"/>
      </w:tblCellMar>
    </w:tblPr>
  </w:style>
  <w:style w:type="paragraph" w:styleId="Textodeglobo">
    <w:name w:val="Balloon Text"/>
    <w:basedOn w:val="Normal"/>
    <w:link w:val="TextodegloboCar"/>
    <w:uiPriority w:val="99"/>
    <w:semiHidden/>
    <w:unhideWhenUsed/>
    <w:rsid w:val="0020023D"/>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023D"/>
    <w:rPr>
      <w:rFonts w:ascii="Tahoma" w:hAnsi="Tahoma" w:cs="Tahoma"/>
      <w:sz w:val="16"/>
      <w:szCs w:val="16"/>
    </w:rPr>
  </w:style>
  <w:style w:type="paragraph" w:styleId="Prrafodelista">
    <w:name w:val="List Paragraph"/>
    <w:basedOn w:val="Normal"/>
    <w:uiPriority w:val="34"/>
    <w:qFormat/>
    <w:rsid w:val="00AD75EA"/>
    <w:pPr>
      <w:ind w:left="720"/>
      <w:contextualSpacing/>
    </w:pPr>
  </w:style>
  <w:style w:type="paragraph" w:styleId="Textoindependiente">
    <w:name w:val="Body Text"/>
    <w:basedOn w:val="Normal"/>
    <w:link w:val="TextoindependienteCar"/>
    <w:uiPriority w:val="1"/>
    <w:qFormat/>
    <w:rsid w:val="005D3A27"/>
    <w:pPr>
      <w:widowControl w:val="0"/>
      <w:suppressAutoHyphens/>
      <w:spacing w:before="0" w:after="0"/>
      <w:jc w:val="left"/>
    </w:pPr>
    <w:rPr>
      <w:rFonts w:asciiTheme="minorHAnsi" w:eastAsiaTheme="minorHAnsi" w:hAnsiTheme="minorHAnsi" w:cs="Calibri"/>
      <w:i w:val="0"/>
      <w:sz w:val="24"/>
      <w:szCs w:val="24"/>
      <w:lang w:val="es-CL" w:eastAsia="es-ES" w:bidi="es-ES"/>
    </w:rPr>
  </w:style>
  <w:style w:type="character" w:customStyle="1" w:styleId="TextoindependienteCar">
    <w:name w:val="Texto independiente Car"/>
    <w:basedOn w:val="Fuentedeprrafopredeter"/>
    <w:link w:val="Textoindependiente"/>
    <w:uiPriority w:val="1"/>
    <w:rsid w:val="005D3A27"/>
    <w:rPr>
      <w:rFonts w:asciiTheme="minorHAnsi" w:eastAsiaTheme="minorHAnsi" w:hAnsiTheme="minorHAnsi" w:cs="Calibri"/>
      <w:i w:val="0"/>
      <w:sz w:val="24"/>
      <w:szCs w:val="24"/>
      <w:lang w:val="es-CL" w:eastAsia="es-ES" w:bidi="es-ES"/>
    </w:rPr>
  </w:style>
  <w:style w:type="character" w:styleId="Hipervnculo">
    <w:name w:val="Hyperlink"/>
    <w:basedOn w:val="Fuentedeprrafopredeter"/>
    <w:uiPriority w:val="99"/>
    <w:unhideWhenUsed/>
    <w:rsid w:val="005D3A27"/>
    <w:rPr>
      <w:rFonts w:asciiTheme="minorHAnsi" w:hAnsiTheme="minorHAnsi" w:cstheme="minorHAnsi"/>
      <w:noProof/>
      <w:color w:val="0000FF" w:themeColor="hyperlink"/>
      <w:u w:val="single"/>
    </w:rPr>
  </w:style>
  <w:style w:type="paragraph" w:styleId="Textonotapie">
    <w:name w:val="footnote text"/>
    <w:basedOn w:val="Normal"/>
    <w:link w:val="TextonotapieCar"/>
    <w:uiPriority w:val="99"/>
    <w:semiHidden/>
    <w:unhideWhenUsed/>
    <w:rsid w:val="005D3A27"/>
    <w:pPr>
      <w:spacing w:before="0" w:after="0"/>
    </w:pPr>
    <w:rPr>
      <w:sz w:val="20"/>
      <w:szCs w:val="20"/>
    </w:rPr>
  </w:style>
  <w:style w:type="character" w:customStyle="1" w:styleId="TextonotapieCar">
    <w:name w:val="Texto nota pie Car"/>
    <w:basedOn w:val="Fuentedeprrafopredeter"/>
    <w:link w:val="Textonotapie"/>
    <w:uiPriority w:val="99"/>
    <w:semiHidden/>
    <w:rsid w:val="005D3A27"/>
    <w:rPr>
      <w:sz w:val="20"/>
      <w:szCs w:val="20"/>
    </w:rPr>
  </w:style>
  <w:style w:type="character" w:styleId="Refdenotaalpie">
    <w:name w:val="footnote reference"/>
    <w:basedOn w:val="Fuentedeprrafopredeter"/>
    <w:uiPriority w:val="99"/>
    <w:semiHidden/>
    <w:unhideWhenUsed/>
    <w:rsid w:val="005D3A27"/>
    <w:rPr>
      <w:vertAlign w:val="superscript"/>
    </w:rPr>
  </w:style>
  <w:style w:type="character" w:styleId="Hipervnculovisitado">
    <w:name w:val="FollowedHyperlink"/>
    <w:basedOn w:val="Fuentedeprrafopredeter"/>
    <w:uiPriority w:val="99"/>
    <w:semiHidden/>
    <w:unhideWhenUsed/>
    <w:rsid w:val="005D3A27"/>
    <w:rPr>
      <w:color w:val="800080" w:themeColor="followedHyperlink"/>
      <w:u w:val="single"/>
    </w:rPr>
  </w:style>
  <w:style w:type="paragraph" w:styleId="Encabezado">
    <w:name w:val="header"/>
    <w:basedOn w:val="Normal"/>
    <w:link w:val="EncabezadoCar"/>
    <w:uiPriority w:val="99"/>
    <w:unhideWhenUsed/>
    <w:rsid w:val="00020C90"/>
    <w:pPr>
      <w:tabs>
        <w:tab w:val="center" w:pos="4419"/>
        <w:tab w:val="right" w:pos="8838"/>
      </w:tabs>
      <w:spacing w:before="0" w:after="0"/>
    </w:pPr>
  </w:style>
  <w:style w:type="character" w:customStyle="1" w:styleId="EncabezadoCar">
    <w:name w:val="Encabezado Car"/>
    <w:basedOn w:val="Fuentedeprrafopredeter"/>
    <w:link w:val="Encabezado"/>
    <w:uiPriority w:val="99"/>
    <w:rsid w:val="00020C90"/>
  </w:style>
  <w:style w:type="paragraph" w:styleId="Piedepgina">
    <w:name w:val="footer"/>
    <w:basedOn w:val="Normal"/>
    <w:link w:val="PiedepginaCar"/>
    <w:uiPriority w:val="99"/>
    <w:unhideWhenUsed/>
    <w:rsid w:val="00020C90"/>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20C90"/>
  </w:style>
  <w:style w:type="character" w:styleId="Refdecomentario">
    <w:name w:val="annotation reference"/>
    <w:basedOn w:val="Fuentedeprrafopredeter"/>
    <w:uiPriority w:val="99"/>
    <w:semiHidden/>
    <w:unhideWhenUsed/>
    <w:rsid w:val="00E77B21"/>
    <w:rPr>
      <w:sz w:val="16"/>
      <w:szCs w:val="16"/>
    </w:rPr>
  </w:style>
  <w:style w:type="paragraph" w:styleId="Textocomentario">
    <w:name w:val="annotation text"/>
    <w:basedOn w:val="Normal"/>
    <w:link w:val="TextocomentarioCar"/>
    <w:uiPriority w:val="99"/>
    <w:unhideWhenUsed/>
    <w:rsid w:val="00E77B21"/>
    <w:rPr>
      <w:sz w:val="20"/>
      <w:szCs w:val="20"/>
    </w:rPr>
  </w:style>
  <w:style w:type="character" w:customStyle="1" w:styleId="TextocomentarioCar">
    <w:name w:val="Texto comentario Car"/>
    <w:basedOn w:val="Fuentedeprrafopredeter"/>
    <w:link w:val="Textocomentario"/>
    <w:uiPriority w:val="99"/>
    <w:rsid w:val="00E77B21"/>
    <w:rPr>
      <w:sz w:val="20"/>
      <w:szCs w:val="20"/>
    </w:rPr>
  </w:style>
  <w:style w:type="paragraph" w:styleId="Asuntodelcomentario">
    <w:name w:val="annotation subject"/>
    <w:basedOn w:val="Textocomentario"/>
    <w:next w:val="Textocomentario"/>
    <w:link w:val="AsuntodelcomentarioCar"/>
    <w:uiPriority w:val="99"/>
    <w:semiHidden/>
    <w:unhideWhenUsed/>
    <w:rsid w:val="00E77B21"/>
    <w:rPr>
      <w:b/>
      <w:bCs/>
    </w:rPr>
  </w:style>
  <w:style w:type="character" w:customStyle="1" w:styleId="AsuntodelcomentarioCar">
    <w:name w:val="Asunto del comentario Car"/>
    <w:basedOn w:val="TextocomentarioCar"/>
    <w:link w:val="Asuntodelcomentario"/>
    <w:uiPriority w:val="99"/>
    <w:semiHidden/>
    <w:rsid w:val="00E77B21"/>
    <w:rPr>
      <w:b/>
      <w:bCs/>
      <w:sz w:val="20"/>
      <w:szCs w:val="20"/>
    </w:rPr>
  </w:style>
  <w:style w:type="paragraph" w:customStyle="1" w:styleId="Default">
    <w:name w:val="Default"/>
    <w:rsid w:val="003E5C1C"/>
    <w:pPr>
      <w:autoSpaceDE w:val="0"/>
      <w:autoSpaceDN w:val="0"/>
      <w:adjustRightInd w:val="0"/>
      <w:spacing w:before="0" w:after="0"/>
      <w:jc w:val="left"/>
    </w:pPr>
    <w:rPr>
      <w:color w:val="000000"/>
      <w:sz w:val="24"/>
      <w:szCs w:val="24"/>
      <w:lang w:val="es-CL"/>
    </w:rPr>
  </w:style>
  <w:style w:type="table" w:styleId="Tablaconcuadrcula">
    <w:name w:val="Table Grid"/>
    <w:basedOn w:val="Tablanormal"/>
    <w:uiPriority w:val="59"/>
    <w:rsid w:val="00D404A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4B7BFC"/>
    <w:pPr>
      <w:spacing w:before="0" w:after="0"/>
      <w:jc w:val="left"/>
    </w:pPr>
  </w:style>
  <w:style w:type="paragraph" w:styleId="NormalWeb">
    <w:name w:val="Normal (Web)"/>
    <w:basedOn w:val="Normal"/>
    <w:uiPriority w:val="99"/>
    <w:unhideWhenUsed/>
    <w:rsid w:val="002E392F"/>
    <w:pPr>
      <w:spacing w:before="100" w:beforeAutospacing="1" w:after="100" w:afterAutospacing="1"/>
      <w:jc w:val="left"/>
    </w:pPr>
    <w:rPr>
      <w:rFonts w:ascii="Times New Roman" w:eastAsia="Times New Roman" w:hAnsi="Times New Roman" w:cs="Times New Roman"/>
      <w:i w:val="0"/>
      <w:sz w:val="24"/>
      <w:szCs w:val="24"/>
      <w:lang w:val="es-CL"/>
    </w:rPr>
  </w:style>
  <w:style w:type="character" w:styleId="Textoennegrita">
    <w:name w:val="Strong"/>
    <w:basedOn w:val="Fuentedeprrafopredeter"/>
    <w:uiPriority w:val="22"/>
    <w:qFormat/>
    <w:rsid w:val="000F06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35150">
      <w:bodyDiv w:val="1"/>
      <w:marLeft w:val="0"/>
      <w:marRight w:val="0"/>
      <w:marTop w:val="0"/>
      <w:marBottom w:val="0"/>
      <w:divBdr>
        <w:top w:val="none" w:sz="0" w:space="0" w:color="auto"/>
        <w:left w:val="none" w:sz="0" w:space="0" w:color="auto"/>
        <w:bottom w:val="none" w:sz="0" w:space="0" w:color="auto"/>
        <w:right w:val="none" w:sz="0" w:space="0" w:color="auto"/>
      </w:divBdr>
    </w:div>
    <w:div w:id="74400380">
      <w:bodyDiv w:val="1"/>
      <w:marLeft w:val="0"/>
      <w:marRight w:val="0"/>
      <w:marTop w:val="0"/>
      <w:marBottom w:val="0"/>
      <w:divBdr>
        <w:top w:val="none" w:sz="0" w:space="0" w:color="auto"/>
        <w:left w:val="none" w:sz="0" w:space="0" w:color="auto"/>
        <w:bottom w:val="none" w:sz="0" w:space="0" w:color="auto"/>
        <w:right w:val="none" w:sz="0" w:space="0" w:color="auto"/>
      </w:divBdr>
    </w:div>
    <w:div w:id="119039351">
      <w:bodyDiv w:val="1"/>
      <w:marLeft w:val="0"/>
      <w:marRight w:val="0"/>
      <w:marTop w:val="0"/>
      <w:marBottom w:val="0"/>
      <w:divBdr>
        <w:top w:val="none" w:sz="0" w:space="0" w:color="auto"/>
        <w:left w:val="none" w:sz="0" w:space="0" w:color="auto"/>
        <w:bottom w:val="none" w:sz="0" w:space="0" w:color="auto"/>
        <w:right w:val="none" w:sz="0" w:space="0" w:color="auto"/>
      </w:divBdr>
      <w:divsChild>
        <w:div w:id="2108842655">
          <w:marLeft w:val="0"/>
          <w:marRight w:val="0"/>
          <w:marTop w:val="0"/>
          <w:marBottom w:val="0"/>
          <w:divBdr>
            <w:top w:val="none" w:sz="0" w:space="0" w:color="auto"/>
            <w:left w:val="none" w:sz="0" w:space="0" w:color="auto"/>
            <w:bottom w:val="none" w:sz="0" w:space="0" w:color="auto"/>
            <w:right w:val="none" w:sz="0" w:space="0" w:color="auto"/>
          </w:divBdr>
        </w:div>
        <w:div w:id="80493842">
          <w:marLeft w:val="0"/>
          <w:marRight w:val="0"/>
          <w:marTop w:val="0"/>
          <w:marBottom w:val="0"/>
          <w:divBdr>
            <w:top w:val="none" w:sz="0" w:space="0" w:color="auto"/>
            <w:left w:val="none" w:sz="0" w:space="0" w:color="auto"/>
            <w:bottom w:val="none" w:sz="0" w:space="0" w:color="auto"/>
            <w:right w:val="none" w:sz="0" w:space="0" w:color="auto"/>
          </w:divBdr>
        </w:div>
      </w:divsChild>
    </w:div>
    <w:div w:id="219246451">
      <w:bodyDiv w:val="1"/>
      <w:marLeft w:val="0"/>
      <w:marRight w:val="0"/>
      <w:marTop w:val="0"/>
      <w:marBottom w:val="0"/>
      <w:divBdr>
        <w:top w:val="none" w:sz="0" w:space="0" w:color="auto"/>
        <w:left w:val="none" w:sz="0" w:space="0" w:color="auto"/>
        <w:bottom w:val="none" w:sz="0" w:space="0" w:color="auto"/>
        <w:right w:val="none" w:sz="0" w:space="0" w:color="auto"/>
      </w:divBdr>
    </w:div>
    <w:div w:id="235209318">
      <w:bodyDiv w:val="1"/>
      <w:marLeft w:val="0"/>
      <w:marRight w:val="0"/>
      <w:marTop w:val="0"/>
      <w:marBottom w:val="0"/>
      <w:divBdr>
        <w:top w:val="none" w:sz="0" w:space="0" w:color="auto"/>
        <w:left w:val="none" w:sz="0" w:space="0" w:color="auto"/>
        <w:bottom w:val="none" w:sz="0" w:space="0" w:color="auto"/>
        <w:right w:val="none" w:sz="0" w:space="0" w:color="auto"/>
      </w:divBdr>
    </w:div>
    <w:div w:id="369309915">
      <w:bodyDiv w:val="1"/>
      <w:marLeft w:val="0"/>
      <w:marRight w:val="0"/>
      <w:marTop w:val="0"/>
      <w:marBottom w:val="0"/>
      <w:divBdr>
        <w:top w:val="none" w:sz="0" w:space="0" w:color="auto"/>
        <w:left w:val="none" w:sz="0" w:space="0" w:color="auto"/>
        <w:bottom w:val="none" w:sz="0" w:space="0" w:color="auto"/>
        <w:right w:val="none" w:sz="0" w:space="0" w:color="auto"/>
      </w:divBdr>
    </w:div>
    <w:div w:id="408045406">
      <w:bodyDiv w:val="1"/>
      <w:marLeft w:val="0"/>
      <w:marRight w:val="0"/>
      <w:marTop w:val="0"/>
      <w:marBottom w:val="0"/>
      <w:divBdr>
        <w:top w:val="none" w:sz="0" w:space="0" w:color="auto"/>
        <w:left w:val="none" w:sz="0" w:space="0" w:color="auto"/>
        <w:bottom w:val="none" w:sz="0" w:space="0" w:color="auto"/>
        <w:right w:val="none" w:sz="0" w:space="0" w:color="auto"/>
      </w:divBdr>
    </w:div>
    <w:div w:id="504129558">
      <w:bodyDiv w:val="1"/>
      <w:marLeft w:val="0"/>
      <w:marRight w:val="0"/>
      <w:marTop w:val="0"/>
      <w:marBottom w:val="0"/>
      <w:divBdr>
        <w:top w:val="none" w:sz="0" w:space="0" w:color="auto"/>
        <w:left w:val="none" w:sz="0" w:space="0" w:color="auto"/>
        <w:bottom w:val="none" w:sz="0" w:space="0" w:color="auto"/>
        <w:right w:val="none" w:sz="0" w:space="0" w:color="auto"/>
      </w:divBdr>
    </w:div>
    <w:div w:id="505898219">
      <w:bodyDiv w:val="1"/>
      <w:marLeft w:val="0"/>
      <w:marRight w:val="0"/>
      <w:marTop w:val="0"/>
      <w:marBottom w:val="0"/>
      <w:divBdr>
        <w:top w:val="none" w:sz="0" w:space="0" w:color="auto"/>
        <w:left w:val="none" w:sz="0" w:space="0" w:color="auto"/>
        <w:bottom w:val="none" w:sz="0" w:space="0" w:color="auto"/>
        <w:right w:val="none" w:sz="0" w:space="0" w:color="auto"/>
      </w:divBdr>
    </w:div>
    <w:div w:id="678504817">
      <w:bodyDiv w:val="1"/>
      <w:marLeft w:val="0"/>
      <w:marRight w:val="0"/>
      <w:marTop w:val="0"/>
      <w:marBottom w:val="0"/>
      <w:divBdr>
        <w:top w:val="none" w:sz="0" w:space="0" w:color="auto"/>
        <w:left w:val="none" w:sz="0" w:space="0" w:color="auto"/>
        <w:bottom w:val="none" w:sz="0" w:space="0" w:color="auto"/>
        <w:right w:val="none" w:sz="0" w:space="0" w:color="auto"/>
      </w:divBdr>
    </w:div>
    <w:div w:id="728458303">
      <w:bodyDiv w:val="1"/>
      <w:marLeft w:val="0"/>
      <w:marRight w:val="0"/>
      <w:marTop w:val="0"/>
      <w:marBottom w:val="0"/>
      <w:divBdr>
        <w:top w:val="none" w:sz="0" w:space="0" w:color="auto"/>
        <w:left w:val="none" w:sz="0" w:space="0" w:color="auto"/>
        <w:bottom w:val="none" w:sz="0" w:space="0" w:color="auto"/>
        <w:right w:val="none" w:sz="0" w:space="0" w:color="auto"/>
      </w:divBdr>
    </w:div>
    <w:div w:id="1094396869">
      <w:bodyDiv w:val="1"/>
      <w:marLeft w:val="0"/>
      <w:marRight w:val="0"/>
      <w:marTop w:val="0"/>
      <w:marBottom w:val="0"/>
      <w:divBdr>
        <w:top w:val="none" w:sz="0" w:space="0" w:color="auto"/>
        <w:left w:val="none" w:sz="0" w:space="0" w:color="auto"/>
        <w:bottom w:val="none" w:sz="0" w:space="0" w:color="auto"/>
        <w:right w:val="none" w:sz="0" w:space="0" w:color="auto"/>
      </w:divBdr>
    </w:div>
    <w:div w:id="1124809734">
      <w:bodyDiv w:val="1"/>
      <w:marLeft w:val="0"/>
      <w:marRight w:val="0"/>
      <w:marTop w:val="0"/>
      <w:marBottom w:val="0"/>
      <w:divBdr>
        <w:top w:val="none" w:sz="0" w:space="0" w:color="auto"/>
        <w:left w:val="none" w:sz="0" w:space="0" w:color="auto"/>
        <w:bottom w:val="none" w:sz="0" w:space="0" w:color="auto"/>
        <w:right w:val="none" w:sz="0" w:space="0" w:color="auto"/>
      </w:divBdr>
    </w:div>
    <w:div w:id="1195734300">
      <w:bodyDiv w:val="1"/>
      <w:marLeft w:val="0"/>
      <w:marRight w:val="0"/>
      <w:marTop w:val="0"/>
      <w:marBottom w:val="0"/>
      <w:divBdr>
        <w:top w:val="none" w:sz="0" w:space="0" w:color="auto"/>
        <w:left w:val="none" w:sz="0" w:space="0" w:color="auto"/>
        <w:bottom w:val="none" w:sz="0" w:space="0" w:color="auto"/>
        <w:right w:val="none" w:sz="0" w:space="0" w:color="auto"/>
      </w:divBdr>
    </w:div>
    <w:div w:id="1212688130">
      <w:bodyDiv w:val="1"/>
      <w:marLeft w:val="0"/>
      <w:marRight w:val="0"/>
      <w:marTop w:val="0"/>
      <w:marBottom w:val="0"/>
      <w:divBdr>
        <w:top w:val="none" w:sz="0" w:space="0" w:color="auto"/>
        <w:left w:val="none" w:sz="0" w:space="0" w:color="auto"/>
        <w:bottom w:val="none" w:sz="0" w:space="0" w:color="auto"/>
        <w:right w:val="none" w:sz="0" w:space="0" w:color="auto"/>
      </w:divBdr>
    </w:div>
    <w:div w:id="1316762616">
      <w:bodyDiv w:val="1"/>
      <w:marLeft w:val="0"/>
      <w:marRight w:val="0"/>
      <w:marTop w:val="0"/>
      <w:marBottom w:val="0"/>
      <w:divBdr>
        <w:top w:val="none" w:sz="0" w:space="0" w:color="auto"/>
        <w:left w:val="none" w:sz="0" w:space="0" w:color="auto"/>
        <w:bottom w:val="none" w:sz="0" w:space="0" w:color="auto"/>
        <w:right w:val="none" w:sz="0" w:space="0" w:color="auto"/>
      </w:divBdr>
    </w:div>
    <w:div w:id="1565527522">
      <w:bodyDiv w:val="1"/>
      <w:marLeft w:val="0"/>
      <w:marRight w:val="0"/>
      <w:marTop w:val="0"/>
      <w:marBottom w:val="0"/>
      <w:divBdr>
        <w:top w:val="none" w:sz="0" w:space="0" w:color="auto"/>
        <w:left w:val="none" w:sz="0" w:space="0" w:color="auto"/>
        <w:bottom w:val="none" w:sz="0" w:space="0" w:color="auto"/>
        <w:right w:val="none" w:sz="0" w:space="0" w:color="auto"/>
      </w:divBdr>
    </w:div>
    <w:div w:id="1763183981">
      <w:bodyDiv w:val="1"/>
      <w:marLeft w:val="0"/>
      <w:marRight w:val="0"/>
      <w:marTop w:val="0"/>
      <w:marBottom w:val="0"/>
      <w:divBdr>
        <w:top w:val="none" w:sz="0" w:space="0" w:color="auto"/>
        <w:left w:val="none" w:sz="0" w:space="0" w:color="auto"/>
        <w:bottom w:val="none" w:sz="0" w:space="0" w:color="auto"/>
        <w:right w:val="none" w:sz="0" w:space="0" w:color="auto"/>
      </w:divBdr>
    </w:div>
    <w:div w:id="1906404867">
      <w:bodyDiv w:val="1"/>
      <w:marLeft w:val="0"/>
      <w:marRight w:val="0"/>
      <w:marTop w:val="0"/>
      <w:marBottom w:val="0"/>
      <w:divBdr>
        <w:top w:val="none" w:sz="0" w:space="0" w:color="auto"/>
        <w:left w:val="none" w:sz="0" w:space="0" w:color="auto"/>
        <w:bottom w:val="none" w:sz="0" w:space="0" w:color="auto"/>
        <w:right w:val="none" w:sz="0" w:space="0" w:color="auto"/>
      </w:divBdr>
    </w:div>
    <w:div w:id="1934123310">
      <w:bodyDiv w:val="1"/>
      <w:marLeft w:val="0"/>
      <w:marRight w:val="0"/>
      <w:marTop w:val="0"/>
      <w:marBottom w:val="0"/>
      <w:divBdr>
        <w:top w:val="none" w:sz="0" w:space="0" w:color="auto"/>
        <w:left w:val="none" w:sz="0" w:space="0" w:color="auto"/>
        <w:bottom w:val="none" w:sz="0" w:space="0" w:color="auto"/>
        <w:right w:val="none" w:sz="0" w:space="0" w:color="auto"/>
      </w:divBdr>
    </w:div>
    <w:div w:id="2072531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F0BAC-660F-4685-B4D1-88C43BEF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19</Pages>
  <Words>6007</Words>
  <Characters>33044</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CONAF</dc:creator>
  <cp:lastModifiedBy>Gerencia </cp:lastModifiedBy>
  <cp:revision>29</cp:revision>
  <cp:lastPrinted>2023-10-05T13:29:00Z</cp:lastPrinted>
  <dcterms:created xsi:type="dcterms:W3CDTF">2026-02-16T17:47:00Z</dcterms:created>
  <dcterms:modified xsi:type="dcterms:W3CDTF">2026-02-17T13:59:00Z</dcterms:modified>
</cp:coreProperties>
</file>