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72" w:rsidRPr="00CC222A" w:rsidRDefault="00414A72" w:rsidP="00414A72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z w:val="28"/>
          <w:szCs w:val="28"/>
          <w:lang w:val="es-ES_tradnl" w:eastAsia="es-CL"/>
        </w:rPr>
      </w:pPr>
      <w:r w:rsidRPr="00CC222A">
        <w:rPr>
          <w:rFonts w:ascii="Times New Roman" w:hAnsi="Times New Roman"/>
          <w:b/>
          <w:bCs/>
          <w:sz w:val="28"/>
          <w:szCs w:val="28"/>
          <w:lang w:val="es-ES_tradnl" w:eastAsia="es-CL"/>
        </w:rPr>
        <w:t>SITUACIÓN ACTUAL DE INCENDIOS FORESTALES</w:t>
      </w:r>
      <w:r w:rsidR="00D04738" w:rsidRPr="00CC222A">
        <w:rPr>
          <w:rFonts w:ascii="Times New Roman" w:hAnsi="Times New Roman"/>
          <w:b/>
          <w:bCs/>
          <w:sz w:val="28"/>
          <w:szCs w:val="28"/>
          <w:lang w:val="es-ES_tradnl" w:eastAsia="es-CL"/>
        </w:rPr>
        <w:t>.</w:t>
      </w:r>
    </w:p>
    <w:p w:rsidR="00414A72" w:rsidRPr="00CC222A" w:rsidRDefault="00414A72" w:rsidP="00414A72">
      <w:pPr>
        <w:shd w:val="clear" w:color="auto" w:fill="FFFFFF"/>
        <w:spacing w:after="120"/>
        <w:jc w:val="center"/>
        <w:rPr>
          <w:rFonts w:ascii="Times New Roman" w:hAnsi="Times New Roman"/>
          <w:b/>
          <w:lang w:val="es-CL" w:eastAsia="es-CL"/>
        </w:rPr>
      </w:pPr>
      <w:r w:rsidRPr="00CC222A">
        <w:rPr>
          <w:rFonts w:ascii="Times New Roman" w:hAnsi="Times New Roman"/>
          <w:b/>
          <w:lang w:val="es-CL" w:eastAsia="es-CL"/>
        </w:rPr>
        <w:t xml:space="preserve">Informe actualizado base SIDCO de las </w:t>
      </w:r>
      <w:r w:rsidR="002C46EF" w:rsidRPr="00CC222A">
        <w:rPr>
          <w:rFonts w:ascii="Times New Roman" w:hAnsi="Times New Roman"/>
          <w:b/>
          <w:lang w:val="es-CL" w:eastAsia="es-CL"/>
        </w:rPr>
        <w:t>1</w:t>
      </w:r>
      <w:r w:rsidR="00AE046F" w:rsidRPr="00CC222A">
        <w:rPr>
          <w:rFonts w:ascii="Times New Roman" w:hAnsi="Times New Roman"/>
          <w:b/>
          <w:lang w:val="es-CL" w:eastAsia="es-CL"/>
        </w:rPr>
        <w:t>8</w:t>
      </w:r>
      <w:r w:rsidR="002C46EF" w:rsidRPr="00CC222A">
        <w:rPr>
          <w:rFonts w:ascii="Times New Roman" w:hAnsi="Times New Roman"/>
          <w:b/>
          <w:lang w:val="es-CL" w:eastAsia="es-CL"/>
        </w:rPr>
        <w:t>:</w:t>
      </w:r>
      <w:r w:rsidR="00D04738" w:rsidRPr="00CC222A">
        <w:rPr>
          <w:rFonts w:ascii="Times New Roman" w:hAnsi="Times New Roman"/>
          <w:b/>
          <w:lang w:val="es-CL" w:eastAsia="es-CL"/>
        </w:rPr>
        <w:t>0</w:t>
      </w:r>
      <w:r w:rsidR="002C46EF" w:rsidRPr="00CC222A">
        <w:rPr>
          <w:rFonts w:ascii="Times New Roman" w:hAnsi="Times New Roman"/>
          <w:b/>
          <w:lang w:val="es-CL" w:eastAsia="es-CL"/>
        </w:rPr>
        <w:t>0 hrs</w:t>
      </w:r>
      <w:r w:rsidR="00223C7A" w:rsidRPr="00CC222A">
        <w:rPr>
          <w:rFonts w:ascii="Times New Roman" w:hAnsi="Times New Roman"/>
          <w:b/>
          <w:lang w:val="es-CL" w:eastAsia="es-CL"/>
        </w:rPr>
        <w:t>.</w:t>
      </w:r>
      <w:r w:rsidRPr="00CC222A">
        <w:rPr>
          <w:rFonts w:ascii="Times New Roman" w:hAnsi="Times New Roman"/>
          <w:b/>
          <w:lang w:val="es-CL" w:eastAsia="es-CL"/>
        </w:rPr>
        <w:t xml:space="preserve"> del </w:t>
      </w:r>
      <w:r w:rsidR="00506584" w:rsidRPr="00CC222A">
        <w:rPr>
          <w:rFonts w:ascii="Times New Roman" w:hAnsi="Times New Roman"/>
          <w:b/>
          <w:lang w:val="es-CL" w:eastAsia="es-CL"/>
        </w:rPr>
        <w:t>0</w:t>
      </w:r>
      <w:r w:rsidR="00D04738" w:rsidRPr="00CC222A">
        <w:rPr>
          <w:rFonts w:ascii="Times New Roman" w:hAnsi="Times New Roman"/>
          <w:b/>
          <w:lang w:val="es-CL" w:eastAsia="es-CL"/>
        </w:rPr>
        <w:t>5</w:t>
      </w:r>
      <w:r w:rsidRPr="00CC222A">
        <w:rPr>
          <w:rFonts w:ascii="Times New Roman" w:hAnsi="Times New Roman"/>
          <w:b/>
          <w:lang w:val="es-CL" w:eastAsia="es-CL"/>
        </w:rPr>
        <w:t xml:space="preserve"> de </w:t>
      </w:r>
      <w:r w:rsidR="00506584" w:rsidRPr="00CC222A">
        <w:rPr>
          <w:rFonts w:ascii="Times New Roman" w:hAnsi="Times New Roman"/>
          <w:b/>
          <w:lang w:val="es-CL" w:eastAsia="es-CL"/>
        </w:rPr>
        <w:t>febrero</w:t>
      </w:r>
      <w:r w:rsidRPr="00CC222A">
        <w:rPr>
          <w:rFonts w:ascii="Times New Roman" w:hAnsi="Times New Roman"/>
          <w:b/>
          <w:lang w:val="es-CL" w:eastAsia="es-CL"/>
        </w:rPr>
        <w:t xml:space="preserve"> del 2017</w:t>
      </w:r>
    </w:p>
    <w:p w:rsidR="00BC2D50" w:rsidRPr="00CC222A" w:rsidRDefault="00BC2D50" w:rsidP="00BC2D50">
      <w:pPr>
        <w:shd w:val="clear" w:color="auto" w:fill="FFFFFF"/>
        <w:rPr>
          <w:rFonts w:ascii="Times New Roman" w:eastAsia="Times New Roman" w:hAnsi="Times New Roman"/>
          <w:lang w:val="es-CL" w:eastAsia="es-CL"/>
        </w:rPr>
      </w:pPr>
    </w:p>
    <w:p w:rsidR="00015391" w:rsidRPr="00CC222A" w:rsidRDefault="00BC2D50" w:rsidP="008C0E85">
      <w:pPr>
        <w:shd w:val="clear" w:color="auto" w:fill="FFFFFF"/>
        <w:jc w:val="both"/>
        <w:rPr>
          <w:rFonts w:ascii="Times New Roman" w:eastAsia="Times New Roman" w:hAnsi="Times New Roman"/>
          <w:lang w:val="es-CL" w:eastAsia="es-CL"/>
        </w:rPr>
      </w:pPr>
      <w:r w:rsidRPr="00CC222A">
        <w:rPr>
          <w:rFonts w:ascii="Times New Roman" w:eastAsia="Times New Roman" w:hAnsi="Times New Roman"/>
          <w:lang w:val="es-CL" w:eastAsia="es-CL"/>
        </w:rPr>
        <w:t>Se detallan los incendios que han presentado algún grado de alerta debido a su severidad y/o conflictivid</w:t>
      </w:r>
      <w:r w:rsidR="001E5887" w:rsidRPr="00CC222A">
        <w:rPr>
          <w:rFonts w:ascii="Times New Roman" w:eastAsia="Times New Roman" w:hAnsi="Times New Roman"/>
          <w:lang w:val="es-CL" w:eastAsia="es-CL"/>
        </w:rPr>
        <w:t>ad, según lo indicado por SIDCO. (Se incluyen los incendios que se encuentran en combate o que tengan un grado de Alerta)</w:t>
      </w:r>
    </w:p>
    <w:p w:rsidR="005D5F91" w:rsidRPr="00CC222A" w:rsidRDefault="005D5F91" w:rsidP="00BC2D50">
      <w:pPr>
        <w:shd w:val="clear" w:color="auto" w:fill="FFFFFF"/>
        <w:rPr>
          <w:rFonts w:ascii="Times New Roman" w:eastAsia="Times New Roman" w:hAnsi="Times New Roman"/>
          <w:lang w:val="es-CL" w:eastAsia="es-CL"/>
        </w:rPr>
      </w:pPr>
    </w:p>
    <w:p w:rsidR="007A3088" w:rsidRPr="00CC222A" w:rsidRDefault="007A3088">
      <w:pPr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tbl>
      <w:tblPr>
        <w:tblStyle w:val="Tablaconcuadrcula"/>
        <w:tblW w:w="0" w:type="auto"/>
        <w:tblInd w:w="793" w:type="dxa"/>
        <w:tblLayout w:type="fixed"/>
        <w:tblLook w:val="04A0" w:firstRow="1" w:lastRow="0" w:firstColumn="1" w:lastColumn="0" w:noHBand="0" w:noVBand="1"/>
      </w:tblPr>
      <w:tblGrid>
        <w:gridCol w:w="1526"/>
        <w:gridCol w:w="908"/>
        <w:gridCol w:w="850"/>
        <w:gridCol w:w="1134"/>
        <w:gridCol w:w="993"/>
        <w:gridCol w:w="1134"/>
      </w:tblGrid>
      <w:tr w:rsidR="007A3088" w:rsidRPr="00CC222A" w:rsidTr="005D5F91">
        <w:trPr>
          <w:trHeight w:val="300"/>
        </w:trPr>
        <w:tc>
          <w:tcPr>
            <w:tcW w:w="1526" w:type="dxa"/>
            <w:vMerge w:val="restart"/>
            <w:vAlign w:val="center"/>
            <w:hideMark/>
          </w:tcPr>
          <w:p w:rsidR="007A3088" w:rsidRPr="00CC222A" w:rsidRDefault="007A3088" w:rsidP="007A308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  <w:t>Región</w:t>
            </w:r>
          </w:p>
        </w:tc>
        <w:tc>
          <w:tcPr>
            <w:tcW w:w="3885" w:type="dxa"/>
            <w:gridSpan w:val="4"/>
            <w:vAlign w:val="center"/>
            <w:hideMark/>
          </w:tcPr>
          <w:p w:rsidR="007A3088" w:rsidRPr="00CC222A" w:rsidRDefault="00F62360" w:rsidP="007A308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  <w:t>Resumen De Situación De Incendios Forestales*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A3088" w:rsidRPr="00CC222A" w:rsidRDefault="00F95CB9" w:rsidP="00F95CB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  <w:t>Total s</w:t>
            </w:r>
            <w:r w:rsidR="007A3088"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  <w:t>uperfic</w:t>
            </w: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  <w:t>i</w:t>
            </w:r>
            <w:r w:rsidR="007A3088"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  <w:t>e afectada</w:t>
            </w: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  <w:t>.(ha)</w:t>
            </w:r>
          </w:p>
        </w:tc>
      </w:tr>
      <w:tr w:rsidR="005D5F91" w:rsidRPr="00CC222A" w:rsidTr="005D5F91">
        <w:trPr>
          <w:trHeight w:val="423"/>
        </w:trPr>
        <w:tc>
          <w:tcPr>
            <w:tcW w:w="1526" w:type="dxa"/>
            <w:vMerge/>
            <w:hideMark/>
          </w:tcPr>
          <w:p w:rsidR="007A3088" w:rsidRPr="00CC222A" w:rsidRDefault="007A3088">
            <w:pPr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s-CL" w:eastAsia="es-CL"/>
              </w:rPr>
            </w:pPr>
          </w:p>
        </w:tc>
        <w:tc>
          <w:tcPr>
            <w:tcW w:w="908" w:type="dxa"/>
            <w:vAlign w:val="center"/>
            <w:hideMark/>
          </w:tcPr>
          <w:p w:rsidR="007A3088" w:rsidRPr="00CC222A" w:rsidRDefault="007A3088" w:rsidP="007A308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  <w:t>Total activos</w:t>
            </w:r>
          </w:p>
        </w:tc>
        <w:tc>
          <w:tcPr>
            <w:tcW w:w="850" w:type="dxa"/>
            <w:vAlign w:val="center"/>
            <w:hideMark/>
          </w:tcPr>
          <w:p w:rsidR="007A3088" w:rsidRPr="00CC222A" w:rsidRDefault="007A3088" w:rsidP="007A308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  <w:t>En combate</w:t>
            </w:r>
          </w:p>
        </w:tc>
        <w:tc>
          <w:tcPr>
            <w:tcW w:w="1134" w:type="dxa"/>
            <w:vAlign w:val="center"/>
            <w:hideMark/>
          </w:tcPr>
          <w:p w:rsidR="007A3088" w:rsidRPr="00CC222A" w:rsidRDefault="007A3088" w:rsidP="007A308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  <w:t>Controlado</w:t>
            </w:r>
          </w:p>
        </w:tc>
        <w:tc>
          <w:tcPr>
            <w:tcW w:w="993" w:type="dxa"/>
            <w:vAlign w:val="center"/>
            <w:hideMark/>
          </w:tcPr>
          <w:p w:rsidR="007A3088" w:rsidRPr="00CC222A" w:rsidRDefault="007A3088" w:rsidP="007A3088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val="es-CL" w:eastAsia="es-CL"/>
              </w:rPr>
              <w:t>Extinguido</w:t>
            </w:r>
          </w:p>
        </w:tc>
        <w:tc>
          <w:tcPr>
            <w:tcW w:w="1134" w:type="dxa"/>
            <w:vMerge/>
            <w:hideMark/>
          </w:tcPr>
          <w:p w:rsidR="007A3088" w:rsidRPr="00CC222A" w:rsidRDefault="007A3088">
            <w:pPr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s-CL" w:eastAsia="es-CL"/>
              </w:rPr>
            </w:pPr>
          </w:p>
        </w:tc>
      </w:tr>
      <w:tr w:rsidR="001E1522" w:rsidRPr="00CC222A" w:rsidTr="00F706DF">
        <w:trPr>
          <w:trHeight w:val="300"/>
        </w:trPr>
        <w:tc>
          <w:tcPr>
            <w:tcW w:w="1526" w:type="dxa"/>
            <w:vAlign w:val="center"/>
            <w:hideMark/>
          </w:tcPr>
          <w:p w:rsidR="001E1522" w:rsidRPr="00CC222A" w:rsidRDefault="001E1522" w:rsidP="005D5F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s-CL" w:eastAsia="es-CL"/>
              </w:rPr>
              <w:t>Coquimbo</w:t>
            </w:r>
          </w:p>
        </w:tc>
        <w:tc>
          <w:tcPr>
            <w:tcW w:w="908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1</w:t>
            </w:r>
          </w:p>
        </w:tc>
        <w:tc>
          <w:tcPr>
            <w:tcW w:w="850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1134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993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1</w:t>
            </w:r>
          </w:p>
        </w:tc>
        <w:tc>
          <w:tcPr>
            <w:tcW w:w="1134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0,01</w:t>
            </w:r>
          </w:p>
        </w:tc>
      </w:tr>
      <w:tr w:rsidR="001E1522" w:rsidRPr="00CC222A" w:rsidTr="00F706DF">
        <w:trPr>
          <w:trHeight w:val="300"/>
        </w:trPr>
        <w:tc>
          <w:tcPr>
            <w:tcW w:w="1526" w:type="dxa"/>
            <w:vAlign w:val="center"/>
            <w:hideMark/>
          </w:tcPr>
          <w:p w:rsidR="001E1522" w:rsidRPr="00CC222A" w:rsidRDefault="001E1522" w:rsidP="005D5F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s-CL" w:eastAsia="es-CL"/>
              </w:rPr>
              <w:t>Valparaíso</w:t>
            </w:r>
          </w:p>
        </w:tc>
        <w:tc>
          <w:tcPr>
            <w:tcW w:w="908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8</w:t>
            </w:r>
          </w:p>
        </w:tc>
        <w:tc>
          <w:tcPr>
            <w:tcW w:w="850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4</w:t>
            </w:r>
          </w:p>
        </w:tc>
        <w:tc>
          <w:tcPr>
            <w:tcW w:w="1134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3</w:t>
            </w:r>
          </w:p>
        </w:tc>
        <w:tc>
          <w:tcPr>
            <w:tcW w:w="993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1134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391,26</w:t>
            </w:r>
          </w:p>
        </w:tc>
      </w:tr>
      <w:tr w:rsidR="001E1522" w:rsidRPr="00CC222A" w:rsidTr="00F706DF">
        <w:trPr>
          <w:trHeight w:val="300"/>
        </w:trPr>
        <w:tc>
          <w:tcPr>
            <w:tcW w:w="1526" w:type="dxa"/>
            <w:vAlign w:val="center"/>
            <w:hideMark/>
          </w:tcPr>
          <w:p w:rsidR="001E1522" w:rsidRPr="00CC222A" w:rsidRDefault="001E1522" w:rsidP="005D5F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s-CL" w:eastAsia="es-CL"/>
              </w:rPr>
              <w:t>Metropolitana</w:t>
            </w:r>
          </w:p>
        </w:tc>
        <w:tc>
          <w:tcPr>
            <w:tcW w:w="908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2</w:t>
            </w:r>
          </w:p>
        </w:tc>
        <w:tc>
          <w:tcPr>
            <w:tcW w:w="850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1</w:t>
            </w:r>
          </w:p>
        </w:tc>
        <w:tc>
          <w:tcPr>
            <w:tcW w:w="1134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1</w:t>
            </w:r>
          </w:p>
        </w:tc>
        <w:tc>
          <w:tcPr>
            <w:tcW w:w="993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1134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8.563,90</w:t>
            </w:r>
          </w:p>
        </w:tc>
      </w:tr>
      <w:tr w:rsidR="001E1522" w:rsidRPr="00CC222A" w:rsidTr="00F706DF">
        <w:trPr>
          <w:trHeight w:val="300"/>
        </w:trPr>
        <w:tc>
          <w:tcPr>
            <w:tcW w:w="1526" w:type="dxa"/>
            <w:vAlign w:val="center"/>
            <w:hideMark/>
          </w:tcPr>
          <w:p w:rsidR="001E1522" w:rsidRPr="00CC222A" w:rsidRDefault="001E1522" w:rsidP="005D5F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O'Higgins</w:t>
            </w:r>
          </w:p>
        </w:tc>
        <w:tc>
          <w:tcPr>
            <w:tcW w:w="908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2</w:t>
            </w:r>
          </w:p>
        </w:tc>
        <w:tc>
          <w:tcPr>
            <w:tcW w:w="850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1</w:t>
            </w:r>
          </w:p>
        </w:tc>
        <w:tc>
          <w:tcPr>
            <w:tcW w:w="1134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1</w:t>
            </w:r>
          </w:p>
        </w:tc>
        <w:tc>
          <w:tcPr>
            <w:tcW w:w="993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1134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2.375,04</w:t>
            </w:r>
          </w:p>
        </w:tc>
      </w:tr>
      <w:tr w:rsidR="001E1522" w:rsidRPr="00CC222A" w:rsidTr="00F706DF">
        <w:trPr>
          <w:trHeight w:val="300"/>
        </w:trPr>
        <w:tc>
          <w:tcPr>
            <w:tcW w:w="1526" w:type="dxa"/>
            <w:vAlign w:val="center"/>
            <w:hideMark/>
          </w:tcPr>
          <w:p w:rsidR="001E1522" w:rsidRPr="00CC222A" w:rsidRDefault="001E1522" w:rsidP="005D5F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Maule</w:t>
            </w:r>
          </w:p>
        </w:tc>
        <w:tc>
          <w:tcPr>
            <w:tcW w:w="908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12</w:t>
            </w:r>
          </w:p>
        </w:tc>
        <w:tc>
          <w:tcPr>
            <w:tcW w:w="850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1134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12</w:t>
            </w:r>
          </w:p>
        </w:tc>
        <w:tc>
          <w:tcPr>
            <w:tcW w:w="993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1134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267.613,61</w:t>
            </w:r>
          </w:p>
        </w:tc>
      </w:tr>
      <w:tr w:rsidR="001E1522" w:rsidRPr="00CC222A" w:rsidTr="00F706DF">
        <w:trPr>
          <w:trHeight w:val="300"/>
        </w:trPr>
        <w:tc>
          <w:tcPr>
            <w:tcW w:w="1526" w:type="dxa"/>
            <w:vAlign w:val="center"/>
            <w:hideMark/>
          </w:tcPr>
          <w:p w:rsidR="001E1522" w:rsidRPr="00CC222A" w:rsidRDefault="001E1522" w:rsidP="005D5F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Biobío</w:t>
            </w:r>
          </w:p>
        </w:tc>
        <w:tc>
          <w:tcPr>
            <w:tcW w:w="908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17</w:t>
            </w:r>
          </w:p>
        </w:tc>
        <w:tc>
          <w:tcPr>
            <w:tcW w:w="850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2</w:t>
            </w:r>
          </w:p>
        </w:tc>
        <w:tc>
          <w:tcPr>
            <w:tcW w:w="1134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11</w:t>
            </w:r>
          </w:p>
        </w:tc>
        <w:tc>
          <w:tcPr>
            <w:tcW w:w="993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4</w:t>
            </w:r>
          </w:p>
        </w:tc>
        <w:tc>
          <w:tcPr>
            <w:tcW w:w="1134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110.373,10</w:t>
            </w:r>
          </w:p>
        </w:tc>
      </w:tr>
      <w:tr w:rsidR="001E1522" w:rsidRPr="00CC222A" w:rsidTr="00F706DF">
        <w:trPr>
          <w:trHeight w:val="300"/>
        </w:trPr>
        <w:tc>
          <w:tcPr>
            <w:tcW w:w="1526" w:type="dxa"/>
            <w:vAlign w:val="center"/>
            <w:hideMark/>
          </w:tcPr>
          <w:p w:rsidR="001E1522" w:rsidRPr="00CC222A" w:rsidRDefault="001E1522" w:rsidP="005D5F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Araucanía</w:t>
            </w:r>
          </w:p>
        </w:tc>
        <w:tc>
          <w:tcPr>
            <w:tcW w:w="908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850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1134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993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1134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</w:tr>
      <w:tr w:rsidR="001E1522" w:rsidRPr="00CC222A" w:rsidTr="00F706DF">
        <w:trPr>
          <w:trHeight w:val="300"/>
        </w:trPr>
        <w:tc>
          <w:tcPr>
            <w:tcW w:w="1526" w:type="dxa"/>
            <w:vAlign w:val="center"/>
            <w:hideMark/>
          </w:tcPr>
          <w:p w:rsidR="001E1522" w:rsidRPr="00CC222A" w:rsidRDefault="001E1522" w:rsidP="005D5F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Los Ríos</w:t>
            </w:r>
          </w:p>
        </w:tc>
        <w:tc>
          <w:tcPr>
            <w:tcW w:w="908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850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1134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993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1134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</w:tr>
      <w:tr w:rsidR="001E1522" w:rsidRPr="00CC222A" w:rsidTr="00F706DF">
        <w:trPr>
          <w:trHeight w:val="300"/>
        </w:trPr>
        <w:tc>
          <w:tcPr>
            <w:tcW w:w="1526" w:type="dxa"/>
            <w:vAlign w:val="center"/>
            <w:hideMark/>
          </w:tcPr>
          <w:p w:rsidR="001E1522" w:rsidRPr="00CC222A" w:rsidRDefault="001E1522" w:rsidP="005D5F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Los Lagos</w:t>
            </w:r>
          </w:p>
        </w:tc>
        <w:tc>
          <w:tcPr>
            <w:tcW w:w="908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850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1134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993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1134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</w:tr>
      <w:tr w:rsidR="001E1522" w:rsidRPr="00CC222A" w:rsidTr="00F706DF">
        <w:trPr>
          <w:trHeight w:val="300"/>
        </w:trPr>
        <w:tc>
          <w:tcPr>
            <w:tcW w:w="1526" w:type="dxa"/>
            <w:vAlign w:val="center"/>
            <w:hideMark/>
          </w:tcPr>
          <w:p w:rsidR="001E1522" w:rsidRPr="00CC222A" w:rsidRDefault="001E1522" w:rsidP="005D5F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Aysén</w:t>
            </w:r>
          </w:p>
        </w:tc>
        <w:tc>
          <w:tcPr>
            <w:tcW w:w="908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850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1134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993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1134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</w:tr>
      <w:tr w:rsidR="001E1522" w:rsidRPr="00CC222A" w:rsidTr="00F706DF">
        <w:trPr>
          <w:trHeight w:val="300"/>
        </w:trPr>
        <w:tc>
          <w:tcPr>
            <w:tcW w:w="1526" w:type="dxa"/>
            <w:vAlign w:val="center"/>
            <w:hideMark/>
          </w:tcPr>
          <w:p w:rsidR="001E1522" w:rsidRPr="00CC222A" w:rsidRDefault="001E1522" w:rsidP="005D5F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Magallanes</w:t>
            </w:r>
          </w:p>
        </w:tc>
        <w:tc>
          <w:tcPr>
            <w:tcW w:w="908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850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1134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993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  <w:tc>
          <w:tcPr>
            <w:tcW w:w="1134" w:type="dxa"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0</w:t>
            </w:r>
          </w:p>
        </w:tc>
      </w:tr>
      <w:tr w:rsidR="001E1522" w:rsidRPr="00CC222A" w:rsidTr="00F706DF">
        <w:trPr>
          <w:trHeight w:val="300"/>
        </w:trPr>
        <w:tc>
          <w:tcPr>
            <w:tcW w:w="1526" w:type="dxa"/>
            <w:vAlign w:val="center"/>
            <w:hideMark/>
          </w:tcPr>
          <w:p w:rsidR="001E1522" w:rsidRPr="00CC222A" w:rsidRDefault="001E1522" w:rsidP="005D5F91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es-CL"/>
              </w:rPr>
              <w:t>Total</w:t>
            </w:r>
          </w:p>
        </w:tc>
        <w:tc>
          <w:tcPr>
            <w:tcW w:w="908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42</w:t>
            </w:r>
          </w:p>
        </w:tc>
        <w:tc>
          <w:tcPr>
            <w:tcW w:w="850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9</w:t>
            </w:r>
          </w:p>
        </w:tc>
        <w:tc>
          <w:tcPr>
            <w:tcW w:w="1134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28</w:t>
            </w:r>
          </w:p>
        </w:tc>
        <w:tc>
          <w:tcPr>
            <w:tcW w:w="993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>5</w:t>
            </w:r>
          </w:p>
        </w:tc>
        <w:tc>
          <w:tcPr>
            <w:tcW w:w="1134" w:type="dxa"/>
            <w:noWrap/>
          </w:tcPr>
          <w:p w:rsidR="001E1522" w:rsidRPr="00CC222A" w:rsidRDefault="001E1522" w:rsidP="001E152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</w:pPr>
            <w:r w:rsidRPr="00CC222A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es-CL"/>
              </w:rPr>
              <w:t xml:space="preserve">  389.316,92</w:t>
            </w:r>
          </w:p>
        </w:tc>
      </w:tr>
    </w:tbl>
    <w:p w:rsidR="007A3088" w:rsidRPr="00CC222A" w:rsidRDefault="00FB21B3" w:rsidP="00F95CB9">
      <w:pPr>
        <w:rPr>
          <w:rFonts w:ascii="Times New Roman" w:eastAsia="Times New Roman" w:hAnsi="Times New Roman"/>
          <w:bCs/>
          <w:sz w:val="16"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Cs/>
          <w:sz w:val="16"/>
          <w:shd w:val="clear" w:color="auto" w:fill="FFFFFF"/>
          <w:lang w:val="es-CL" w:eastAsia="es-CL"/>
        </w:rPr>
        <w:t xml:space="preserve">                </w:t>
      </w:r>
      <w:r w:rsidR="00F95CB9" w:rsidRPr="00CC222A">
        <w:rPr>
          <w:rFonts w:ascii="Times New Roman" w:eastAsia="Times New Roman" w:hAnsi="Times New Roman"/>
          <w:bCs/>
          <w:sz w:val="16"/>
          <w:shd w:val="clear" w:color="auto" w:fill="FFFFFF"/>
          <w:lang w:val="es-CL" w:eastAsia="es-CL"/>
        </w:rPr>
        <w:t>FUENTE: Sistema de información digital para control de operaciones (SIDC</w:t>
      </w:r>
      <w:r w:rsidRPr="00CC222A">
        <w:rPr>
          <w:rFonts w:ascii="Times New Roman" w:eastAsia="Times New Roman" w:hAnsi="Times New Roman"/>
          <w:bCs/>
          <w:sz w:val="16"/>
          <w:shd w:val="clear" w:color="auto" w:fill="FFFFFF"/>
          <w:lang w:val="es-CL" w:eastAsia="es-CL"/>
        </w:rPr>
        <w:t>O). Información preliminar por confirmar.</w:t>
      </w:r>
    </w:p>
    <w:p w:rsidR="00F62360" w:rsidRPr="00CC222A" w:rsidRDefault="00FB21B3" w:rsidP="00F95CB9">
      <w:pPr>
        <w:rPr>
          <w:rFonts w:ascii="Times New Roman" w:eastAsia="Times New Roman" w:hAnsi="Times New Roman"/>
          <w:bCs/>
          <w:sz w:val="16"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Cs/>
          <w:sz w:val="16"/>
          <w:shd w:val="clear" w:color="auto" w:fill="FFFFFF"/>
          <w:lang w:val="es-CL" w:eastAsia="es-CL"/>
        </w:rPr>
        <w:t xml:space="preserve">                </w:t>
      </w:r>
      <w:r w:rsidR="00F62360" w:rsidRPr="00CC222A">
        <w:rPr>
          <w:rFonts w:ascii="Times New Roman" w:eastAsia="Times New Roman" w:hAnsi="Times New Roman"/>
          <w:bCs/>
          <w:sz w:val="16"/>
          <w:shd w:val="clear" w:color="auto" w:fill="FFFFFF"/>
          <w:lang w:val="es-CL" w:eastAsia="es-CL"/>
        </w:rPr>
        <w:t>* Información recopilada hasta las 1</w:t>
      </w:r>
      <w:r w:rsidR="001E1522" w:rsidRPr="00CC222A">
        <w:rPr>
          <w:rFonts w:ascii="Times New Roman" w:eastAsia="Times New Roman" w:hAnsi="Times New Roman"/>
          <w:bCs/>
          <w:sz w:val="16"/>
          <w:shd w:val="clear" w:color="auto" w:fill="FFFFFF"/>
          <w:lang w:val="es-CL" w:eastAsia="es-CL"/>
        </w:rPr>
        <w:t>7</w:t>
      </w:r>
      <w:r w:rsidR="00F62360" w:rsidRPr="00CC222A">
        <w:rPr>
          <w:rFonts w:ascii="Times New Roman" w:eastAsia="Times New Roman" w:hAnsi="Times New Roman"/>
          <w:bCs/>
          <w:sz w:val="16"/>
          <w:shd w:val="clear" w:color="auto" w:fill="FFFFFF"/>
          <w:lang w:val="es-CL" w:eastAsia="es-CL"/>
        </w:rPr>
        <w:t>:</w:t>
      </w:r>
      <w:r w:rsidR="001E1522" w:rsidRPr="00CC222A">
        <w:rPr>
          <w:rFonts w:ascii="Times New Roman" w:eastAsia="Times New Roman" w:hAnsi="Times New Roman"/>
          <w:bCs/>
          <w:sz w:val="16"/>
          <w:shd w:val="clear" w:color="auto" w:fill="FFFFFF"/>
          <w:lang w:val="es-CL" w:eastAsia="es-CL"/>
        </w:rPr>
        <w:t>2</w:t>
      </w:r>
      <w:r w:rsidR="00F62360" w:rsidRPr="00CC222A">
        <w:rPr>
          <w:rFonts w:ascii="Times New Roman" w:eastAsia="Times New Roman" w:hAnsi="Times New Roman"/>
          <w:bCs/>
          <w:sz w:val="16"/>
          <w:shd w:val="clear" w:color="auto" w:fill="FFFFFF"/>
          <w:lang w:val="es-CL" w:eastAsia="es-CL"/>
        </w:rPr>
        <w:t>0 hrs. del 0</w:t>
      </w:r>
      <w:r w:rsidR="000C7154" w:rsidRPr="00CC222A">
        <w:rPr>
          <w:rFonts w:ascii="Times New Roman" w:eastAsia="Times New Roman" w:hAnsi="Times New Roman"/>
          <w:bCs/>
          <w:sz w:val="16"/>
          <w:shd w:val="clear" w:color="auto" w:fill="FFFFFF"/>
          <w:lang w:val="es-CL" w:eastAsia="es-CL"/>
        </w:rPr>
        <w:t>5</w:t>
      </w:r>
      <w:r w:rsidR="00F62360" w:rsidRPr="00CC222A">
        <w:rPr>
          <w:rFonts w:ascii="Times New Roman" w:eastAsia="Times New Roman" w:hAnsi="Times New Roman"/>
          <w:bCs/>
          <w:sz w:val="16"/>
          <w:shd w:val="clear" w:color="auto" w:fill="FFFFFF"/>
          <w:lang w:val="es-CL" w:eastAsia="es-CL"/>
        </w:rPr>
        <w:t>/02/2017.</w:t>
      </w:r>
    </w:p>
    <w:p w:rsidR="007A3088" w:rsidRPr="00CC222A" w:rsidRDefault="007A3088">
      <w:pPr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p w:rsidR="00414A72" w:rsidRPr="00CC222A" w:rsidRDefault="00414A72" w:rsidP="00015391">
      <w:pPr>
        <w:shd w:val="clear" w:color="auto" w:fill="FFFFFF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tbl>
      <w:tblPr>
        <w:tblW w:w="6820" w:type="dxa"/>
        <w:tblInd w:w="8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80"/>
        <w:gridCol w:w="1200"/>
        <w:gridCol w:w="1400"/>
        <w:gridCol w:w="1200"/>
      </w:tblGrid>
      <w:tr w:rsidR="00F95CB9" w:rsidRPr="00CC222A" w:rsidTr="00FB21B3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CB9" w:rsidRPr="00CC222A" w:rsidRDefault="00F95CB9" w:rsidP="00F6236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22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sz w:val="16"/>
                <w:szCs w:val="22"/>
                <w:lang w:val="es-CL" w:eastAsia="es-CL"/>
              </w:rPr>
              <w:t xml:space="preserve">Situación aeronaves </w:t>
            </w:r>
            <w:r w:rsidR="00F62360" w:rsidRPr="00CC222A">
              <w:rPr>
                <w:rFonts w:ascii="Times New Roman" w:eastAsia="Times New Roman" w:hAnsi="Times New Roman"/>
                <w:b/>
                <w:sz w:val="16"/>
                <w:szCs w:val="22"/>
                <w:lang w:val="es-CL" w:eastAsia="es-CL"/>
              </w:rPr>
              <w:t>pesadas</w:t>
            </w:r>
          </w:p>
        </w:tc>
      </w:tr>
      <w:tr w:rsidR="00F95CB9" w:rsidRPr="00CC222A" w:rsidTr="00FB21B3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F95CB9" w:rsidP="00F6236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sz w:val="16"/>
                <w:szCs w:val="16"/>
                <w:lang w:val="es-CL" w:eastAsia="es-CL"/>
              </w:rPr>
              <w:t>Aeronave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F95CB9" w:rsidP="00F6236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sz w:val="16"/>
                <w:szCs w:val="16"/>
                <w:lang w:val="es-CL" w:eastAsia="es-CL"/>
              </w:rPr>
              <w:t>Región operación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F95CB9" w:rsidP="00F6236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sz w:val="16"/>
                <w:szCs w:val="16"/>
                <w:lang w:val="es-CL" w:eastAsia="es-CL"/>
              </w:rPr>
              <w:t>Incendio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F95CB9" w:rsidP="00F6236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sz w:val="16"/>
                <w:szCs w:val="16"/>
                <w:lang w:val="es-CL" w:eastAsia="es-CL"/>
              </w:rPr>
              <w:t>N° lanzamientos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F95CB9" w:rsidP="00F6236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sz w:val="16"/>
                <w:szCs w:val="16"/>
                <w:lang w:val="es-CL" w:eastAsia="es-CL"/>
              </w:rPr>
              <w:t>Litros de  agua</w:t>
            </w:r>
          </w:p>
        </w:tc>
      </w:tr>
      <w:tr w:rsidR="00F95CB9" w:rsidRPr="00CC222A" w:rsidTr="00FB21B3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F95CB9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C-130 H</w:t>
            </w:r>
            <w:r w:rsidR="00F62360"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ércules.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0C7154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 xml:space="preserve">Base </w:t>
            </w:r>
            <w:r w:rsidR="00F95CB9"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Biobío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360" w:rsidRPr="00CC222A" w:rsidRDefault="000C7154" w:rsidP="000C715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 xml:space="preserve">-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0C7154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0C7154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-</w:t>
            </w:r>
          </w:p>
        </w:tc>
      </w:tr>
      <w:tr w:rsidR="00F95CB9" w:rsidRPr="00CC222A" w:rsidTr="00FB21B3">
        <w:trPr>
          <w:trHeight w:val="4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B9" w:rsidRPr="00CC222A" w:rsidRDefault="00E9192F" w:rsidP="00E9192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I</w:t>
            </w:r>
            <w:r w:rsidR="00F95CB9"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lyushin IL-76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B9" w:rsidRPr="00CC222A" w:rsidRDefault="001E1522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Valparaíso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1E1522" w:rsidP="001E15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Cementerio Belloto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1E1522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1E1522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40.000</w:t>
            </w:r>
          </w:p>
        </w:tc>
      </w:tr>
      <w:tr w:rsidR="00F95CB9" w:rsidRPr="00CC222A" w:rsidTr="00FB21B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F95CB9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Súper Tankero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1E1522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Valparaíso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1E1522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Cruce San Pedro/ Convento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1E1522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B9" w:rsidRPr="00CC222A" w:rsidRDefault="001E1522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72.000</w:t>
            </w:r>
          </w:p>
        </w:tc>
      </w:tr>
      <w:tr w:rsidR="00F62360" w:rsidRPr="00CC222A" w:rsidTr="00FB21B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60" w:rsidRPr="00CC222A" w:rsidRDefault="00F62360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Sikorsky S-64 Skycrane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60" w:rsidRPr="00CC222A" w:rsidRDefault="00F62360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Biobío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60" w:rsidRPr="00CC222A" w:rsidRDefault="00CC222A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San Antonio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60" w:rsidRPr="00CC222A" w:rsidRDefault="00CC222A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60" w:rsidRPr="00CC222A" w:rsidRDefault="00CC222A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10.000</w:t>
            </w:r>
          </w:p>
        </w:tc>
      </w:tr>
      <w:tr w:rsidR="000C7154" w:rsidRPr="00CC222A" w:rsidTr="00FB21B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54" w:rsidRPr="00CC222A" w:rsidRDefault="000C7154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BAE 146-200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54" w:rsidRPr="00CC222A" w:rsidRDefault="000C7154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Base Biobío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54" w:rsidRPr="00CC222A" w:rsidRDefault="000C7154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54" w:rsidRPr="00CC222A" w:rsidRDefault="000C7154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154" w:rsidRPr="00CC222A" w:rsidRDefault="000C7154" w:rsidP="00F6236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-</w:t>
            </w:r>
          </w:p>
        </w:tc>
      </w:tr>
    </w:tbl>
    <w:p w:rsidR="00F1308F" w:rsidRPr="00CC222A" w:rsidRDefault="00FB21B3" w:rsidP="00F62360">
      <w:pPr>
        <w:rPr>
          <w:rFonts w:ascii="Times New Roman" w:eastAsia="Times New Roman" w:hAnsi="Times New Roman"/>
          <w:sz w:val="16"/>
          <w:szCs w:val="16"/>
          <w:lang w:val="es-CL" w:eastAsia="es-CL"/>
        </w:rPr>
      </w:pPr>
      <w:r w:rsidRPr="00CC222A">
        <w:rPr>
          <w:rFonts w:ascii="Times New Roman" w:eastAsia="Times New Roman" w:hAnsi="Times New Roman"/>
          <w:sz w:val="16"/>
          <w:szCs w:val="16"/>
          <w:lang w:val="es-CL" w:eastAsia="es-CL"/>
        </w:rPr>
        <w:t xml:space="preserve">                  </w:t>
      </w:r>
      <w:r w:rsidR="00F62360" w:rsidRPr="00CC222A">
        <w:rPr>
          <w:rFonts w:ascii="Times New Roman" w:eastAsia="Times New Roman" w:hAnsi="Times New Roman"/>
          <w:sz w:val="16"/>
          <w:szCs w:val="16"/>
          <w:lang w:val="es-CL" w:eastAsia="es-CL"/>
        </w:rPr>
        <w:t>* Información recopilada hasta las 1</w:t>
      </w:r>
      <w:r w:rsidR="001E1522" w:rsidRPr="00CC222A">
        <w:rPr>
          <w:rFonts w:ascii="Times New Roman" w:eastAsia="Times New Roman" w:hAnsi="Times New Roman"/>
          <w:sz w:val="16"/>
          <w:szCs w:val="16"/>
          <w:lang w:val="es-CL" w:eastAsia="es-CL"/>
        </w:rPr>
        <w:t>7</w:t>
      </w:r>
      <w:r w:rsidR="00F62360" w:rsidRPr="00CC222A">
        <w:rPr>
          <w:rFonts w:ascii="Times New Roman" w:eastAsia="Times New Roman" w:hAnsi="Times New Roman"/>
          <w:sz w:val="16"/>
          <w:szCs w:val="16"/>
          <w:lang w:val="es-CL" w:eastAsia="es-CL"/>
        </w:rPr>
        <w:t>:</w:t>
      </w:r>
      <w:r w:rsidR="001E1522" w:rsidRPr="00CC222A">
        <w:rPr>
          <w:rFonts w:ascii="Times New Roman" w:eastAsia="Times New Roman" w:hAnsi="Times New Roman"/>
          <w:sz w:val="16"/>
          <w:szCs w:val="16"/>
          <w:lang w:val="es-CL" w:eastAsia="es-CL"/>
        </w:rPr>
        <w:t>2</w:t>
      </w:r>
      <w:r w:rsidR="00F62360" w:rsidRPr="00CC222A">
        <w:rPr>
          <w:rFonts w:ascii="Times New Roman" w:eastAsia="Times New Roman" w:hAnsi="Times New Roman"/>
          <w:sz w:val="16"/>
          <w:szCs w:val="16"/>
          <w:lang w:val="es-CL" w:eastAsia="es-CL"/>
        </w:rPr>
        <w:t>0 hrs del 0</w:t>
      </w:r>
      <w:r w:rsidR="000C7154" w:rsidRPr="00CC222A">
        <w:rPr>
          <w:rFonts w:ascii="Times New Roman" w:eastAsia="Times New Roman" w:hAnsi="Times New Roman"/>
          <w:sz w:val="16"/>
          <w:szCs w:val="16"/>
          <w:lang w:val="es-CL" w:eastAsia="es-CL"/>
        </w:rPr>
        <w:t>5</w:t>
      </w:r>
      <w:r w:rsidR="00F62360" w:rsidRPr="00CC222A">
        <w:rPr>
          <w:rFonts w:ascii="Times New Roman" w:eastAsia="Times New Roman" w:hAnsi="Times New Roman"/>
          <w:sz w:val="16"/>
          <w:szCs w:val="16"/>
          <w:lang w:val="es-CL" w:eastAsia="es-CL"/>
        </w:rPr>
        <w:t>/02/2017.</w:t>
      </w:r>
      <w:r w:rsidR="00CC222A" w:rsidRPr="00CC222A">
        <w:rPr>
          <w:rFonts w:ascii="Times New Roman" w:eastAsia="Times New Roman" w:hAnsi="Times New Roman"/>
          <w:sz w:val="16"/>
          <w:szCs w:val="16"/>
          <w:lang w:val="es-CL" w:eastAsia="es-CL"/>
        </w:rPr>
        <w:t xml:space="preserve"> </w:t>
      </w:r>
    </w:p>
    <w:p w:rsidR="00CC222A" w:rsidRPr="00CC222A" w:rsidRDefault="00CC222A" w:rsidP="00F62360">
      <w:pPr>
        <w:rPr>
          <w:rFonts w:ascii="Times New Roman" w:eastAsia="Times New Roman" w:hAnsi="Times New Roman"/>
          <w:sz w:val="16"/>
          <w:szCs w:val="16"/>
          <w:lang w:val="es-CL" w:eastAsia="es-CL"/>
        </w:rPr>
      </w:pPr>
      <w:r w:rsidRPr="00CC222A">
        <w:rPr>
          <w:rFonts w:ascii="Times New Roman" w:eastAsia="Times New Roman" w:hAnsi="Times New Roman"/>
          <w:sz w:val="16"/>
          <w:szCs w:val="16"/>
          <w:lang w:val="es-CL" w:eastAsia="es-CL"/>
        </w:rPr>
        <w:tab/>
        <w:t>Aeronaves Ilyushin y Súper Tankero se preparan para realizar un segundo lanzamiento.</w:t>
      </w:r>
    </w:p>
    <w:p w:rsidR="00C30B14" w:rsidRPr="00CC222A" w:rsidRDefault="00C30B14">
      <w:pPr>
        <w:rPr>
          <w:rFonts w:ascii="Times New Roman" w:hAnsi="Times New Roman"/>
          <w:b/>
          <w:shd w:val="clear" w:color="auto" w:fill="FFFFFF"/>
          <w:lang w:val="es-CL"/>
        </w:rPr>
      </w:pPr>
      <w:r w:rsidRPr="00CC222A">
        <w:rPr>
          <w:rFonts w:ascii="Times New Roman" w:hAnsi="Times New Roman"/>
          <w:b/>
          <w:shd w:val="clear" w:color="auto" w:fill="FFFFFF"/>
          <w:lang w:val="es-CL"/>
        </w:rPr>
        <w:br w:type="page"/>
      </w: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  <w:r w:rsidRPr="00CC222A">
        <w:rPr>
          <w:rFonts w:ascii="Times New Roman" w:hAnsi="Times New Roman"/>
          <w:b/>
          <w:shd w:val="clear" w:color="auto" w:fill="FFFFFF"/>
          <w:lang w:val="es-CL"/>
        </w:rPr>
        <w:lastRenderedPageBreak/>
        <w:t xml:space="preserve">Cerro Miltil, San Antonio – Región Valparaíso. </w:t>
      </w:r>
      <w:r w:rsidRPr="00CC222A">
        <w:rPr>
          <w:rFonts w:ascii="Times New Roman" w:hAnsi="Times New Roman"/>
          <w:shd w:val="clear" w:color="auto" w:fill="FFFFFF"/>
          <w:lang w:val="es-CL"/>
        </w:rPr>
        <w:t>Incendio activo</w:t>
      </w:r>
      <w:r w:rsidR="00814047" w:rsidRPr="00CC222A">
        <w:rPr>
          <w:rFonts w:ascii="Times New Roman" w:hAnsi="Times New Roman"/>
          <w:shd w:val="clear" w:color="auto" w:fill="FFFFFF"/>
          <w:lang w:val="es-CL"/>
        </w:rPr>
        <w:t>,</w:t>
      </w:r>
      <w:r w:rsidR="00AE046F" w:rsidRPr="00CC222A">
        <w:rPr>
          <w:rFonts w:ascii="Times New Roman" w:hAnsi="Times New Roman"/>
          <w:shd w:val="clear" w:color="auto" w:fill="FFFFFF"/>
          <w:lang w:val="es-CL"/>
        </w:rPr>
        <w:t xml:space="preserve"> de rápida propagación y con emanación de pavesas, </w:t>
      </w:r>
      <w:r w:rsidR="00814047" w:rsidRPr="00CC222A">
        <w:rPr>
          <w:rFonts w:ascii="Times New Roman" w:hAnsi="Times New Roman"/>
          <w:shd w:val="clear" w:color="auto" w:fill="FFFFFF"/>
          <w:lang w:val="es-CL"/>
        </w:rPr>
        <w:t>amenaza directa a viviendas</w:t>
      </w:r>
      <w:r w:rsidR="00B37D8B" w:rsidRPr="00CC222A">
        <w:rPr>
          <w:rFonts w:ascii="Times New Roman" w:hAnsi="Times New Roman"/>
          <w:shd w:val="clear" w:color="auto" w:fill="FFFFFF"/>
          <w:lang w:val="es-CL"/>
        </w:rPr>
        <w:t xml:space="preserve"> en la interfase rural</w:t>
      </w:r>
      <w:r w:rsidRPr="00CC222A">
        <w:rPr>
          <w:rFonts w:ascii="Times New Roman" w:hAnsi="Times New Roman"/>
          <w:shd w:val="clear" w:color="auto" w:fill="FFFFFF"/>
          <w:lang w:val="es-CL"/>
        </w:rPr>
        <w:t>.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Superficie afectada de </w:t>
      </w:r>
      <w:r w:rsidR="00AE046F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60.0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ha </w:t>
      </w:r>
      <w:r w:rsidR="00AE046F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(por confirmar).</w:t>
      </w:r>
      <w:r w:rsidR="00ED4863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 Avión </w:t>
      </w:r>
      <w:r w:rsidR="00556343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Ilyushin realiza lanzamientos</w:t>
      </w:r>
      <w:r w:rsidR="00B37D8B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.</w:t>
      </w: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tbl>
      <w:tblPr>
        <w:tblpPr w:leftFromText="141" w:rightFromText="141" w:vertAnchor="text" w:horzAnchor="margin" w:tblpXSpec="center" w:tblpY="98"/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6747E0" w:rsidRPr="00CC222A" w:rsidTr="006747E0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Recursos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Personas</w:t>
            </w:r>
          </w:p>
        </w:tc>
      </w:tr>
      <w:tr w:rsidR="006747E0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B37D8B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B37D8B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62</w:t>
            </w:r>
          </w:p>
        </w:tc>
      </w:tr>
      <w:tr w:rsidR="006747E0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Helicópteros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CC222A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CC222A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</w:t>
            </w:r>
          </w:p>
        </w:tc>
      </w:tr>
      <w:tr w:rsidR="006747E0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Aviones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CC222A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CC222A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4</w:t>
            </w:r>
          </w:p>
        </w:tc>
      </w:tr>
      <w:tr w:rsidR="006747E0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  <w:tr w:rsidR="006747E0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Puesto comando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6747E0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Camiones cisternas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556343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556343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  <w:tr w:rsidR="006747E0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Ambulancias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6747E0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BRIFES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6747E0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 extranjeras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6747E0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Bomberos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556343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556343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36</w:t>
            </w:r>
          </w:p>
        </w:tc>
      </w:tr>
      <w:tr w:rsidR="006747E0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Maquinaria pesada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6747E0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Empresa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6747E0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Lugareños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6747E0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Total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6747E0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7E0" w:rsidRPr="00CC222A" w:rsidRDefault="00B37D8B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10</w:t>
            </w:r>
            <w:r w:rsid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7</w:t>
            </w:r>
          </w:p>
        </w:tc>
      </w:tr>
    </w:tbl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6747E0" w:rsidRPr="00CC222A" w:rsidRDefault="006747E0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ED4863" w:rsidRPr="00CC222A" w:rsidRDefault="007A3088" w:rsidP="00ED4863">
      <w:pPr>
        <w:rPr>
          <w:rFonts w:ascii="Times New Roman" w:hAnsi="Times New Roman"/>
          <w:b/>
          <w:shd w:val="clear" w:color="auto" w:fill="FFFFFF"/>
          <w:lang w:val="es-CL"/>
        </w:rPr>
      </w:pPr>
      <w:r w:rsidRPr="00CC222A">
        <w:rPr>
          <w:rFonts w:ascii="Times New Roman" w:hAnsi="Times New Roman"/>
          <w:b/>
          <w:shd w:val="clear" w:color="auto" w:fill="FFFFFF"/>
          <w:lang w:val="es-CL"/>
        </w:rPr>
        <w:br w:type="page"/>
      </w:r>
      <w:r w:rsidR="00ED4863" w:rsidRPr="00CC222A">
        <w:rPr>
          <w:rFonts w:ascii="Times New Roman" w:hAnsi="Times New Roman"/>
          <w:b/>
          <w:shd w:val="clear" w:color="auto" w:fill="FFFFFF"/>
          <w:lang w:val="es-CL"/>
        </w:rPr>
        <w:lastRenderedPageBreak/>
        <w:t xml:space="preserve">Fundo Las Mercedes,  Valparaíso – Región Valparaíso. </w:t>
      </w:r>
      <w:r w:rsidR="00ED4863" w:rsidRPr="00CC222A">
        <w:rPr>
          <w:rFonts w:ascii="Times New Roman" w:hAnsi="Times New Roman"/>
          <w:shd w:val="clear" w:color="auto" w:fill="FFFFFF"/>
          <w:lang w:val="es-CL"/>
        </w:rPr>
        <w:t xml:space="preserve">Incendio </w:t>
      </w:r>
      <w:r w:rsidR="00CC222A">
        <w:rPr>
          <w:rFonts w:ascii="Times New Roman" w:hAnsi="Times New Roman"/>
          <w:shd w:val="clear" w:color="auto" w:fill="FFFFFF"/>
          <w:lang w:val="es-CL"/>
        </w:rPr>
        <w:t>contenido</w:t>
      </w:r>
      <w:r w:rsidR="00ED4863" w:rsidRPr="00CC222A">
        <w:rPr>
          <w:rFonts w:ascii="Times New Roman" w:hAnsi="Times New Roman"/>
          <w:shd w:val="clear" w:color="auto" w:fill="FFFFFF"/>
          <w:lang w:val="es-CL"/>
        </w:rPr>
        <w:t>.</w:t>
      </w:r>
      <w:r w:rsidR="00ED4863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="00ED4863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Superficie afectada de 1 ha  (por confirmar).</w:t>
      </w:r>
    </w:p>
    <w:p w:rsidR="00ED4863" w:rsidRPr="00CC222A" w:rsidRDefault="00ED4863" w:rsidP="00ED4863">
      <w:pPr>
        <w:rPr>
          <w:rFonts w:ascii="Times New Roman" w:hAnsi="Times New Roman"/>
          <w:b/>
          <w:shd w:val="clear" w:color="auto" w:fill="FFFFFF"/>
          <w:lang w:val="es-CL"/>
        </w:rPr>
      </w:pPr>
    </w:p>
    <w:tbl>
      <w:tblPr>
        <w:tblpPr w:leftFromText="141" w:rightFromText="141" w:vertAnchor="text" w:horzAnchor="margin" w:tblpXSpec="center" w:tblpY="98"/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ED4863" w:rsidRPr="00CC222A" w:rsidTr="00ED4863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Recursos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Personas</w:t>
            </w:r>
          </w:p>
        </w:tc>
      </w:tr>
      <w:tr w:rsidR="00ED4863" w:rsidRPr="00CC222A" w:rsidTr="00ED4863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B37D8B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9</w:t>
            </w:r>
          </w:p>
        </w:tc>
      </w:tr>
      <w:tr w:rsidR="00ED4863" w:rsidRPr="00CC222A" w:rsidTr="00ED4863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Helicópteros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ED4863" w:rsidRPr="00CC222A" w:rsidTr="00ED4863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Aviones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ED4863" w:rsidRPr="00CC222A" w:rsidTr="00ED4863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B37D8B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</w:p>
        </w:tc>
      </w:tr>
      <w:tr w:rsidR="00ED4863" w:rsidRPr="00CC222A" w:rsidTr="00ED4863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Puesto comando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ED4863" w:rsidRPr="00CC222A" w:rsidTr="00ED4863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Camiones cisternas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ED4863" w:rsidRPr="00CC222A" w:rsidTr="00ED4863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Ambulancias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ED4863" w:rsidRPr="00CC222A" w:rsidTr="00ED4863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BRIFES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ED4863" w:rsidRPr="00CC222A" w:rsidTr="00ED4863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 extranjeras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ED4863" w:rsidRPr="00CC222A" w:rsidTr="00ED4863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Bomberos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6</w:t>
            </w:r>
          </w:p>
        </w:tc>
      </w:tr>
      <w:tr w:rsidR="00ED4863" w:rsidRPr="00CC222A" w:rsidTr="00ED4863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Maquinaria pesada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ED4863" w:rsidRPr="00CC222A" w:rsidTr="00ED4863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Empresa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ED4863" w:rsidRPr="00CC222A" w:rsidTr="00ED4863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Lugareños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ED4863" w:rsidRPr="00CC222A" w:rsidTr="00ED4863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Total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ED4863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3" w:rsidRPr="00CC222A" w:rsidRDefault="00B37D8B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  <w:r w:rsid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7</w:t>
            </w:r>
          </w:p>
        </w:tc>
      </w:tr>
    </w:tbl>
    <w:p w:rsidR="00A15BF4" w:rsidRPr="00CC222A" w:rsidRDefault="00A15BF4" w:rsidP="00A15BF4">
      <w:pPr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hAnsi="Times New Roman"/>
          <w:b/>
          <w:shd w:val="clear" w:color="auto" w:fill="FFFFFF"/>
          <w:lang w:val="es-CL"/>
        </w:rPr>
        <w:br w:type="page"/>
      </w:r>
      <w:r w:rsidRPr="00CC222A">
        <w:rPr>
          <w:rFonts w:ascii="Times New Roman" w:hAnsi="Times New Roman"/>
          <w:b/>
          <w:shd w:val="clear" w:color="auto" w:fill="FFFFFF"/>
          <w:lang w:val="es-CL"/>
        </w:rPr>
        <w:lastRenderedPageBreak/>
        <w:t xml:space="preserve">Cruce San Pedro / El convento, Santo Domingo - Región Valparaíso. </w:t>
      </w:r>
      <w:r w:rsidRPr="00CC222A">
        <w:rPr>
          <w:rFonts w:ascii="Times New Roman" w:hAnsi="Times New Roman"/>
          <w:shd w:val="clear" w:color="auto" w:fill="FFFFFF"/>
          <w:lang w:val="es-CL"/>
        </w:rPr>
        <w:t xml:space="preserve">Incendio con comportamiento extremo, </w:t>
      </w:r>
      <w:r w:rsidR="00AD01D6" w:rsidRPr="00CC222A">
        <w:rPr>
          <w:rFonts w:ascii="Times New Roman" w:hAnsi="Times New Roman"/>
          <w:shd w:val="clear" w:color="auto" w:fill="FFFFFF"/>
          <w:lang w:val="es-CL"/>
        </w:rPr>
        <w:t>combustible denso</w:t>
      </w:r>
      <w:r w:rsidRPr="00CC222A">
        <w:rPr>
          <w:rFonts w:ascii="Times New Roman" w:hAnsi="Times New Roman"/>
          <w:shd w:val="clear" w:color="auto" w:fill="FFFFFF"/>
          <w:lang w:val="es-CL"/>
        </w:rPr>
        <w:t>.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Superficie afectada de </w:t>
      </w:r>
      <w:r w:rsidR="00AD01D6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5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0.0 ha  (por confirmar).</w:t>
      </w:r>
      <w:r w:rsidR="00AD01D6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Avión Super Tankero realiza lanzamientos en este incendio.</w:t>
      </w:r>
    </w:p>
    <w:p w:rsidR="00A15BF4" w:rsidRPr="00CC222A" w:rsidRDefault="00A15BF4" w:rsidP="00A15BF4">
      <w:pPr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</w:p>
    <w:tbl>
      <w:tblPr>
        <w:tblpPr w:leftFromText="141" w:rightFromText="141" w:vertAnchor="text" w:horzAnchor="margin" w:tblpXSpec="center" w:tblpY="98"/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A15BF4" w:rsidRPr="00CC222A" w:rsidTr="00A15BF4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Recursos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Personas</w:t>
            </w:r>
          </w:p>
        </w:tc>
      </w:tr>
      <w:tr w:rsidR="00A15BF4" w:rsidRPr="00CC222A" w:rsidTr="00A15BF4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AD01D6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AD01D6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8</w:t>
            </w:r>
          </w:p>
        </w:tc>
      </w:tr>
      <w:tr w:rsidR="00A15BF4" w:rsidRPr="00CC222A" w:rsidTr="00A15BF4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Helicópteros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ED4863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ED4863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15BF4" w:rsidRPr="00CC222A" w:rsidTr="00A15BF4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Aviones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ED4863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CC222A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4</w:t>
            </w:r>
          </w:p>
        </w:tc>
      </w:tr>
      <w:tr w:rsidR="00A15BF4" w:rsidRPr="00CC222A" w:rsidTr="00A15BF4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ED4863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AD01D6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4</w:t>
            </w:r>
          </w:p>
        </w:tc>
      </w:tr>
      <w:tr w:rsidR="00A15BF4" w:rsidRPr="00CC222A" w:rsidTr="00A15BF4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Puesto comando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ED4863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ED4863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15BF4" w:rsidRPr="00CC222A" w:rsidTr="00A15BF4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Camiones cisternas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ED4863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ED4863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15BF4" w:rsidRPr="00CC222A" w:rsidTr="00A15BF4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Ambulancias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ED4863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ED4863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15BF4" w:rsidRPr="00CC222A" w:rsidTr="00A15BF4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BRIFES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ED4863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ED4863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15BF4" w:rsidRPr="00CC222A" w:rsidTr="00A15BF4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 extranjeras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ED4863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ED4863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15BF4" w:rsidRPr="00CC222A" w:rsidTr="00A15BF4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Bomberos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ED4863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A15BF4" w:rsidP="00ED48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  <w:r w:rsidR="00ED4863"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8</w:t>
            </w:r>
          </w:p>
        </w:tc>
      </w:tr>
      <w:tr w:rsidR="00A15BF4" w:rsidRPr="00CC222A" w:rsidTr="00A15BF4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Maquinaria pesada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15BF4" w:rsidRPr="00CC222A" w:rsidTr="00A15BF4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Empresa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15BF4" w:rsidRPr="00CC222A" w:rsidTr="00A15BF4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Lugareños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15BF4" w:rsidRPr="00CC222A" w:rsidTr="00A15BF4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Total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A15BF4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BF4" w:rsidRPr="00CC222A" w:rsidRDefault="00CC222A" w:rsidP="00A15BF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34</w:t>
            </w:r>
          </w:p>
        </w:tc>
      </w:tr>
    </w:tbl>
    <w:p w:rsidR="00A15BF4" w:rsidRPr="00CC222A" w:rsidRDefault="00A15BF4" w:rsidP="00A15BF4">
      <w:pPr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</w:p>
    <w:p w:rsidR="00A15BF4" w:rsidRPr="00CC222A" w:rsidRDefault="00A15BF4" w:rsidP="00A15BF4">
      <w:pPr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</w:p>
    <w:p w:rsidR="00A15BF4" w:rsidRPr="00CC222A" w:rsidRDefault="00A15BF4" w:rsidP="00A15BF4">
      <w:pPr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</w:p>
    <w:p w:rsidR="00A15BF4" w:rsidRPr="00CC222A" w:rsidRDefault="00A15BF4" w:rsidP="00A15BF4">
      <w:pPr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</w:p>
    <w:p w:rsidR="00A15BF4" w:rsidRPr="00CC222A" w:rsidRDefault="00A15BF4" w:rsidP="00A15BF4">
      <w:pPr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</w:p>
    <w:p w:rsidR="00A15BF4" w:rsidRPr="00CC222A" w:rsidRDefault="00A15BF4" w:rsidP="00A15BF4">
      <w:pPr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</w:p>
    <w:p w:rsidR="00A15BF4" w:rsidRPr="00CC222A" w:rsidRDefault="00A15BF4" w:rsidP="00A15BF4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A15BF4" w:rsidRPr="00CC222A" w:rsidRDefault="00A15BF4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7A3088" w:rsidRPr="00CC222A" w:rsidRDefault="007A3088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AD01D6" w:rsidRPr="00CC222A" w:rsidRDefault="00AD01D6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AD01D6" w:rsidRPr="00CC222A" w:rsidRDefault="00AD01D6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AD01D6" w:rsidRPr="00CC222A" w:rsidRDefault="00AD01D6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AD01D6" w:rsidRPr="00CC222A" w:rsidRDefault="00AD01D6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AD01D6" w:rsidRPr="00CC222A" w:rsidRDefault="00AD01D6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AD01D6" w:rsidRPr="00CC222A" w:rsidRDefault="00AD01D6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AD01D6" w:rsidRPr="00CC222A" w:rsidRDefault="00AD01D6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AD01D6" w:rsidRPr="00CC222A" w:rsidRDefault="00AD01D6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AD01D6" w:rsidRPr="00CC222A" w:rsidRDefault="00AD01D6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AD01D6" w:rsidRPr="00CC222A" w:rsidRDefault="00AD01D6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AD01D6" w:rsidRPr="00CC222A" w:rsidRDefault="00AD01D6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AD01D6" w:rsidRPr="00CC222A" w:rsidRDefault="00AD01D6">
      <w:pPr>
        <w:rPr>
          <w:rFonts w:ascii="Times New Roman" w:hAnsi="Times New Roman"/>
          <w:b/>
          <w:shd w:val="clear" w:color="auto" w:fill="FFFFFF"/>
          <w:lang w:val="es-CL"/>
        </w:rPr>
      </w:pPr>
      <w:r w:rsidRPr="00CC222A">
        <w:rPr>
          <w:rFonts w:ascii="Times New Roman" w:hAnsi="Times New Roman"/>
          <w:b/>
          <w:shd w:val="clear" w:color="auto" w:fill="FFFFFF"/>
          <w:lang w:val="es-CL"/>
        </w:rPr>
        <w:br w:type="page"/>
      </w:r>
    </w:p>
    <w:p w:rsidR="00AD01D6" w:rsidRPr="00CC222A" w:rsidRDefault="00AD01D6" w:rsidP="00AD01D6">
      <w:pPr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hAnsi="Times New Roman"/>
          <w:b/>
          <w:shd w:val="clear" w:color="auto" w:fill="FFFFFF"/>
          <w:lang w:val="es-CL"/>
        </w:rPr>
        <w:lastRenderedPageBreak/>
        <w:t xml:space="preserve">Cementerio Belloto, Quilpué - Región Valparaíso. </w:t>
      </w:r>
      <w:r w:rsidRPr="00CC222A">
        <w:rPr>
          <w:rFonts w:ascii="Times New Roman" w:hAnsi="Times New Roman"/>
          <w:shd w:val="clear" w:color="auto" w:fill="FFFFFF"/>
          <w:lang w:val="es-CL"/>
        </w:rPr>
        <w:t>Incendio activo,  con avance</w:t>
      </w:r>
      <w:r w:rsidR="001E1522" w:rsidRPr="00CC222A">
        <w:rPr>
          <w:rFonts w:ascii="Times New Roman" w:hAnsi="Times New Roman"/>
          <w:shd w:val="clear" w:color="auto" w:fill="FFFFFF"/>
          <w:lang w:val="es-CL"/>
        </w:rPr>
        <w:t xml:space="preserve"> rápido. A</w:t>
      </w:r>
      <w:r w:rsidRPr="00CC222A">
        <w:rPr>
          <w:rFonts w:ascii="Times New Roman" w:hAnsi="Times New Roman"/>
          <w:shd w:val="clear" w:color="auto" w:fill="FFFFFF"/>
          <w:lang w:val="es-CL"/>
        </w:rPr>
        <w:t>menaza a viviendas en el frente de avance.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Superficie afectada de 6.0 ha  (por confirmar). </w:t>
      </w:r>
    </w:p>
    <w:p w:rsidR="00AD01D6" w:rsidRPr="00CC222A" w:rsidRDefault="00AD01D6" w:rsidP="00AD01D6">
      <w:pPr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Avión Ilyushin  realiza lanzamientos en este incendio.</w:t>
      </w:r>
    </w:p>
    <w:p w:rsidR="00AD01D6" w:rsidRPr="00CC222A" w:rsidRDefault="00AD01D6" w:rsidP="00AD01D6">
      <w:pPr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</w:p>
    <w:p w:rsidR="00AD01D6" w:rsidRPr="00CC222A" w:rsidRDefault="00AD01D6" w:rsidP="00AD01D6">
      <w:pPr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</w:p>
    <w:tbl>
      <w:tblPr>
        <w:tblpPr w:leftFromText="141" w:rightFromText="141" w:vertAnchor="text" w:horzAnchor="margin" w:tblpXSpec="center" w:tblpY="98"/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AD01D6" w:rsidRPr="00CC222A" w:rsidTr="00AD01D6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Recursos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Personas</w:t>
            </w:r>
          </w:p>
        </w:tc>
      </w:tr>
      <w:tr w:rsidR="00AD01D6" w:rsidRPr="00CC222A" w:rsidTr="00AD01D6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26</w:t>
            </w:r>
          </w:p>
        </w:tc>
      </w:tr>
      <w:tr w:rsidR="00AD01D6" w:rsidRPr="00CC222A" w:rsidTr="00AD01D6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Helicópteros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D01D6" w:rsidRPr="00CC222A" w:rsidTr="00AD01D6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Aviones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D01D6" w:rsidRPr="00CC222A" w:rsidTr="00AD01D6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</w:p>
        </w:tc>
      </w:tr>
      <w:tr w:rsidR="00AD01D6" w:rsidRPr="00CC222A" w:rsidTr="00AD01D6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Puesto comando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D01D6" w:rsidRPr="00CC222A" w:rsidTr="00AD01D6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Camiones cisternas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</w:t>
            </w:r>
          </w:p>
        </w:tc>
      </w:tr>
      <w:tr w:rsidR="00AD01D6" w:rsidRPr="00CC222A" w:rsidTr="00AD01D6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Ambulancias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D01D6" w:rsidRPr="00CC222A" w:rsidTr="00AD01D6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BRIFES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D01D6" w:rsidRPr="00CC222A" w:rsidTr="00AD01D6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 extranjeras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D01D6" w:rsidRPr="00CC222A" w:rsidTr="00AD01D6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Bomberos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1E1522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1E1522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12</w:t>
            </w:r>
          </w:p>
        </w:tc>
      </w:tr>
      <w:tr w:rsidR="00AD01D6" w:rsidRPr="00CC222A" w:rsidTr="00AD01D6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Maquinaria pesada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D01D6" w:rsidRPr="00CC222A" w:rsidTr="00AD01D6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Empresa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D01D6" w:rsidRPr="00CC222A" w:rsidTr="00AD01D6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Lugareños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AD01D6" w:rsidRPr="00CC222A" w:rsidTr="00AD01D6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Total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AD01D6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D6" w:rsidRPr="00CC222A" w:rsidRDefault="001E1522" w:rsidP="00AD01D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43</w:t>
            </w:r>
          </w:p>
        </w:tc>
      </w:tr>
    </w:tbl>
    <w:p w:rsidR="00AD01D6" w:rsidRPr="00CC222A" w:rsidRDefault="00AD01D6" w:rsidP="00AD01D6">
      <w:pPr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</w:p>
    <w:p w:rsidR="00AD01D6" w:rsidRPr="00CC222A" w:rsidRDefault="00AD01D6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AD01D6" w:rsidRPr="00CC222A" w:rsidRDefault="00AD01D6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A15BF4" w:rsidRPr="00CC222A" w:rsidRDefault="00A15BF4">
      <w:pPr>
        <w:rPr>
          <w:rFonts w:ascii="Times New Roman" w:hAnsi="Times New Roman"/>
          <w:b/>
          <w:shd w:val="clear" w:color="auto" w:fill="FFFFFF"/>
          <w:lang w:val="es-CL"/>
        </w:rPr>
      </w:pPr>
      <w:r w:rsidRPr="00CC222A">
        <w:rPr>
          <w:rFonts w:ascii="Times New Roman" w:hAnsi="Times New Roman"/>
          <w:b/>
          <w:shd w:val="clear" w:color="auto" w:fill="FFFFFF"/>
          <w:lang w:val="es-CL"/>
        </w:rPr>
        <w:br w:type="page"/>
      </w:r>
    </w:p>
    <w:p w:rsidR="00A15BF4" w:rsidRPr="00CC222A" w:rsidRDefault="00A15BF4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A15BF4" w:rsidRPr="00CC222A" w:rsidRDefault="00A15BF4">
      <w:pPr>
        <w:rPr>
          <w:rFonts w:ascii="Times New Roman" w:hAnsi="Times New Roman"/>
          <w:b/>
          <w:shd w:val="clear" w:color="auto" w:fill="FFFFFF"/>
          <w:lang w:val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hAnsi="Times New Roman"/>
          <w:b/>
          <w:shd w:val="clear" w:color="auto" w:fill="FFFFFF"/>
          <w:lang w:val="es-CL"/>
        </w:rPr>
        <w:t>Talamí, Alhué – Región Metropolitana.</w:t>
      </w:r>
      <w:r w:rsidRPr="00CC222A">
        <w:rPr>
          <w:rFonts w:ascii="Times New Roman" w:hAnsi="Times New Roman"/>
          <w:shd w:val="clear" w:color="auto" w:fill="FFFFFF"/>
          <w:lang w:val="es-CL"/>
        </w:rPr>
        <w:t xml:space="preserve"> </w:t>
      </w:r>
      <w:r w:rsidR="00FD62C1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Incendio </w:t>
      </w:r>
      <w:r w:rsidR="00EA5253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ha aumentado la intensidad de media a baja</w:t>
      </w:r>
      <w:r w:rsidR="00FD62C1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, </w:t>
      </w:r>
      <w:r w:rsidR="00EA5253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mantiene</w:t>
      </w:r>
      <w:r w:rsidR="00FD62C1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="00014FE9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la </w:t>
      </w:r>
      <w:r w:rsidR="00FD62C1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actividad en un </w:t>
      </w:r>
      <w:r w:rsidR="00EA5253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sector. </w:t>
      </w:r>
      <w:r w:rsidR="00F706DF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El trabajo del p</w:t>
      </w:r>
      <w:r w:rsidR="00A37807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ersonal </w:t>
      </w:r>
      <w:r w:rsidR="00F706DF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se concentra </w:t>
      </w:r>
      <w:r w:rsidR="00A37807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en liquidar </w:t>
      </w:r>
      <w:r w:rsidR="00014FE9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los puntos </w:t>
      </w:r>
      <w:r w:rsidR="00A37807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calientes</w:t>
      </w:r>
      <w:r w:rsidR="00F706DF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y reforzamiento de cortafuegos</w:t>
      </w:r>
      <w:r w:rsidR="0055119A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, apoyados por aeronaves</w:t>
      </w:r>
      <w:r w:rsidR="00FB21B3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.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Superficie afectada de 8.5</w:t>
      </w:r>
      <w:r w:rsidR="003F440E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55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ha (por confirmar). </w:t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tbl>
      <w:tblPr>
        <w:tblpPr w:leftFromText="141" w:rightFromText="141" w:vertAnchor="text" w:horzAnchor="margin" w:tblpXSpec="center" w:tblpY="98"/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F1308F" w:rsidRPr="00CC222A" w:rsidTr="00F1308F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Recursos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Personas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03FB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03FB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31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Helicópteros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CC222A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CC222A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7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Aviones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03FB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5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Puesto comando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D04738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Camiones cisternas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37807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37807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Ambulancias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EF3B5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B7BAD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BRIFES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634344" w:rsidP="00A03FB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  <w:r w:rsidR="00A03FB1"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9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 extranjeras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0B7B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  <w:r w:rsidR="000B7BAD"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7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Bomberos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Maquinaria pesada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634344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634344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Empresa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2455E7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Lugareños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Total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03FB1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9</w:t>
            </w:r>
            <w:r w:rsid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4</w:t>
            </w:r>
          </w:p>
        </w:tc>
      </w:tr>
    </w:tbl>
    <w:p w:rsidR="00F1308F" w:rsidRPr="00CC222A" w:rsidRDefault="00F1308F" w:rsidP="00F1308F">
      <w:pPr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 </w:t>
      </w:r>
    </w:p>
    <w:p w:rsidR="00F1308F" w:rsidRPr="00CC222A" w:rsidRDefault="00F1308F" w:rsidP="00F1308F">
      <w:pPr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</w:p>
    <w:p w:rsidR="00F1308F" w:rsidRPr="00CC222A" w:rsidRDefault="00F1308F" w:rsidP="00F1308F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</w:p>
    <w:p w:rsidR="00F1308F" w:rsidRPr="00CC222A" w:rsidRDefault="00F1308F" w:rsidP="00F1308F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</w:p>
    <w:p w:rsidR="00F1308F" w:rsidRPr="00CC222A" w:rsidRDefault="00F1308F" w:rsidP="00F1308F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</w:p>
    <w:p w:rsidR="00F1308F" w:rsidRPr="00CC222A" w:rsidRDefault="00F1308F" w:rsidP="00F1308F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</w:p>
    <w:p w:rsidR="00F1308F" w:rsidRPr="00CC222A" w:rsidRDefault="00F1308F" w:rsidP="00F1308F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</w:p>
    <w:p w:rsidR="00F1308F" w:rsidRPr="00CC222A" w:rsidRDefault="00F1308F" w:rsidP="00F1308F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</w:p>
    <w:p w:rsidR="00F1308F" w:rsidRPr="00CC222A" w:rsidRDefault="00F1308F" w:rsidP="00F1308F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  <w:r w:rsidRPr="00CC222A">
        <w:rPr>
          <w:rFonts w:ascii="Times New Roman" w:hAnsi="Times New Roman"/>
          <w:sz w:val="16"/>
          <w:szCs w:val="16"/>
          <w:lang w:val="es-CL"/>
        </w:rPr>
        <w:t>1) Número de recursos desplegados a nivel nacional independiente de la organización CONAF, ONEMI, empresa, particulares u otros.</w:t>
      </w:r>
    </w:p>
    <w:p w:rsidR="00F1308F" w:rsidRPr="00CC222A" w:rsidRDefault="00F1308F" w:rsidP="00F1308F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  <w:r w:rsidRPr="00CC222A">
        <w:rPr>
          <w:rFonts w:ascii="Times New Roman" w:hAnsi="Times New Roman"/>
          <w:sz w:val="16"/>
          <w:szCs w:val="16"/>
          <w:lang w:val="es-CL"/>
        </w:rPr>
        <w:t xml:space="preserve">2) Brigadas con personal de la República de Argentina. </w:t>
      </w:r>
    </w:p>
    <w:p w:rsidR="00F1308F" w:rsidRPr="00CC222A" w:rsidRDefault="00F1308F" w:rsidP="00F1308F">
      <w:pPr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B21B3" w:rsidRPr="00CC222A" w:rsidRDefault="00FB21B3">
      <w:pPr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br w:type="page"/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lastRenderedPageBreak/>
        <w:t xml:space="preserve">Tumán Navia, Navidad – Región de O’Higgins. </w:t>
      </w:r>
      <w:r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ab/>
      </w:r>
      <w:r w:rsidR="008848DA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Incendio cont</w:t>
      </w:r>
      <w:r w:rsidR="00703C12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rolado</w:t>
      </w:r>
      <w:r w:rsidR="002B792E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. </w:t>
      </w:r>
      <w:r w:rsidR="008848DA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El </w:t>
      </w:r>
      <w:r w:rsidR="00FB21B3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p</w:t>
      </w:r>
      <w:r w:rsidR="002C1D26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ersonal </w:t>
      </w:r>
      <w:r w:rsidR="00BB32D5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trabaja</w:t>
      </w:r>
      <w:r w:rsidR="008848DA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en liquida</w:t>
      </w:r>
      <w:r w:rsidR="00556343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r</w:t>
      </w:r>
      <w:r w:rsidR="008848DA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puntos calientes</w:t>
      </w:r>
      <w:r w:rsidR="00703C12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. </w:t>
      </w:r>
      <w:r w:rsidR="00AE6603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Superficie afectada 2.373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ha (por confirmar). </w:t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tbl>
      <w:tblPr>
        <w:tblW w:w="5080" w:type="dxa"/>
        <w:tblInd w:w="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F1308F" w:rsidRPr="00CC222A" w:rsidTr="00F1308F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Recursos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Personas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37807" w:rsidP="00A378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37807" w:rsidP="00E30CA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20</w:t>
            </w:r>
          </w:p>
        </w:tc>
      </w:tr>
      <w:tr w:rsidR="00F1308F" w:rsidRPr="00CC222A" w:rsidTr="00F7662D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Helicópteros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A37807" w:rsidP="00A378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A37807" w:rsidP="00E30CA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  <w:tr w:rsidR="00F1308F" w:rsidRPr="00CC222A" w:rsidTr="00F7662D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Aviones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CC222A" w:rsidP="00A378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CC222A" w:rsidP="00E30CA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</w:p>
        </w:tc>
      </w:tr>
      <w:tr w:rsidR="00F1308F" w:rsidRPr="00CC222A" w:rsidTr="00F7662D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A378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A37807" w:rsidP="00E30CA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  <w:tr w:rsidR="00F1308F" w:rsidRPr="00CC222A" w:rsidTr="00F7662D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Puesto comando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EA5253" w:rsidP="00A378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EA5253" w:rsidP="00E30CA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Camiones cisternas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EA5253" w:rsidP="00A378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EA5253" w:rsidP="00E30CA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Camión combustible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A378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E30CA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Ambulancias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37807" w:rsidP="00A378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37807" w:rsidP="00E30CA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BRIFES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56343" w:rsidP="00A378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56343" w:rsidP="00E30CA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 extranjeras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EA5253" w:rsidP="00A378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EA5253" w:rsidP="00E30CA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Bomberos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EA5253" w:rsidP="00A378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EA5253" w:rsidP="00E30CA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Maquinaria pesada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EA5253" w:rsidP="00A378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EA5253" w:rsidP="00E30CA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Empresa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A378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E30CA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Lugareños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A378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E30CA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Total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37807" w:rsidP="00A378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EA5253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  <w:r w:rsid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6</w:t>
            </w:r>
          </w:p>
        </w:tc>
      </w:tr>
    </w:tbl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  <w:r w:rsidRPr="00CC222A">
        <w:rPr>
          <w:rFonts w:ascii="Times New Roman" w:hAnsi="Times New Roman"/>
          <w:sz w:val="16"/>
          <w:szCs w:val="16"/>
          <w:lang w:val="es-CL"/>
        </w:rPr>
        <w:t>1) Número de recursos desplegados a nivel nacional independiente de la organización CONAF, ONEMI, empresa, particulares u otros.</w:t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br w:type="page"/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lastRenderedPageBreak/>
        <w:t>Las Cardillas, Vichuquén – Región del Maule.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 </w:t>
      </w:r>
      <w:r w:rsidR="00E30CA9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Incendio controlado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. 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Superficie afectada de 39.827 ha (por confirmar).</w:t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A7358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t xml:space="preserve">Aquelarre, </w:t>
      </w:r>
      <w:r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>Vichuquén – Región del Maule.</w:t>
      </w:r>
      <w:r w:rsidR="00E30CA9"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 xml:space="preserve"> </w:t>
      </w:r>
      <w:r w:rsidR="00E30CA9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Incendio controlado. 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Superficie afectada de 7.324 </w:t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ha (por confirmar).</w:t>
      </w:r>
    </w:p>
    <w:p w:rsidR="00FA7358" w:rsidRPr="00CC222A" w:rsidRDefault="00014FE9" w:rsidP="00F1308F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Estos incendios se mantienen bajo observación y en patrullaje permanente por una brigada</w:t>
      </w:r>
      <w:r w:rsidR="00430663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(9 personas)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.</w:t>
      </w:r>
    </w:p>
    <w:p w:rsidR="00014FE9" w:rsidRPr="00CC222A" w:rsidRDefault="00014FE9" w:rsidP="00F1308F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</w:p>
    <w:p w:rsidR="00014FE9" w:rsidRPr="00CC222A" w:rsidRDefault="00014FE9" w:rsidP="00F1308F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</w:p>
    <w:p w:rsidR="00F1308F" w:rsidRPr="00CC222A" w:rsidRDefault="00FA7358" w:rsidP="00FA7358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t xml:space="preserve">Coronel de Maule, </w:t>
      </w:r>
      <w:r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 xml:space="preserve">Cauquenes – Región del Maule. 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Incendio controlado. Superficie afectada de 11.973 ha (por confirmar).</w:t>
      </w:r>
    </w:p>
    <w:p w:rsidR="00FA7358" w:rsidRPr="00CC222A" w:rsidRDefault="00FA7358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A7358" w:rsidRPr="00CC222A" w:rsidRDefault="00FA7358" w:rsidP="00FA7358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>Santa Cruz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, C</w:t>
      </w:r>
      <w:r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>auquenes – Región del Maule.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 Incendio controlado. 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Superficie afectada de 17.266 ha (por confirmar).</w:t>
      </w:r>
    </w:p>
    <w:p w:rsidR="00A4691B" w:rsidRPr="00CC222A" w:rsidRDefault="00A4691B" w:rsidP="00FA7358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Para estos incendios se mantendrán bajo observación por personal técnico</w:t>
      </w:r>
      <w:r w:rsidR="00430663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, quienes harán patrullaje  en los sectores del incendio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. </w:t>
      </w:r>
    </w:p>
    <w:p w:rsidR="00A03FB1" w:rsidRPr="00CC222A" w:rsidRDefault="00A03FB1" w:rsidP="00FA7358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</w:p>
    <w:p w:rsidR="00014FE9" w:rsidRPr="00CC222A" w:rsidRDefault="00014FE9">
      <w:pPr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br w:type="page"/>
      </w:r>
    </w:p>
    <w:p w:rsidR="00FA7358" w:rsidRDefault="00A03FB1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lastRenderedPageBreak/>
        <w:t>Las Máquinas, Cauquenes – Región del Maule.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Incendio controlado. </w:t>
      </w:r>
      <w:r w:rsidR="00014FE9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Personal de Portugal trabaja en consolidación de líneas cortafuegos y liquidación de puntos calientes, apoyados por personal técnico regional. 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Superficie afectada de 183.946 ha (por confirmar).</w:t>
      </w: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tbl>
      <w:tblPr>
        <w:tblpPr w:leftFromText="141" w:rightFromText="141" w:vertAnchor="text" w:horzAnchor="margin" w:tblpXSpec="center" w:tblpY="164"/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CC222A" w:rsidRPr="00CC222A" w:rsidTr="00CC222A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Recursos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Personas</w:t>
            </w:r>
          </w:p>
        </w:tc>
      </w:tr>
      <w:tr w:rsidR="00CC222A" w:rsidRPr="00CC222A" w:rsidTr="00CC222A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9</w:t>
            </w:r>
          </w:p>
        </w:tc>
      </w:tr>
      <w:tr w:rsidR="00CC222A" w:rsidRPr="00CC222A" w:rsidTr="00CC222A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Helicópteros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</w:t>
            </w:r>
          </w:p>
        </w:tc>
      </w:tr>
      <w:tr w:rsidR="00CC222A" w:rsidRPr="00CC222A" w:rsidTr="00CC222A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Aviones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C222A" w:rsidRPr="00CC222A" w:rsidTr="00CC222A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  <w:tr w:rsidR="00CC222A" w:rsidRPr="00CC222A" w:rsidTr="00CC222A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Puesto comando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C222A" w:rsidRPr="00CC222A" w:rsidTr="00CC222A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Camiones cisternas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C222A" w:rsidRPr="00CC222A" w:rsidTr="00CC222A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Camión combustible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C222A" w:rsidRPr="00CC222A" w:rsidTr="00CC222A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Ambulancias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C222A" w:rsidRPr="00CC222A" w:rsidTr="00CC222A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BRIFES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C222A" w:rsidRPr="00CC222A" w:rsidTr="00CC222A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 extranjeras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55</w:t>
            </w:r>
          </w:p>
        </w:tc>
      </w:tr>
      <w:tr w:rsidR="00CC222A" w:rsidRPr="00CC222A" w:rsidTr="00CC222A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Bomberos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C222A" w:rsidRPr="00CC222A" w:rsidTr="00CC222A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Maquinaria pesada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C222A" w:rsidRPr="00CC222A" w:rsidTr="00CC222A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Empresa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C222A" w:rsidRPr="00CC222A" w:rsidTr="00CC222A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Lugareños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C222A" w:rsidRPr="00CC222A" w:rsidTr="00CC222A">
        <w:trPr>
          <w:trHeight w:val="23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Total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A" w:rsidRPr="00CC222A" w:rsidRDefault="00CC222A" w:rsidP="00CC222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67</w:t>
            </w:r>
          </w:p>
        </w:tc>
      </w:tr>
    </w:tbl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E50D7F" w:rsidRPr="00CC222A" w:rsidRDefault="00E50D7F" w:rsidP="00E50D7F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  <w:r>
        <w:rPr>
          <w:rFonts w:ascii="Times New Roman" w:eastAsia="Times New Roman" w:hAnsi="Times New Roman"/>
          <w:sz w:val="16"/>
          <w:szCs w:val="16"/>
          <w:lang w:val="es-CL" w:eastAsia="es-CL"/>
        </w:rPr>
        <w:t xml:space="preserve">     </w:t>
      </w:r>
      <w:r w:rsidRPr="00CC222A">
        <w:rPr>
          <w:rFonts w:ascii="Times New Roman" w:hAnsi="Times New Roman"/>
          <w:sz w:val="16"/>
          <w:szCs w:val="16"/>
          <w:lang w:val="es-CL"/>
        </w:rPr>
        <w:t>1) Número de recursos desplegados a nivel nacional independiente de la organización CONAF, ONEMI, empresa, particulares u otros.</w:t>
      </w:r>
    </w:p>
    <w:p w:rsidR="00E50D7F" w:rsidRDefault="00E50D7F" w:rsidP="00A03FB1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val="es-CL" w:eastAsia="es-CL"/>
        </w:rPr>
      </w:pPr>
      <w:r>
        <w:rPr>
          <w:rFonts w:ascii="Times New Roman" w:eastAsia="Times New Roman" w:hAnsi="Times New Roman"/>
          <w:sz w:val="16"/>
          <w:szCs w:val="16"/>
          <w:lang w:val="es-CL" w:eastAsia="es-CL"/>
        </w:rPr>
        <w:t xml:space="preserve">                                             </w:t>
      </w:r>
    </w:p>
    <w:p w:rsidR="00CC222A" w:rsidRPr="00E50D7F" w:rsidRDefault="00E50D7F" w:rsidP="00A03FB1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val="es-CL" w:eastAsia="es-CL"/>
        </w:rPr>
      </w:pPr>
      <w:r>
        <w:rPr>
          <w:rFonts w:ascii="Times New Roman" w:eastAsia="Times New Roman" w:hAnsi="Times New Roman"/>
          <w:sz w:val="16"/>
          <w:szCs w:val="16"/>
          <w:lang w:val="es-CL" w:eastAsia="es-CL"/>
        </w:rPr>
        <w:t xml:space="preserve">    </w:t>
      </w:r>
      <w:r w:rsidR="00CC222A" w:rsidRPr="00E50D7F">
        <w:rPr>
          <w:rFonts w:ascii="Times New Roman" w:eastAsia="Times New Roman" w:hAnsi="Times New Roman"/>
          <w:sz w:val="16"/>
          <w:szCs w:val="16"/>
          <w:lang w:val="es-CL" w:eastAsia="es-CL"/>
        </w:rPr>
        <w:t>2) Brigadas con personal de la República de Argentina</w:t>
      </w:r>
    </w:p>
    <w:p w:rsidR="00CC222A" w:rsidRPr="00E50D7F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val="es-CL" w:eastAsia="es-CL"/>
        </w:rPr>
      </w:pPr>
    </w:p>
    <w:p w:rsidR="00CC222A" w:rsidRPr="00E50D7F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CC222A" w:rsidRPr="00CC222A" w:rsidRDefault="00CC222A" w:rsidP="00A03FB1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A7358" w:rsidRPr="00CC222A" w:rsidRDefault="00FA7358" w:rsidP="00FA7358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A4691B" w:rsidRPr="00CC222A" w:rsidRDefault="00A4691B">
      <w:pPr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br w:type="page"/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lastRenderedPageBreak/>
        <w:t xml:space="preserve">San Antonio, Florida – Región del Biobío. </w:t>
      </w:r>
      <w:r w:rsidR="00546DF8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I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ncendio </w:t>
      </w:r>
      <w:r w:rsidR="00DE717C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contenido</w:t>
      </w:r>
      <w:r w:rsidR="004F0BFC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, con fumarolas dentro del perímetro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.</w:t>
      </w:r>
      <w:r w:rsidR="00430663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Se trabaja en liquidar puntos calientes y reforzamiento de líneas cortafuegos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. 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Superficie afectada de </w:t>
      </w:r>
      <w:r w:rsidR="00DE717C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31.930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ha (por confirmar).</w:t>
      </w:r>
      <w:r w:rsidR="004F0BFC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En este incendio opero el helicóptero Sikorsky S-64.</w:t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tbl>
      <w:tblPr>
        <w:tblW w:w="5080" w:type="dxa"/>
        <w:tblInd w:w="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F1308F" w:rsidRPr="00CC222A" w:rsidTr="00F1308F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Recursos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Personas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4691B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4691B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16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Helicópteros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E50D7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E50D7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Aviones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Puesto comando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PC - Code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Camiones cisternas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Camión combustible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Ambulancias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BRIFES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 extranjeras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Bomberos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Maquinaria pesada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Empresa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Lugareños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Total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4F0BFC" w:rsidP="00E50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  <w:r w:rsidR="00E50D7F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</w:tbl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  <w:r w:rsidRPr="00CC222A">
        <w:rPr>
          <w:rFonts w:ascii="Times New Roman" w:hAnsi="Times New Roman"/>
          <w:sz w:val="16"/>
          <w:szCs w:val="16"/>
          <w:lang w:val="es-CL"/>
        </w:rPr>
        <w:t>1) Número de recursos desplegados a nivel nacional independiente de la organización CONAF, ONEMI, empresa, particulares u otros.</w:t>
      </w: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685067" w:rsidRPr="00CC222A" w:rsidRDefault="00685067">
      <w:pPr>
        <w:rPr>
          <w:rFonts w:ascii="Times New Roman" w:eastAsia="Times New Roman" w:hAnsi="Times New Roman"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br w:type="page"/>
      </w: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685067" w:rsidRPr="00CC222A" w:rsidRDefault="00C30B14" w:rsidP="00685067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t>Santa Apolonia</w:t>
      </w:r>
      <w:r w:rsidR="00685067"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t xml:space="preserve">, </w:t>
      </w: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t>Quirihue</w:t>
      </w:r>
      <w:r w:rsidR="00685067"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t xml:space="preserve"> – Región del Biobío. </w:t>
      </w:r>
      <w:r w:rsidR="00685067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Incendio co</w:t>
      </w:r>
      <w:r w:rsidR="004F0BFC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ntrolado, con puntos calientes en el área quemada</w:t>
      </w:r>
      <w:r w:rsidR="00685067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. 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Se </w:t>
      </w:r>
      <w:r w:rsidR="004F0BFC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trabajó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="004F0BFC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con aeronaves en la liquidación de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puntos calientes</w:t>
      </w:r>
      <w:r w:rsidR="004F0BFC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.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="00685067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Superficie afectada de </w:t>
      </w:r>
      <w:r w:rsidR="004F0BFC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10.825,00 </w:t>
      </w:r>
      <w:r w:rsidR="00685067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ha (por confirmar).</w:t>
      </w: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tbl>
      <w:tblPr>
        <w:tblW w:w="5080" w:type="dxa"/>
        <w:tblInd w:w="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C30B14" w:rsidRPr="00CC222A" w:rsidTr="006747E0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Recursos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Personas</w:t>
            </w:r>
          </w:p>
        </w:tc>
      </w:tr>
      <w:tr w:rsidR="00C30B14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30B14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Helicópteros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E50D7F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E50D7F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30B14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Aviones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30B14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4F0BFC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</w:t>
            </w:r>
          </w:p>
        </w:tc>
      </w:tr>
      <w:tr w:rsidR="00C30B14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Puesto comando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30B14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PC - Code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30B14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Camiones cisternas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30B14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Camión combustible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30B14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Ambulancias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30B14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BRIFES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30B14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 extranjeras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30B14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Bomberos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30B14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Maquinaria pesada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30B14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Empresa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30B14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Lugareños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C30B14" w:rsidRPr="00CC222A" w:rsidTr="006747E0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Total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C30B14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14" w:rsidRPr="00CC222A" w:rsidRDefault="00E50D7F" w:rsidP="006747E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</w:t>
            </w:r>
          </w:p>
        </w:tc>
      </w:tr>
    </w:tbl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br w:type="page"/>
      </w:r>
    </w:p>
    <w:p w:rsidR="00F1308F" w:rsidRPr="00CC222A" w:rsidRDefault="008A443B" w:rsidP="00F1308F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lastRenderedPageBreak/>
        <w:t>Pichaco</w:t>
      </w:r>
      <w:r w:rsidR="00F1308F"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t>,</w:t>
      </w: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t xml:space="preserve"> Hualqui</w:t>
      </w:r>
      <w:r w:rsidR="00F1308F"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t xml:space="preserve"> – Región del Biobío.</w:t>
      </w: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t xml:space="preserve"> 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Incendio </w:t>
      </w:r>
      <w:r w:rsidR="00086FA8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controlado.</w:t>
      </w:r>
      <w:r w:rsidR="00F1308F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="004F0BFC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Se mantiene bajo vigilancia por personal técnico. </w:t>
      </w:r>
      <w:r w:rsidR="00F1308F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="00F1308F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Superficie afectada de 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8</w:t>
      </w:r>
      <w:r w:rsidR="00F1308F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.0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73</w:t>
      </w:r>
      <w:r w:rsidR="00F1308F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ha (por confirmar).</w:t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tbl>
      <w:tblPr>
        <w:tblW w:w="5080" w:type="dxa"/>
        <w:tblInd w:w="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F1308F" w:rsidRPr="00CC222A" w:rsidTr="00F1308F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Recursos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Personas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4F0BFC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4F0BFC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Helicópteros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Aviones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Puesto comando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PC - Code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Camiones cisternas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Camión combustible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Ambulancias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BRIFES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 extranjeras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Bomberos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Maquinaria pesada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Empresa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Lugareños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Total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4F0BFC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</w:tbl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  <w:r w:rsidRPr="00CC222A">
        <w:rPr>
          <w:rFonts w:ascii="Times New Roman" w:hAnsi="Times New Roman"/>
          <w:sz w:val="16"/>
          <w:szCs w:val="16"/>
          <w:lang w:val="es-CL"/>
        </w:rPr>
        <w:t>1) Número de recursos desplegados a nivel nacional independiente de la organización CONAF, ONEMI, empresa, particulares u otros.</w:t>
      </w: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br w:type="page"/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lastRenderedPageBreak/>
        <w:t xml:space="preserve">Caserío Chaimavida, Concepción – Región del Biobío. 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Incendio </w:t>
      </w:r>
      <w:r w:rsidR="00286916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cont</w:t>
      </w:r>
      <w:r w:rsidR="005F2013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rolado, solo tocones humeantes dentro del área quemada</w:t>
      </w:r>
      <w:r w:rsidR="00121DA3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.</w:t>
      </w:r>
      <w:r w:rsidR="00766AA6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="005F2013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Se mantiene bajo observación por personal técnico. 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Superficie afectada de  </w:t>
      </w:r>
      <w:r w:rsidR="00766AA6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18.493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ha (por confirmar).</w:t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tbl>
      <w:tblPr>
        <w:tblW w:w="5080" w:type="dxa"/>
        <w:tblInd w:w="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F1308F" w:rsidRPr="00CC222A" w:rsidTr="00F1308F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Recursos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Personas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F2013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F2013" w:rsidP="00086F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Helicópteros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766AA6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Aviones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766AA6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766AA6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766AA6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Puesto comando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766AA6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PC - Code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766AA6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766AA6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Camiones cisternas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766AA6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766AA6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Camión combustible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Ambulancias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086F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BRIFES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 extranjeras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Bomberos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766AA6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766AA6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Maquinaria pesada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Empresa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766AA6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766AA6" w:rsidP="002869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Lugareños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A4CB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Total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5F201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</w:tbl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BB32D5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  <w:r w:rsidRPr="00CC222A">
        <w:rPr>
          <w:rFonts w:ascii="Times New Roman" w:hAnsi="Times New Roman"/>
          <w:sz w:val="16"/>
          <w:szCs w:val="16"/>
          <w:lang w:val="es-CL"/>
        </w:rPr>
        <w:t>1) Número de recursos desplegados a nivel nacional independiente de la organización CONAF, ONEMI, empresa, particulares u otros.</w:t>
      </w: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lastRenderedPageBreak/>
        <w:t>San Fabián de Alico, San Fabián – Región del Biobío.</w:t>
      </w:r>
      <w:r w:rsidR="008A5085"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t xml:space="preserve"> </w:t>
      </w:r>
      <w:r w:rsidR="008A508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El i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ncendio</w:t>
      </w:r>
      <w:r w:rsidR="008A508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se encuentra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="00DE717C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contenido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.</w:t>
      </w:r>
      <w:r w:rsidR="002E017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="00595491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S</w:t>
      </w:r>
      <w:r w:rsidR="005F2013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e mantienen </w:t>
      </w:r>
      <w:r w:rsidR="002E017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focos aislados de baja actividad</w:t>
      </w:r>
      <w:r w:rsidR="005D5F91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.</w:t>
      </w:r>
      <w:r w:rsidR="008A508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="005F2013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Se trabaja</w:t>
      </w:r>
      <w:r w:rsidR="002E017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en liquidar los focos</w:t>
      </w:r>
      <w:r w:rsidR="008A508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, apoyados por aeronaves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. 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Superficie afectada de  2</w:t>
      </w:r>
      <w:r w:rsidR="00466E88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58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ha</w:t>
      </w:r>
      <w:r w:rsidR="003D1959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(por confirmar).</w:t>
      </w: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tbl>
      <w:tblPr>
        <w:tblW w:w="5080" w:type="dxa"/>
        <w:tblInd w:w="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F1308F" w:rsidRPr="00CC222A" w:rsidTr="00F1308F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Recursos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Personas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Helicópteros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C312D5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C312D5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Aviones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Puesto comando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7D00CA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PC - Code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Camiones cisternas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Camión combustible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Ambulancias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BRIFES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086FA8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38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 extranjeras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Bomberos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Maquinaria pesada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DE717C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DE717C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Empresa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Lugareños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Total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7D00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C312D5" w:rsidP="00E50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5</w:t>
            </w:r>
            <w:r w:rsidR="00E50D7F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5</w:t>
            </w:r>
          </w:p>
        </w:tc>
      </w:tr>
    </w:tbl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BB32D5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  <w:r w:rsidRPr="00CC222A">
        <w:rPr>
          <w:rFonts w:ascii="Times New Roman" w:hAnsi="Times New Roman"/>
          <w:sz w:val="16"/>
          <w:szCs w:val="16"/>
          <w:lang w:val="es-CL"/>
        </w:rPr>
        <w:t>1) Número de recursos desplegados a nivel nacional independiente de la organización CONAF, ONEMI, empresa, particulares u otros.</w:t>
      </w: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8048C8" w:rsidRPr="00CC222A" w:rsidRDefault="008048C8">
      <w:pPr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br w:type="page"/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lastRenderedPageBreak/>
        <w:t>Trinitarias / Vilumanque, Penco – Región del Biobío.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Incendio</w:t>
      </w:r>
      <w:r w:rsidR="008A508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controlado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.</w:t>
      </w:r>
      <w:r w:rsidR="008A508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Se trabaja con maquinarias para reforzar y ensanchar los cortafuegos ya construidos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. 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Superficie afectada de 3.234 ha (por confirmar).</w:t>
      </w: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tbl>
      <w:tblPr>
        <w:tblW w:w="5080" w:type="dxa"/>
        <w:tblInd w:w="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F1308F" w:rsidRPr="00CC222A" w:rsidTr="00F1308F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Recursos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Personas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Helicópteros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Aviones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Puesto comando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PC - Code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Camiones cisternas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44021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44021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Camión combustible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Ambulancias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BRIFES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3F4A6E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3F4A6E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 extranjeras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Bomberos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Maquinaria pesada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3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Empresa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Lugareños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Total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4</w:t>
            </w:r>
          </w:p>
        </w:tc>
      </w:tr>
    </w:tbl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BB32D5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  <w:r w:rsidRPr="00CC222A">
        <w:rPr>
          <w:rFonts w:ascii="Times New Roman" w:hAnsi="Times New Roman"/>
          <w:sz w:val="16"/>
          <w:szCs w:val="16"/>
          <w:lang w:val="es-CL"/>
        </w:rPr>
        <w:t>1) Número de recursos desplegados a nivel nacional independiente de la organización CONAF, ONEMI, empresa, particulares u otros.</w:t>
      </w: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5F2013" w:rsidRPr="00CC222A" w:rsidRDefault="005F2013">
      <w:pPr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br w:type="page"/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lastRenderedPageBreak/>
        <w:t xml:space="preserve">San Francisco, Portezuelo – Región del Biobío. 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Incendio </w:t>
      </w:r>
      <w:r w:rsidR="00160206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cont</w:t>
      </w:r>
      <w:r w:rsidR="00685067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rolado</w:t>
      </w:r>
      <w:r w:rsidR="00160206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. El personal trabaja en liquidar </w:t>
      </w:r>
      <w:r w:rsidR="008A508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focos alrededor del</w:t>
      </w:r>
      <w:r w:rsidR="00160206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perímetro</w:t>
      </w:r>
      <w:r w:rsidR="00624FB7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.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Pr="00CC222A">
        <w:rPr>
          <w:rFonts w:ascii="Times New Roman" w:hAnsi="Times New Roman"/>
          <w:lang w:val="es-CL"/>
        </w:rPr>
        <w:t xml:space="preserve"> 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Superficie afectada de </w:t>
      </w:r>
      <w:r w:rsidR="00440211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4.</w:t>
      </w:r>
      <w:r w:rsidR="00685067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>351,6</w:t>
      </w:r>
      <w:r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ha (por confirmar).</w:t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tbl>
      <w:tblPr>
        <w:tblW w:w="5080" w:type="dxa"/>
        <w:tblInd w:w="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F1308F" w:rsidRPr="00CC222A" w:rsidTr="00F1308F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Recursos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Personas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624FB7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44021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14</w:t>
            </w:r>
          </w:p>
        </w:tc>
      </w:tr>
      <w:tr w:rsidR="00F1308F" w:rsidRPr="00CC222A" w:rsidTr="00595491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Helicópteros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E50D7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E50D7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Aviones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44021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Puesto comando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624FB7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PC - Code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Camiones cisternas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Camión combustible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Ambulancias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BRIFES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44021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 extranjeras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59549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Bomberos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44021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44021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Maquinaria pesada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44021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44021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Empresa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440211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Lugareños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Total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E50D7F" w:rsidP="001E58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18</w:t>
            </w:r>
          </w:p>
        </w:tc>
      </w:tr>
    </w:tbl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8A5085" w:rsidRPr="00CC222A" w:rsidRDefault="008A5085">
      <w:pPr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br w:type="page"/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lastRenderedPageBreak/>
        <w:t xml:space="preserve">Chiguayante Leonera Vieja, Chiguayante – Región del Biobío. 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Incendio cont</w:t>
      </w:r>
      <w:r w:rsidR="002E017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rolado. </w:t>
      </w:r>
      <w:r w:rsidR="00C312D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Sin </w:t>
      </w:r>
      <w:r w:rsidR="008A508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actividad. </w:t>
      </w:r>
      <w:r w:rsidR="002E017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Se mantiene bajo observación por personal </w:t>
      </w:r>
      <w:r w:rsidR="006A629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técnico</w:t>
      </w:r>
      <w:r w:rsidR="00137A21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. 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Superficie afectada de </w:t>
      </w:r>
      <w:r w:rsidR="002E017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732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ha (por confirmar).</w:t>
      </w: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tbl>
      <w:tblPr>
        <w:tblW w:w="5080" w:type="dxa"/>
        <w:tblInd w:w="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F1308F" w:rsidRPr="00CC222A" w:rsidTr="00F1308F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Recursos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Personas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2E0175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2E0175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Helicópteros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Aviones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Puesto comando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PC - Code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Camiones cisternas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Camión combustible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Ambulancias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BRIFES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 extranjeras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Bomberos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Maquinaria pesada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685067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685067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Empresa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Lugareños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Total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685067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2</w:t>
            </w:r>
          </w:p>
        </w:tc>
      </w:tr>
    </w:tbl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BB32D5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  <w:r w:rsidRPr="00CC222A">
        <w:rPr>
          <w:rFonts w:ascii="Times New Roman" w:hAnsi="Times New Roman"/>
          <w:sz w:val="16"/>
          <w:szCs w:val="16"/>
          <w:lang w:val="es-CL"/>
        </w:rPr>
        <w:t>1) Número de recursos desplegados a nivel nacional independiente de la organización CONAF, ONEMI, empresa, particulares u otros.</w:t>
      </w:r>
    </w:p>
    <w:p w:rsidR="00F1308F" w:rsidRPr="00CC222A" w:rsidRDefault="00F1308F" w:rsidP="00F1308F">
      <w:pPr>
        <w:shd w:val="clear" w:color="auto" w:fill="FFFFFF"/>
        <w:ind w:left="945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rPr>
          <w:rFonts w:ascii="Times New Roman" w:eastAsia="Times New Roman" w:hAnsi="Times New Roman"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br w:type="page"/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shd w:val="clear" w:color="auto" w:fill="FFFFFF"/>
          <w:lang w:val="es-CL" w:eastAsia="es-CL"/>
        </w:rPr>
        <w:lastRenderedPageBreak/>
        <w:t xml:space="preserve">Villa Fresia, Tome – Región del Biobío. </w:t>
      </w:r>
      <w:r w:rsidR="003851E9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Incendio</w:t>
      </w:r>
      <w:r w:rsidR="00685067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controlado</w:t>
      </w:r>
      <w:r w:rsidR="003851E9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.</w:t>
      </w:r>
      <w:r w:rsidR="00AA48E4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="00C312D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Trabaja personal de Forestal Arauco en </w:t>
      </w:r>
      <w:r w:rsidR="00160206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liquidar</w:t>
      </w:r>
      <w:r w:rsidR="006A629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="00C312D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puntos calientes al interior del </w:t>
      </w:r>
      <w:r w:rsidR="00E50D7F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perímetro</w:t>
      </w:r>
      <w:r w:rsidR="00C312D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.</w:t>
      </w:r>
      <w:r w:rsidR="00137A21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="00286916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Superficie afectada de 210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ha (por confirmar).</w:t>
      </w: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tbl>
      <w:tblPr>
        <w:tblW w:w="5080" w:type="dxa"/>
        <w:tblInd w:w="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F1308F" w:rsidRPr="00CC222A" w:rsidTr="00F1308F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hd w:val="clear" w:color="auto" w:fill="FFFFFF"/>
                <w:lang w:val="es-CL" w:eastAsia="es-CL"/>
              </w:rPr>
              <w:br w:type="page"/>
            </w: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Recursos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Unidades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N° Personas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C312D5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C312D5" w:rsidP="006850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Helicópteros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A48E4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A48E4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Aviones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técnico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C312D5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Puesto comando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PC - Code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Camiones cisternas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C312D5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C312D5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Camión combustible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Ambulancias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BRIFES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A48E4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A48E4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Brigadas extranjeras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Bomberos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A48E4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AA48E4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Maquinaria pesada</w:t>
            </w:r>
            <w:r w:rsidRPr="00CC222A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s-CL" w:eastAsia="es-C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C312D5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C312D5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Personal Empresa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C312D5" w:rsidP="00C312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12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Lugareños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0</w:t>
            </w:r>
          </w:p>
        </w:tc>
      </w:tr>
      <w:tr w:rsidR="00F1308F" w:rsidRPr="00CC222A" w:rsidTr="00F1308F">
        <w:trPr>
          <w:trHeight w:val="22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s-CL" w:eastAsia="es-CL"/>
              </w:rPr>
              <w:t>Total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F1308F" w:rsidP="00F130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8F" w:rsidRPr="00CC222A" w:rsidRDefault="00C312D5" w:rsidP="001E58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</w:pPr>
            <w:r w:rsidRPr="00CC222A">
              <w:rPr>
                <w:rFonts w:ascii="Times New Roman" w:eastAsia="Times New Roman" w:hAnsi="Times New Roman"/>
                <w:sz w:val="16"/>
                <w:szCs w:val="16"/>
                <w:lang w:val="es-CL" w:eastAsia="es-CL"/>
              </w:rPr>
              <w:t>13</w:t>
            </w:r>
          </w:p>
        </w:tc>
      </w:tr>
    </w:tbl>
    <w:p w:rsidR="00F1308F" w:rsidRPr="00CC222A" w:rsidRDefault="00F1308F" w:rsidP="00F1308F">
      <w:pPr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BB32D5">
      <w:pPr>
        <w:widowControl w:val="0"/>
        <w:spacing w:before="36"/>
        <w:ind w:right="-20"/>
        <w:rPr>
          <w:rFonts w:ascii="Times New Roman" w:hAnsi="Times New Roman"/>
          <w:sz w:val="16"/>
          <w:szCs w:val="16"/>
          <w:lang w:val="es-CL"/>
        </w:rPr>
      </w:pPr>
      <w:r w:rsidRPr="00CC222A">
        <w:rPr>
          <w:rFonts w:ascii="Times New Roman" w:hAnsi="Times New Roman"/>
          <w:sz w:val="16"/>
          <w:szCs w:val="16"/>
          <w:lang w:val="es-CL"/>
        </w:rPr>
        <w:t>1) Número de recursos desplegados a nivel nacional independiente de la organización CONAF, ONEMI, empresa, particula</w:t>
      </w:r>
      <w:bookmarkStart w:id="0" w:name="_GoBack"/>
      <w:bookmarkEnd w:id="0"/>
      <w:r w:rsidRPr="00CC222A">
        <w:rPr>
          <w:rFonts w:ascii="Times New Roman" w:hAnsi="Times New Roman"/>
          <w:sz w:val="16"/>
          <w:szCs w:val="16"/>
          <w:lang w:val="es-CL"/>
        </w:rPr>
        <w:t>res u otros.</w:t>
      </w:r>
    </w:p>
    <w:p w:rsidR="00F1308F" w:rsidRPr="00CC222A" w:rsidRDefault="00F1308F" w:rsidP="00F1308F">
      <w:pPr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jc w:val="both"/>
        <w:rPr>
          <w:rFonts w:ascii="Times New Roman" w:eastAsia="Times New Roman" w:hAnsi="Times New Roman"/>
          <w:b/>
          <w:shd w:val="clear" w:color="auto" w:fill="FFFFFF"/>
          <w:lang w:val="es-CL" w:eastAsia="es-CL"/>
        </w:rPr>
      </w:pPr>
    </w:p>
    <w:p w:rsidR="00F1308F" w:rsidRPr="00CC222A" w:rsidRDefault="00F1308F" w:rsidP="00F1308F">
      <w:pPr>
        <w:shd w:val="clear" w:color="auto" w:fill="FFFFFF"/>
        <w:rPr>
          <w:rFonts w:ascii="Arial" w:eastAsia="Times New Roman" w:hAnsi="Arial" w:cs="Arial"/>
          <w:lang w:val="es-CL" w:eastAsia="es-CL"/>
        </w:rPr>
      </w:pPr>
      <w:r w:rsidRPr="00CC222A">
        <w:rPr>
          <w:rFonts w:ascii="Arial" w:eastAsia="Times New Roman" w:hAnsi="Arial" w:cs="Arial"/>
          <w:b/>
          <w:bCs/>
          <w:u w:val="single"/>
          <w:shd w:val="clear" w:color="auto" w:fill="FFFFFF"/>
          <w:lang w:val="es-CL" w:eastAsia="es-CL"/>
        </w:rPr>
        <w:lastRenderedPageBreak/>
        <w:t>_____________________________________________________________________</w:t>
      </w:r>
    </w:p>
    <w:p w:rsidR="00F1308F" w:rsidRPr="00CC222A" w:rsidRDefault="00F1308F" w:rsidP="00B2731D">
      <w:pPr>
        <w:shd w:val="clear" w:color="auto" w:fill="FFFFFF"/>
        <w:spacing w:after="240"/>
        <w:jc w:val="both"/>
        <w:rPr>
          <w:rFonts w:ascii="Times New Roman" w:eastAsia="Times New Roman" w:hAnsi="Times New Roman"/>
          <w:lang w:val="es-CL" w:eastAsia="es-CL"/>
        </w:rPr>
      </w:pPr>
      <w:r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>Alertas vigentes por Incendios Forestales</w:t>
      </w:r>
      <w:r w:rsidR="00DA3A15"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>.</w:t>
      </w:r>
    </w:p>
    <w:p w:rsidR="00F1308F" w:rsidRPr="00CC222A" w:rsidRDefault="00F1308F" w:rsidP="00B2731D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>Alerta Roja</w:t>
      </w:r>
      <w:r w:rsidR="00DA3A15"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>:</w:t>
      </w:r>
      <w:r w:rsidR="00B2731D"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 xml:space="preserve"> </w:t>
      </w:r>
      <w:r w:rsidR="00DA3A1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P</w:t>
      </w:r>
      <w:r w:rsidR="00B2731D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ara las 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c</w:t>
      </w:r>
      <w:r w:rsidR="00B2731D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omunas de </w:t>
      </w:r>
      <w:r w:rsidR="00AB649E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Valparaíso</w:t>
      </w:r>
      <w:r w:rsidR="00814047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, </w:t>
      </w:r>
      <w:r w:rsidR="00C312D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Santo Domingo, Quilpué, </w:t>
      </w:r>
      <w:r w:rsidR="00814047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San Antonio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(Valparaíso</w:t>
      </w:r>
      <w:r w:rsidR="00B2731D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); Alhué, 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(Me</w:t>
      </w:r>
      <w:r w:rsidR="000F4BB1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tropolitana); </w:t>
      </w:r>
      <w:r w:rsidR="00AB649E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Navidad (O´Higgins), </w:t>
      </w:r>
      <w:r w:rsidR="000F4BB1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Vichuquén, Hualañe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, L</w:t>
      </w:r>
      <w:r w:rsidR="00B2731D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icantén, Empedrado, San Javier 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y Constitución (Maule)</w:t>
      </w:r>
      <w:r w:rsidR="00B2731D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.</w:t>
      </w:r>
    </w:p>
    <w:p w:rsidR="00F1308F" w:rsidRPr="00CC222A" w:rsidRDefault="00F1308F" w:rsidP="00B2731D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</w:p>
    <w:p w:rsidR="00F1308F" w:rsidRPr="00CC222A" w:rsidRDefault="00F1308F" w:rsidP="00B2731D">
      <w:pPr>
        <w:shd w:val="clear" w:color="auto" w:fill="FFFFFF"/>
        <w:jc w:val="both"/>
        <w:rPr>
          <w:rFonts w:ascii="Times New Roman" w:eastAsia="Times New Roman" w:hAnsi="Times New Roman"/>
          <w:lang w:val="es-CL" w:eastAsia="es-CL"/>
        </w:rPr>
      </w:pPr>
      <w:r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>Alerta Amarilla</w:t>
      </w:r>
      <w:r w:rsidR="00AB649E"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>:</w:t>
      </w:r>
      <w:r w:rsidR="00DA3A15" w:rsidRPr="00CC222A">
        <w:rPr>
          <w:rFonts w:ascii="Times New Roman" w:eastAsia="Times New Roman" w:hAnsi="Times New Roman"/>
          <w:bCs/>
          <w:shd w:val="clear" w:color="auto" w:fill="FFFFFF"/>
          <w:lang w:val="es-CL" w:eastAsia="es-CL"/>
        </w:rPr>
        <w:t xml:space="preserve"> Para las Provincias de Arauco y Biobío (Biobío)</w:t>
      </w:r>
      <w:r w:rsidR="00AB649E"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 xml:space="preserve"> </w:t>
      </w:r>
      <w:r w:rsidR="00AB649E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y para las Regiones de O´Higgins</w:t>
      </w:r>
      <w:r w:rsidR="00DA3A1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,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  <w:r w:rsidR="00AB649E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Maule</w:t>
      </w:r>
      <w:r w:rsidR="00DA3A1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y Araucanía</w:t>
      </w:r>
      <w:r w:rsidR="00AB649E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.</w:t>
      </w:r>
      <w:r w:rsidR="00DA3A1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</w:t>
      </w:r>
    </w:p>
    <w:p w:rsidR="00F1308F" w:rsidRPr="00CC222A" w:rsidRDefault="00F1308F" w:rsidP="00B2731D">
      <w:pPr>
        <w:shd w:val="clear" w:color="auto" w:fill="FFFFFF"/>
        <w:jc w:val="both"/>
        <w:rPr>
          <w:rFonts w:ascii="Times New Roman" w:eastAsia="Times New Roman" w:hAnsi="Times New Roman"/>
          <w:lang w:val="es-CL" w:eastAsia="es-CL"/>
        </w:rPr>
      </w:pPr>
      <w:r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> </w:t>
      </w:r>
    </w:p>
    <w:p w:rsidR="00F1308F" w:rsidRPr="00CC222A" w:rsidRDefault="00F1308F" w:rsidP="00B2731D">
      <w:pPr>
        <w:shd w:val="clear" w:color="auto" w:fill="FFFFFF"/>
        <w:jc w:val="both"/>
        <w:rPr>
          <w:rFonts w:ascii="Times New Roman" w:eastAsia="Times New Roman" w:hAnsi="Times New Roman"/>
          <w:shd w:val="clear" w:color="auto" w:fill="FFFFFF"/>
          <w:lang w:val="es-CL" w:eastAsia="es-CL"/>
        </w:rPr>
      </w:pPr>
      <w:r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>Alerta Temprana Preventiva</w:t>
      </w:r>
      <w:r w:rsidR="00AB649E"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>:</w:t>
      </w:r>
      <w:r w:rsidRPr="00CC222A">
        <w:rPr>
          <w:rFonts w:ascii="Times New Roman" w:eastAsia="Times New Roman" w:hAnsi="Times New Roman"/>
          <w:b/>
          <w:bCs/>
          <w:shd w:val="clear" w:color="auto" w:fill="FFFFFF"/>
          <w:lang w:val="es-CL" w:eastAsia="es-CL"/>
        </w:rPr>
        <w:t xml:space="preserve"> </w:t>
      </w:r>
      <w:r w:rsidR="00AB649E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P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ara las regiones de Coquimbo, Valparaíso, </w:t>
      </w:r>
      <w:r w:rsidR="00AB649E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Los Ríos, Los Lagos</w:t>
      </w:r>
      <w:r w:rsidR="00DA3A15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>, Aysén</w:t>
      </w:r>
      <w:r w:rsidR="00AB649E"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 y </w:t>
      </w:r>
      <w:r w:rsidRPr="00CC222A">
        <w:rPr>
          <w:rFonts w:ascii="Times New Roman" w:eastAsia="Times New Roman" w:hAnsi="Times New Roman"/>
          <w:shd w:val="clear" w:color="auto" w:fill="FFFFFF"/>
          <w:lang w:val="es-CL" w:eastAsia="es-CL"/>
        </w:rPr>
        <w:t xml:space="preserve">Magallanes. </w:t>
      </w:r>
    </w:p>
    <w:p w:rsidR="00F1308F" w:rsidRPr="00CC222A" w:rsidRDefault="00F1308F" w:rsidP="00B2731D">
      <w:pPr>
        <w:shd w:val="clear" w:color="auto" w:fill="FFFFFF"/>
        <w:jc w:val="both"/>
        <w:rPr>
          <w:rFonts w:ascii="Arial" w:eastAsia="Times New Roman" w:hAnsi="Arial" w:cs="Arial"/>
          <w:sz w:val="19"/>
          <w:szCs w:val="19"/>
          <w:lang w:val="es-CL" w:eastAsia="es-CL"/>
        </w:rPr>
      </w:pPr>
    </w:p>
    <w:p w:rsidR="00F1308F" w:rsidRPr="00CC222A" w:rsidRDefault="00F1308F" w:rsidP="00F1308F">
      <w:pPr>
        <w:shd w:val="clear" w:color="auto" w:fill="F1F1F1"/>
        <w:spacing w:line="90" w:lineRule="atLeast"/>
        <w:rPr>
          <w:rFonts w:ascii="Arial" w:eastAsia="Times New Roman" w:hAnsi="Arial" w:cs="Arial"/>
          <w:sz w:val="20"/>
          <w:szCs w:val="20"/>
          <w:lang w:val="es-CL" w:eastAsia="es-CL"/>
        </w:rPr>
      </w:pPr>
      <w:r w:rsidRPr="00CC222A">
        <w:rPr>
          <w:rFonts w:ascii="Arial" w:eastAsia="Times New Roman" w:hAnsi="Arial" w:cs="Arial"/>
          <w:noProof/>
          <w:sz w:val="19"/>
          <w:szCs w:val="19"/>
          <w:lang w:val="es-CL" w:eastAsia="es-CL"/>
        </w:rPr>
        <w:drawing>
          <wp:inline distT="0" distB="0" distL="0" distR="0" wp14:anchorId="61C713E9" wp14:editId="2D53B2AE">
            <wp:extent cx="8255" cy="8255"/>
            <wp:effectExtent l="0" t="0" r="0" b="0"/>
            <wp:docPr id="4" name="Imagen 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4C" w:rsidRPr="00CC222A" w:rsidRDefault="00BA5C4C" w:rsidP="00F1308F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s-CL" w:eastAsia="es-CL"/>
        </w:rPr>
      </w:pPr>
    </w:p>
    <w:sectPr w:rsidR="00BA5C4C" w:rsidRPr="00CC222A" w:rsidSect="001D6A72">
      <w:headerReference w:type="default" r:id="rId11"/>
      <w:footerReference w:type="default" r:id="rId12"/>
      <w:pgSz w:w="12240" w:h="15840" w:code="1"/>
      <w:pgMar w:top="2228" w:right="1610" w:bottom="1440" w:left="1276" w:header="56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2A" w:rsidRDefault="00CC222A">
      <w:r>
        <w:separator/>
      </w:r>
    </w:p>
  </w:endnote>
  <w:endnote w:type="continuationSeparator" w:id="0">
    <w:p w:rsidR="00CC222A" w:rsidRDefault="00CC222A">
      <w:r>
        <w:continuationSeparator/>
      </w:r>
    </w:p>
  </w:endnote>
  <w:endnote w:type="continuationNotice" w:id="1">
    <w:p w:rsidR="00CC222A" w:rsidRDefault="00CC2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le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2A" w:rsidRPr="00073E8F" w:rsidRDefault="00CC222A">
    <w:pPr>
      <w:ind w:left="227" w:hanging="227"/>
      <w:rPr>
        <w:color w:val="A6A6A6"/>
        <w:sz w:val="14"/>
      </w:rPr>
    </w:pPr>
    <w:r>
      <w:rPr>
        <w:rFonts w:ascii="Aller" w:hAnsi="Aller"/>
        <w:color w:val="1F4887"/>
        <w:sz w:val="16"/>
      </w:rPr>
      <w:t xml:space="preserve">       </w:t>
    </w:r>
  </w:p>
  <w:p w:rsidR="00CC222A" w:rsidRDefault="00CC222A">
    <w:pPr>
      <w:pStyle w:val="Piedepgina"/>
      <w:ind w:left="142"/>
      <w:jc w:val="both"/>
    </w:pPr>
    <w:r>
      <w:rPr>
        <w:noProof/>
        <w:lang w:val="es-CL" w:eastAsia="es-CL"/>
      </w:rPr>
      <w:drawing>
        <wp:inline distT="0" distB="0" distL="0" distR="0" wp14:anchorId="4343E206" wp14:editId="1E42D23B">
          <wp:extent cx="1240155" cy="63500"/>
          <wp:effectExtent l="0" t="0" r="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2A" w:rsidRDefault="00CC222A">
      <w:r>
        <w:separator/>
      </w:r>
    </w:p>
  </w:footnote>
  <w:footnote w:type="continuationSeparator" w:id="0">
    <w:p w:rsidR="00CC222A" w:rsidRDefault="00CC222A">
      <w:r>
        <w:continuationSeparator/>
      </w:r>
    </w:p>
  </w:footnote>
  <w:footnote w:type="continuationNotice" w:id="1">
    <w:p w:rsidR="00CC222A" w:rsidRDefault="00CC22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2A" w:rsidRPr="00ED4468" w:rsidRDefault="00CC222A" w:rsidP="00B56A68">
    <w:pPr>
      <w:pStyle w:val="Encabezado"/>
      <w:ind w:left="426"/>
      <w:rPr>
        <w:rFonts w:ascii="Times New Roman" w:hAnsi="Times New Roman"/>
        <w:sz w:val="18"/>
        <w:szCs w:val="18"/>
        <w:lang w:val="es-CL"/>
      </w:rPr>
    </w:pPr>
    <w:r w:rsidRPr="00ED4468">
      <w:rPr>
        <w:rFonts w:ascii="Times New Roman" w:hAnsi="Times New Roman"/>
        <w:noProof/>
        <w:sz w:val="20"/>
        <w:lang w:val="es-CL" w:eastAsia="es-CL"/>
      </w:rPr>
      <w:drawing>
        <wp:anchor distT="0" distB="0" distL="114300" distR="114300" simplePos="0" relativeHeight="251657728" behindDoc="1" locked="0" layoutInCell="1" allowOverlap="1" wp14:anchorId="71657A61" wp14:editId="5D14C722">
          <wp:simplePos x="0" y="0"/>
          <wp:positionH relativeFrom="column">
            <wp:posOffset>1905</wp:posOffset>
          </wp:positionH>
          <wp:positionV relativeFrom="paragraph">
            <wp:posOffset>-26670</wp:posOffset>
          </wp:positionV>
          <wp:extent cx="1485900" cy="674370"/>
          <wp:effectExtent l="0" t="0" r="0" b="0"/>
          <wp:wrapTight wrapText="bothSides">
            <wp:wrapPolygon edited="0">
              <wp:start x="0" y="0"/>
              <wp:lineTo x="0" y="20746"/>
              <wp:lineTo x="21323" y="20746"/>
              <wp:lineTo x="21323" y="0"/>
              <wp:lineTo x="0" y="0"/>
            </wp:wrapPolygon>
          </wp:wrapTight>
          <wp:docPr id="5" name="Imagen 5" descr="minagri-CONAFversio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agri-CONAFversion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468">
      <w:rPr>
        <w:rFonts w:ascii="Times New Roman" w:hAnsi="Times New Roman"/>
        <w:lang w:val="es-CL"/>
      </w:rPr>
      <w:t xml:space="preserve">                                              </w:t>
    </w:r>
    <w:r w:rsidRPr="00ED4468">
      <w:rPr>
        <w:rFonts w:ascii="Times New Roman" w:hAnsi="Times New Roman"/>
        <w:b/>
        <w:sz w:val="18"/>
        <w:szCs w:val="18"/>
        <w:lang w:val="es-CL"/>
      </w:rPr>
      <w:t>Central Nacional de Coordinación de Incendios Forestales</w:t>
    </w:r>
  </w:p>
  <w:p w:rsidR="00CC222A" w:rsidRPr="00ED4468" w:rsidRDefault="00CC222A">
    <w:pPr>
      <w:pStyle w:val="Encabezado"/>
      <w:ind w:left="426"/>
      <w:rPr>
        <w:rFonts w:ascii="Times New Roman" w:hAnsi="Times New Roman"/>
        <w:sz w:val="18"/>
        <w:szCs w:val="18"/>
        <w:lang w:val="es-CL"/>
      </w:rPr>
    </w:pPr>
    <w:r w:rsidRPr="00ED4468">
      <w:rPr>
        <w:rFonts w:ascii="Times New Roman" w:hAnsi="Times New Roman"/>
        <w:b/>
        <w:sz w:val="18"/>
        <w:szCs w:val="18"/>
        <w:lang w:val="es-CL"/>
      </w:rPr>
      <w:t xml:space="preserve">                                                                    </w:t>
    </w:r>
    <w:r w:rsidRPr="00ED4468">
      <w:rPr>
        <w:rFonts w:ascii="Times New Roman" w:hAnsi="Times New Roman"/>
        <w:sz w:val="18"/>
        <w:szCs w:val="18"/>
        <w:lang w:val="es-CL"/>
      </w:rPr>
      <w:t>Sección de Coordinación y Movilización</w:t>
    </w:r>
  </w:p>
  <w:p w:rsidR="00CC222A" w:rsidRPr="00ED4468" w:rsidRDefault="00CC222A">
    <w:pPr>
      <w:pStyle w:val="Encabezado"/>
      <w:ind w:left="426"/>
      <w:rPr>
        <w:rFonts w:ascii="Times New Roman" w:hAnsi="Times New Roman"/>
        <w:sz w:val="18"/>
        <w:szCs w:val="18"/>
        <w:lang w:val="es-CL"/>
      </w:rPr>
    </w:pPr>
    <w:r w:rsidRPr="00ED4468">
      <w:rPr>
        <w:rFonts w:ascii="Times New Roman" w:hAnsi="Times New Roman"/>
        <w:sz w:val="18"/>
        <w:szCs w:val="18"/>
        <w:lang w:val="es-CL"/>
      </w:rPr>
      <w:t xml:space="preserve">                                                               Departamento Control de Incendios Forestales </w:t>
    </w:r>
  </w:p>
  <w:p w:rsidR="00CC222A" w:rsidRPr="00ED4468" w:rsidRDefault="00CC222A">
    <w:pPr>
      <w:pStyle w:val="Encabezado"/>
      <w:ind w:left="426"/>
      <w:rPr>
        <w:rFonts w:ascii="Times New Roman" w:hAnsi="Times New Roman"/>
        <w:sz w:val="18"/>
        <w:szCs w:val="18"/>
        <w:lang w:val="es-CL"/>
      </w:rPr>
    </w:pPr>
    <w:r w:rsidRPr="00ED4468">
      <w:rPr>
        <w:rFonts w:ascii="Times New Roman" w:hAnsi="Times New Roman"/>
        <w:sz w:val="18"/>
        <w:szCs w:val="18"/>
        <w:lang w:val="es-CL"/>
      </w:rPr>
      <w:t xml:space="preserve">                                                            Gerencia de Protección contra Incendios Forestales</w:t>
    </w:r>
  </w:p>
  <w:p w:rsidR="00CC222A" w:rsidRPr="00ED4468" w:rsidRDefault="00CC222A">
    <w:pPr>
      <w:pStyle w:val="Encabezado"/>
      <w:ind w:left="426"/>
      <w:rPr>
        <w:rFonts w:ascii="Times New Roman" w:hAnsi="Times New Roman"/>
        <w:sz w:val="18"/>
        <w:szCs w:val="18"/>
        <w:lang w:val="es-CL"/>
      </w:rPr>
    </w:pPr>
    <w:r w:rsidRPr="00ED4468">
      <w:rPr>
        <w:rFonts w:ascii="Times New Roman" w:hAnsi="Times New Roman"/>
        <w:sz w:val="18"/>
        <w:szCs w:val="18"/>
        <w:lang w:val="es-CL"/>
      </w:rPr>
      <w:t xml:space="preserve">                                          </w:t>
    </w:r>
  </w:p>
  <w:p w:rsidR="00CC222A" w:rsidRPr="00ED4468" w:rsidRDefault="00CC222A" w:rsidP="00ED4468">
    <w:pPr>
      <w:pStyle w:val="Encabezado"/>
      <w:ind w:left="426"/>
      <w:jc w:val="center"/>
      <w:rPr>
        <w:rFonts w:ascii="Times New Roman" w:hAnsi="Times New Roman"/>
        <w:sz w:val="16"/>
        <w:szCs w:val="16"/>
        <w:lang w:val="es-CL"/>
      </w:rPr>
    </w:pPr>
    <w:r>
      <w:rPr>
        <w:rFonts w:ascii="Times New Roman" w:hAnsi="Times New Roman"/>
        <w:sz w:val="16"/>
        <w:szCs w:val="16"/>
        <w:lang w:val="es-CL"/>
      </w:rPr>
      <w:t>05-02</w:t>
    </w:r>
    <w:r w:rsidRPr="00ED4468">
      <w:rPr>
        <w:rFonts w:ascii="Times New Roman" w:hAnsi="Times New Roman"/>
        <w:sz w:val="16"/>
        <w:szCs w:val="16"/>
        <w:lang w:val="es-CL"/>
      </w:rPr>
      <w:t xml:space="preserve">-2017 / </w:t>
    </w:r>
    <w:r>
      <w:rPr>
        <w:rFonts w:ascii="Times New Roman" w:hAnsi="Times New Roman"/>
        <w:sz w:val="16"/>
        <w:szCs w:val="16"/>
        <w:lang w:val="es-CL"/>
      </w:rPr>
      <w:t>18:00</w:t>
    </w:r>
    <w:r w:rsidRPr="00ED4468">
      <w:rPr>
        <w:rFonts w:ascii="Times New Roman" w:hAnsi="Times New Roman"/>
        <w:sz w:val="16"/>
        <w:szCs w:val="16"/>
        <w:lang w:val="es-CL"/>
      </w:rPr>
      <w:t xml:space="preserve"> </w:t>
    </w:r>
    <w:r>
      <w:rPr>
        <w:rFonts w:ascii="Times New Roman" w:hAnsi="Times New Roman"/>
        <w:sz w:val="16"/>
        <w:szCs w:val="16"/>
        <w:lang w:val="es-CL"/>
      </w:rPr>
      <w:t>h</w:t>
    </w:r>
    <w:r w:rsidRPr="00ED4468">
      <w:rPr>
        <w:rFonts w:ascii="Times New Roman" w:hAnsi="Times New Roman"/>
        <w:sz w:val="16"/>
        <w:szCs w:val="16"/>
        <w:lang w:val="es-CL"/>
      </w:rPr>
      <w:t>rs.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907"/>
    <w:multiLevelType w:val="hybridMultilevel"/>
    <w:tmpl w:val="382A19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9132F"/>
    <w:multiLevelType w:val="hybridMultilevel"/>
    <w:tmpl w:val="65F00A34"/>
    <w:lvl w:ilvl="0" w:tplc="34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68"/>
    <w:rsid w:val="0000019F"/>
    <w:rsid w:val="000004E6"/>
    <w:rsid w:val="000005DC"/>
    <w:rsid w:val="0000356B"/>
    <w:rsid w:val="000045E9"/>
    <w:rsid w:val="00005890"/>
    <w:rsid w:val="00011018"/>
    <w:rsid w:val="00014627"/>
    <w:rsid w:val="00014FE9"/>
    <w:rsid w:val="00015391"/>
    <w:rsid w:val="000170E0"/>
    <w:rsid w:val="000172CE"/>
    <w:rsid w:val="000203A8"/>
    <w:rsid w:val="00021576"/>
    <w:rsid w:val="00025AF2"/>
    <w:rsid w:val="00027744"/>
    <w:rsid w:val="00027A7E"/>
    <w:rsid w:val="00027FE4"/>
    <w:rsid w:val="0003373A"/>
    <w:rsid w:val="000349E9"/>
    <w:rsid w:val="000352EF"/>
    <w:rsid w:val="0004308B"/>
    <w:rsid w:val="0004471A"/>
    <w:rsid w:val="0004646B"/>
    <w:rsid w:val="00053D6F"/>
    <w:rsid w:val="00053EE4"/>
    <w:rsid w:val="0005411C"/>
    <w:rsid w:val="000552C5"/>
    <w:rsid w:val="000565A7"/>
    <w:rsid w:val="00064FA0"/>
    <w:rsid w:val="0006598E"/>
    <w:rsid w:val="00072A26"/>
    <w:rsid w:val="00072DE9"/>
    <w:rsid w:val="00073E8F"/>
    <w:rsid w:val="000746B5"/>
    <w:rsid w:val="0008039F"/>
    <w:rsid w:val="000822FD"/>
    <w:rsid w:val="00083DE0"/>
    <w:rsid w:val="00086FA8"/>
    <w:rsid w:val="00086FC3"/>
    <w:rsid w:val="00092B5D"/>
    <w:rsid w:val="000A0C95"/>
    <w:rsid w:val="000A0FE0"/>
    <w:rsid w:val="000A165E"/>
    <w:rsid w:val="000A64DE"/>
    <w:rsid w:val="000A6931"/>
    <w:rsid w:val="000B1DB7"/>
    <w:rsid w:val="000B31A0"/>
    <w:rsid w:val="000B7BAD"/>
    <w:rsid w:val="000C61E1"/>
    <w:rsid w:val="000C6B78"/>
    <w:rsid w:val="000C6F6A"/>
    <w:rsid w:val="000C7154"/>
    <w:rsid w:val="000D0681"/>
    <w:rsid w:val="000D16BE"/>
    <w:rsid w:val="000D1923"/>
    <w:rsid w:val="000F2D7B"/>
    <w:rsid w:val="000F4BB1"/>
    <w:rsid w:val="0010004E"/>
    <w:rsid w:val="001006C0"/>
    <w:rsid w:val="0010194F"/>
    <w:rsid w:val="00104901"/>
    <w:rsid w:val="001109F0"/>
    <w:rsid w:val="00112C6A"/>
    <w:rsid w:val="00113788"/>
    <w:rsid w:val="00113B4B"/>
    <w:rsid w:val="00115D17"/>
    <w:rsid w:val="00116D25"/>
    <w:rsid w:val="00121DA3"/>
    <w:rsid w:val="0012317B"/>
    <w:rsid w:val="00123B92"/>
    <w:rsid w:val="00124203"/>
    <w:rsid w:val="00124272"/>
    <w:rsid w:val="00125746"/>
    <w:rsid w:val="00127010"/>
    <w:rsid w:val="00137A21"/>
    <w:rsid w:val="00137DDE"/>
    <w:rsid w:val="0014050E"/>
    <w:rsid w:val="00141B9E"/>
    <w:rsid w:val="00141C65"/>
    <w:rsid w:val="00144B5F"/>
    <w:rsid w:val="001456B0"/>
    <w:rsid w:val="001457DC"/>
    <w:rsid w:val="0014672F"/>
    <w:rsid w:val="00154C24"/>
    <w:rsid w:val="00155AC6"/>
    <w:rsid w:val="00160206"/>
    <w:rsid w:val="00160273"/>
    <w:rsid w:val="00162005"/>
    <w:rsid w:val="001747AF"/>
    <w:rsid w:val="00174BE4"/>
    <w:rsid w:val="00181500"/>
    <w:rsid w:val="00184E6C"/>
    <w:rsid w:val="001858A1"/>
    <w:rsid w:val="00196FD7"/>
    <w:rsid w:val="001A585C"/>
    <w:rsid w:val="001A7C84"/>
    <w:rsid w:val="001B5708"/>
    <w:rsid w:val="001C17B0"/>
    <w:rsid w:val="001C4DF1"/>
    <w:rsid w:val="001C6077"/>
    <w:rsid w:val="001D25E8"/>
    <w:rsid w:val="001D334E"/>
    <w:rsid w:val="001D6A72"/>
    <w:rsid w:val="001D7046"/>
    <w:rsid w:val="001D7AA7"/>
    <w:rsid w:val="001E1522"/>
    <w:rsid w:val="001E22FF"/>
    <w:rsid w:val="001E3117"/>
    <w:rsid w:val="001E5887"/>
    <w:rsid w:val="001E6658"/>
    <w:rsid w:val="001F09C8"/>
    <w:rsid w:val="001F0D76"/>
    <w:rsid w:val="001F4401"/>
    <w:rsid w:val="001F6D69"/>
    <w:rsid w:val="00200426"/>
    <w:rsid w:val="0021629A"/>
    <w:rsid w:val="002164DC"/>
    <w:rsid w:val="00216F9A"/>
    <w:rsid w:val="002170F7"/>
    <w:rsid w:val="002173E9"/>
    <w:rsid w:val="00223C7A"/>
    <w:rsid w:val="0022538B"/>
    <w:rsid w:val="00225BC0"/>
    <w:rsid w:val="00227D9F"/>
    <w:rsid w:val="002320BC"/>
    <w:rsid w:val="00232F67"/>
    <w:rsid w:val="00235C88"/>
    <w:rsid w:val="00235D57"/>
    <w:rsid w:val="00235D95"/>
    <w:rsid w:val="00237FF1"/>
    <w:rsid w:val="00240A26"/>
    <w:rsid w:val="00241A68"/>
    <w:rsid w:val="002455E7"/>
    <w:rsid w:val="00253405"/>
    <w:rsid w:val="00253ACE"/>
    <w:rsid w:val="002542B7"/>
    <w:rsid w:val="00256F94"/>
    <w:rsid w:val="00263CF8"/>
    <w:rsid w:val="00264B19"/>
    <w:rsid w:val="00271630"/>
    <w:rsid w:val="00282ECD"/>
    <w:rsid w:val="00283E97"/>
    <w:rsid w:val="00283EDE"/>
    <w:rsid w:val="00286916"/>
    <w:rsid w:val="002904A5"/>
    <w:rsid w:val="0029125F"/>
    <w:rsid w:val="00295CD0"/>
    <w:rsid w:val="002A06F9"/>
    <w:rsid w:val="002A1CE3"/>
    <w:rsid w:val="002A4322"/>
    <w:rsid w:val="002A4B51"/>
    <w:rsid w:val="002A4C7A"/>
    <w:rsid w:val="002B792E"/>
    <w:rsid w:val="002C1D26"/>
    <w:rsid w:val="002C3489"/>
    <w:rsid w:val="002C3E38"/>
    <w:rsid w:val="002C46EF"/>
    <w:rsid w:val="002C4E08"/>
    <w:rsid w:val="002C575D"/>
    <w:rsid w:val="002C7619"/>
    <w:rsid w:val="002D4369"/>
    <w:rsid w:val="002E0175"/>
    <w:rsid w:val="002E04A7"/>
    <w:rsid w:val="002E4038"/>
    <w:rsid w:val="002E473B"/>
    <w:rsid w:val="002E4C97"/>
    <w:rsid w:val="002E6A93"/>
    <w:rsid w:val="002E6E17"/>
    <w:rsid w:val="002F0067"/>
    <w:rsid w:val="002F2608"/>
    <w:rsid w:val="002F49F8"/>
    <w:rsid w:val="002F4BF6"/>
    <w:rsid w:val="002F4F2C"/>
    <w:rsid w:val="00300282"/>
    <w:rsid w:val="00300E7A"/>
    <w:rsid w:val="00305FBE"/>
    <w:rsid w:val="0030704D"/>
    <w:rsid w:val="0031262B"/>
    <w:rsid w:val="00315501"/>
    <w:rsid w:val="00316852"/>
    <w:rsid w:val="00323E2D"/>
    <w:rsid w:val="0032412B"/>
    <w:rsid w:val="00324DAD"/>
    <w:rsid w:val="00326768"/>
    <w:rsid w:val="00331AAB"/>
    <w:rsid w:val="003344CA"/>
    <w:rsid w:val="003368CA"/>
    <w:rsid w:val="00337F09"/>
    <w:rsid w:val="00343356"/>
    <w:rsid w:val="0034431F"/>
    <w:rsid w:val="00347E78"/>
    <w:rsid w:val="00351D7F"/>
    <w:rsid w:val="00352631"/>
    <w:rsid w:val="00353543"/>
    <w:rsid w:val="003709AD"/>
    <w:rsid w:val="00370ED2"/>
    <w:rsid w:val="0037233C"/>
    <w:rsid w:val="00374772"/>
    <w:rsid w:val="0037565A"/>
    <w:rsid w:val="00381BFF"/>
    <w:rsid w:val="003851E9"/>
    <w:rsid w:val="003874FE"/>
    <w:rsid w:val="00392A2E"/>
    <w:rsid w:val="003937A9"/>
    <w:rsid w:val="00393AF1"/>
    <w:rsid w:val="00395A32"/>
    <w:rsid w:val="003979BD"/>
    <w:rsid w:val="00397D71"/>
    <w:rsid w:val="003A04BC"/>
    <w:rsid w:val="003A35D8"/>
    <w:rsid w:val="003A3FDD"/>
    <w:rsid w:val="003B15B9"/>
    <w:rsid w:val="003B1DE6"/>
    <w:rsid w:val="003C26CB"/>
    <w:rsid w:val="003C3B15"/>
    <w:rsid w:val="003C4BCA"/>
    <w:rsid w:val="003C61D9"/>
    <w:rsid w:val="003D0347"/>
    <w:rsid w:val="003D1012"/>
    <w:rsid w:val="003D1959"/>
    <w:rsid w:val="003D3094"/>
    <w:rsid w:val="003D5CF9"/>
    <w:rsid w:val="003E790F"/>
    <w:rsid w:val="003F09D2"/>
    <w:rsid w:val="003F20E9"/>
    <w:rsid w:val="003F440E"/>
    <w:rsid w:val="003F4A6E"/>
    <w:rsid w:val="003F5684"/>
    <w:rsid w:val="003F6718"/>
    <w:rsid w:val="00400E20"/>
    <w:rsid w:val="00406DC2"/>
    <w:rsid w:val="00410167"/>
    <w:rsid w:val="00411ADA"/>
    <w:rsid w:val="00414A72"/>
    <w:rsid w:val="004163D3"/>
    <w:rsid w:val="00416529"/>
    <w:rsid w:val="004168C5"/>
    <w:rsid w:val="00420DD4"/>
    <w:rsid w:val="00420F64"/>
    <w:rsid w:val="00421747"/>
    <w:rsid w:val="0042371B"/>
    <w:rsid w:val="0042426E"/>
    <w:rsid w:val="00424C9A"/>
    <w:rsid w:val="0042513F"/>
    <w:rsid w:val="004276E5"/>
    <w:rsid w:val="00430663"/>
    <w:rsid w:val="00432C79"/>
    <w:rsid w:val="004358DC"/>
    <w:rsid w:val="0043655C"/>
    <w:rsid w:val="00440211"/>
    <w:rsid w:val="00442287"/>
    <w:rsid w:val="00444FC7"/>
    <w:rsid w:val="0045617B"/>
    <w:rsid w:val="004572DF"/>
    <w:rsid w:val="00464570"/>
    <w:rsid w:val="00466E88"/>
    <w:rsid w:val="00467B07"/>
    <w:rsid w:val="00470E81"/>
    <w:rsid w:val="00474C54"/>
    <w:rsid w:val="00477686"/>
    <w:rsid w:val="0048019B"/>
    <w:rsid w:val="00480E2C"/>
    <w:rsid w:val="004832F0"/>
    <w:rsid w:val="00486D94"/>
    <w:rsid w:val="004969C3"/>
    <w:rsid w:val="00497998"/>
    <w:rsid w:val="004A2DAE"/>
    <w:rsid w:val="004A39F2"/>
    <w:rsid w:val="004A4F53"/>
    <w:rsid w:val="004A7B72"/>
    <w:rsid w:val="004A7E1E"/>
    <w:rsid w:val="004B18F0"/>
    <w:rsid w:val="004B3045"/>
    <w:rsid w:val="004B6F82"/>
    <w:rsid w:val="004C191E"/>
    <w:rsid w:val="004C5786"/>
    <w:rsid w:val="004C62B2"/>
    <w:rsid w:val="004D04D5"/>
    <w:rsid w:val="004D319E"/>
    <w:rsid w:val="004E327D"/>
    <w:rsid w:val="004E48BA"/>
    <w:rsid w:val="004E4E33"/>
    <w:rsid w:val="004E57F1"/>
    <w:rsid w:val="004F0BFC"/>
    <w:rsid w:val="004F1538"/>
    <w:rsid w:val="004F36A2"/>
    <w:rsid w:val="00506584"/>
    <w:rsid w:val="00507C1D"/>
    <w:rsid w:val="005174FE"/>
    <w:rsid w:val="00517AFD"/>
    <w:rsid w:val="00517CC2"/>
    <w:rsid w:val="00520092"/>
    <w:rsid w:val="00525943"/>
    <w:rsid w:val="00525D54"/>
    <w:rsid w:val="00531AEA"/>
    <w:rsid w:val="00537578"/>
    <w:rsid w:val="00537C70"/>
    <w:rsid w:val="00542FC0"/>
    <w:rsid w:val="005433B6"/>
    <w:rsid w:val="0054421D"/>
    <w:rsid w:val="00545CE1"/>
    <w:rsid w:val="00546976"/>
    <w:rsid w:val="00546DF8"/>
    <w:rsid w:val="0055119A"/>
    <w:rsid w:val="00552235"/>
    <w:rsid w:val="00554DFF"/>
    <w:rsid w:val="00556343"/>
    <w:rsid w:val="005609E2"/>
    <w:rsid w:val="005633BE"/>
    <w:rsid w:val="005651E3"/>
    <w:rsid w:val="00570C29"/>
    <w:rsid w:val="00571EB6"/>
    <w:rsid w:val="00572BE7"/>
    <w:rsid w:val="00573655"/>
    <w:rsid w:val="0057398C"/>
    <w:rsid w:val="0058069D"/>
    <w:rsid w:val="00580B31"/>
    <w:rsid w:val="00582826"/>
    <w:rsid w:val="005852E3"/>
    <w:rsid w:val="0059098B"/>
    <w:rsid w:val="00590BD7"/>
    <w:rsid w:val="00595491"/>
    <w:rsid w:val="00597095"/>
    <w:rsid w:val="005A2597"/>
    <w:rsid w:val="005A48F3"/>
    <w:rsid w:val="005A4E64"/>
    <w:rsid w:val="005A578F"/>
    <w:rsid w:val="005B0D48"/>
    <w:rsid w:val="005B11ED"/>
    <w:rsid w:val="005B1648"/>
    <w:rsid w:val="005B4E2B"/>
    <w:rsid w:val="005D5F91"/>
    <w:rsid w:val="005E42BF"/>
    <w:rsid w:val="005E4D7B"/>
    <w:rsid w:val="005F2013"/>
    <w:rsid w:val="005F3FA2"/>
    <w:rsid w:val="005F6487"/>
    <w:rsid w:val="00600692"/>
    <w:rsid w:val="00602D07"/>
    <w:rsid w:val="00604265"/>
    <w:rsid w:val="006103C5"/>
    <w:rsid w:val="00616201"/>
    <w:rsid w:val="0062389B"/>
    <w:rsid w:val="00624FB7"/>
    <w:rsid w:val="00632F31"/>
    <w:rsid w:val="00634344"/>
    <w:rsid w:val="006406D3"/>
    <w:rsid w:val="0064395A"/>
    <w:rsid w:val="006523E5"/>
    <w:rsid w:val="0065441C"/>
    <w:rsid w:val="00664C30"/>
    <w:rsid w:val="00665BCA"/>
    <w:rsid w:val="00673990"/>
    <w:rsid w:val="006747E0"/>
    <w:rsid w:val="00674C35"/>
    <w:rsid w:val="006752F9"/>
    <w:rsid w:val="00676B87"/>
    <w:rsid w:val="00682B15"/>
    <w:rsid w:val="00683845"/>
    <w:rsid w:val="00685067"/>
    <w:rsid w:val="00685797"/>
    <w:rsid w:val="00687F42"/>
    <w:rsid w:val="00690A6C"/>
    <w:rsid w:val="006940BD"/>
    <w:rsid w:val="0069524A"/>
    <w:rsid w:val="006970BA"/>
    <w:rsid w:val="006A057C"/>
    <w:rsid w:val="006A237B"/>
    <w:rsid w:val="006A5FAB"/>
    <w:rsid w:val="006A6295"/>
    <w:rsid w:val="006A7146"/>
    <w:rsid w:val="006A7A04"/>
    <w:rsid w:val="006A7B53"/>
    <w:rsid w:val="006B0F3C"/>
    <w:rsid w:val="006C216F"/>
    <w:rsid w:val="006C7263"/>
    <w:rsid w:val="006D2EEE"/>
    <w:rsid w:val="006D411E"/>
    <w:rsid w:val="006D4935"/>
    <w:rsid w:val="006D6224"/>
    <w:rsid w:val="006E0933"/>
    <w:rsid w:val="006E2868"/>
    <w:rsid w:val="006E5944"/>
    <w:rsid w:val="006E7D21"/>
    <w:rsid w:val="00701FD9"/>
    <w:rsid w:val="00703C12"/>
    <w:rsid w:val="007077C3"/>
    <w:rsid w:val="00707B12"/>
    <w:rsid w:val="00713FD9"/>
    <w:rsid w:val="007159D0"/>
    <w:rsid w:val="007162D3"/>
    <w:rsid w:val="007162E3"/>
    <w:rsid w:val="007171A1"/>
    <w:rsid w:val="00722305"/>
    <w:rsid w:val="0072312F"/>
    <w:rsid w:val="00726181"/>
    <w:rsid w:val="00731285"/>
    <w:rsid w:val="00731E7B"/>
    <w:rsid w:val="0073288C"/>
    <w:rsid w:val="00742315"/>
    <w:rsid w:val="00755BDE"/>
    <w:rsid w:val="00760DFA"/>
    <w:rsid w:val="0076123F"/>
    <w:rsid w:val="00762126"/>
    <w:rsid w:val="00763321"/>
    <w:rsid w:val="007652B8"/>
    <w:rsid w:val="00766AA6"/>
    <w:rsid w:val="00772217"/>
    <w:rsid w:val="00773EF7"/>
    <w:rsid w:val="007741D2"/>
    <w:rsid w:val="00777791"/>
    <w:rsid w:val="00781BBD"/>
    <w:rsid w:val="007831B9"/>
    <w:rsid w:val="007852D1"/>
    <w:rsid w:val="00785FDE"/>
    <w:rsid w:val="0079083F"/>
    <w:rsid w:val="007923A6"/>
    <w:rsid w:val="00793AF2"/>
    <w:rsid w:val="00794A14"/>
    <w:rsid w:val="007A1432"/>
    <w:rsid w:val="007A20E2"/>
    <w:rsid w:val="007A3088"/>
    <w:rsid w:val="007A51BD"/>
    <w:rsid w:val="007A5205"/>
    <w:rsid w:val="007A5CC1"/>
    <w:rsid w:val="007A6891"/>
    <w:rsid w:val="007B107F"/>
    <w:rsid w:val="007B27B0"/>
    <w:rsid w:val="007B3621"/>
    <w:rsid w:val="007B7163"/>
    <w:rsid w:val="007C723F"/>
    <w:rsid w:val="007C7C75"/>
    <w:rsid w:val="007D00CA"/>
    <w:rsid w:val="007D240A"/>
    <w:rsid w:val="007D2522"/>
    <w:rsid w:val="007D3C2E"/>
    <w:rsid w:val="007D5CD7"/>
    <w:rsid w:val="007D66E0"/>
    <w:rsid w:val="007D7C60"/>
    <w:rsid w:val="007E1275"/>
    <w:rsid w:val="007E29F5"/>
    <w:rsid w:val="007E522F"/>
    <w:rsid w:val="007E66E1"/>
    <w:rsid w:val="007F41FD"/>
    <w:rsid w:val="007F56D5"/>
    <w:rsid w:val="007F686E"/>
    <w:rsid w:val="00801989"/>
    <w:rsid w:val="008048C8"/>
    <w:rsid w:val="00814047"/>
    <w:rsid w:val="008177FF"/>
    <w:rsid w:val="0082003C"/>
    <w:rsid w:val="00820BEA"/>
    <w:rsid w:val="008213CF"/>
    <w:rsid w:val="00822231"/>
    <w:rsid w:val="00831B7B"/>
    <w:rsid w:val="008331B2"/>
    <w:rsid w:val="008400D2"/>
    <w:rsid w:val="00841EA3"/>
    <w:rsid w:val="00844D83"/>
    <w:rsid w:val="00845ABC"/>
    <w:rsid w:val="008511BC"/>
    <w:rsid w:val="00852509"/>
    <w:rsid w:val="00860615"/>
    <w:rsid w:val="00863FDE"/>
    <w:rsid w:val="00865B3C"/>
    <w:rsid w:val="0087051F"/>
    <w:rsid w:val="0087075C"/>
    <w:rsid w:val="00870AB1"/>
    <w:rsid w:val="00870E04"/>
    <w:rsid w:val="00871382"/>
    <w:rsid w:val="00872584"/>
    <w:rsid w:val="00872F84"/>
    <w:rsid w:val="00876D06"/>
    <w:rsid w:val="00877677"/>
    <w:rsid w:val="008801EA"/>
    <w:rsid w:val="0088030C"/>
    <w:rsid w:val="008848DA"/>
    <w:rsid w:val="0088607A"/>
    <w:rsid w:val="00887827"/>
    <w:rsid w:val="00896B20"/>
    <w:rsid w:val="00897194"/>
    <w:rsid w:val="008A40FB"/>
    <w:rsid w:val="008A443B"/>
    <w:rsid w:val="008A5085"/>
    <w:rsid w:val="008A6BA3"/>
    <w:rsid w:val="008A7F6E"/>
    <w:rsid w:val="008B4E8D"/>
    <w:rsid w:val="008C0E85"/>
    <w:rsid w:val="008C120A"/>
    <w:rsid w:val="008C4171"/>
    <w:rsid w:val="008C5708"/>
    <w:rsid w:val="008C75AF"/>
    <w:rsid w:val="008D2A35"/>
    <w:rsid w:val="008D4DD7"/>
    <w:rsid w:val="008D6372"/>
    <w:rsid w:val="008D7352"/>
    <w:rsid w:val="008D7EDD"/>
    <w:rsid w:val="008E1ACC"/>
    <w:rsid w:val="008E314A"/>
    <w:rsid w:val="008E38C2"/>
    <w:rsid w:val="008E3D2F"/>
    <w:rsid w:val="008E3E4F"/>
    <w:rsid w:val="008E6246"/>
    <w:rsid w:val="008E7799"/>
    <w:rsid w:val="008E7DBC"/>
    <w:rsid w:val="008F0DC0"/>
    <w:rsid w:val="008F2CB4"/>
    <w:rsid w:val="008F3F2E"/>
    <w:rsid w:val="008F6A32"/>
    <w:rsid w:val="00901478"/>
    <w:rsid w:val="00901C37"/>
    <w:rsid w:val="00901C3F"/>
    <w:rsid w:val="009036B0"/>
    <w:rsid w:val="0090555A"/>
    <w:rsid w:val="009112BB"/>
    <w:rsid w:val="0091491D"/>
    <w:rsid w:val="0092766E"/>
    <w:rsid w:val="00941443"/>
    <w:rsid w:val="00951505"/>
    <w:rsid w:val="00955B3E"/>
    <w:rsid w:val="00960386"/>
    <w:rsid w:val="009609F1"/>
    <w:rsid w:val="00961435"/>
    <w:rsid w:val="0096280E"/>
    <w:rsid w:val="00971508"/>
    <w:rsid w:val="00975516"/>
    <w:rsid w:val="0097557E"/>
    <w:rsid w:val="009765A3"/>
    <w:rsid w:val="00976AC8"/>
    <w:rsid w:val="009838AF"/>
    <w:rsid w:val="00983BBB"/>
    <w:rsid w:val="009A1417"/>
    <w:rsid w:val="009B0064"/>
    <w:rsid w:val="009B050C"/>
    <w:rsid w:val="009B12E9"/>
    <w:rsid w:val="009B7839"/>
    <w:rsid w:val="009B7CD9"/>
    <w:rsid w:val="009C00BD"/>
    <w:rsid w:val="009C0CDD"/>
    <w:rsid w:val="009C1A05"/>
    <w:rsid w:val="009C1BD7"/>
    <w:rsid w:val="009C5403"/>
    <w:rsid w:val="009D0585"/>
    <w:rsid w:val="009D175B"/>
    <w:rsid w:val="009D4370"/>
    <w:rsid w:val="009E0B14"/>
    <w:rsid w:val="009E60DF"/>
    <w:rsid w:val="009F61EC"/>
    <w:rsid w:val="00A0313A"/>
    <w:rsid w:val="00A03FB1"/>
    <w:rsid w:val="00A0657E"/>
    <w:rsid w:val="00A100E3"/>
    <w:rsid w:val="00A10B07"/>
    <w:rsid w:val="00A119BE"/>
    <w:rsid w:val="00A11A0A"/>
    <w:rsid w:val="00A11A35"/>
    <w:rsid w:val="00A11D25"/>
    <w:rsid w:val="00A14243"/>
    <w:rsid w:val="00A15BF4"/>
    <w:rsid w:val="00A17150"/>
    <w:rsid w:val="00A21B66"/>
    <w:rsid w:val="00A2294F"/>
    <w:rsid w:val="00A245FF"/>
    <w:rsid w:val="00A255F2"/>
    <w:rsid w:val="00A31BD8"/>
    <w:rsid w:val="00A326FB"/>
    <w:rsid w:val="00A3539C"/>
    <w:rsid w:val="00A37807"/>
    <w:rsid w:val="00A378D1"/>
    <w:rsid w:val="00A416C0"/>
    <w:rsid w:val="00A41C38"/>
    <w:rsid w:val="00A41F85"/>
    <w:rsid w:val="00A42094"/>
    <w:rsid w:val="00A44FB2"/>
    <w:rsid w:val="00A45927"/>
    <w:rsid w:val="00A4691B"/>
    <w:rsid w:val="00A46F9D"/>
    <w:rsid w:val="00A52B02"/>
    <w:rsid w:val="00A542B6"/>
    <w:rsid w:val="00A56928"/>
    <w:rsid w:val="00A60E83"/>
    <w:rsid w:val="00A6183A"/>
    <w:rsid w:val="00A6386D"/>
    <w:rsid w:val="00A64BD8"/>
    <w:rsid w:val="00A67043"/>
    <w:rsid w:val="00A7548D"/>
    <w:rsid w:val="00A76DAE"/>
    <w:rsid w:val="00A86E7C"/>
    <w:rsid w:val="00A91270"/>
    <w:rsid w:val="00A9213D"/>
    <w:rsid w:val="00A953B0"/>
    <w:rsid w:val="00AA3957"/>
    <w:rsid w:val="00AA48E4"/>
    <w:rsid w:val="00AA505C"/>
    <w:rsid w:val="00AA681D"/>
    <w:rsid w:val="00AA78C7"/>
    <w:rsid w:val="00AB649E"/>
    <w:rsid w:val="00AC1354"/>
    <w:rsid w:val="00AC6AE4"/>
    <w:rsid w:val="00AD01D6"/>
    <w:rsid w:val="00AD1938"/>
    <w:rsid w:val="00AD37AC"/>
    <w:rsid w:val="00AD5B34"/>
    <w:rsid w:val="00AD74F6"/>
    <w:rsid w:val="00AE046F"/>
    <w:rsid w:val="00AE133E"/>
    <w:rsid w:val="00AE6603"/>
    <w:rsid w:val="00AE66D4"/>
    <w:rsid w:val="00B03599"/>
    <w:rsid w:val="00B035EC"/>
    <w:rsid w:val="00B049D7"/>
    <w:rsid w:val="00B04A27"/>
    <w:rsid w:val="00B04EBF"/>
    <w:rsid w:val="00B06FC0"/>
    <w:rsid w:val="00B07704"/>
    <w:rsid w:val="00B078E3"/>
    <w:rsid w:val="00B1140D"/>
    <w:rsid w:val="00B147D5"/>
    <w:rsid w:val="00B22D93"/>
    <w:rsid w:val="00B2574D"/>
    <w:rsid w:val="00B266DA"/>
    <w:rsid w:val="00B2731D"/>
    <w:rsid w:val="00B33F04"/>
    <w:rsid w:val="00B36C06"/>
    <w:rsid w:val="00B37D8B"/>
    <w:rsid w:val="00B45100"/>
    <w:rsid w:val="00B50090"/>
    <w:rsid w:val="00B50731"/>
    <w:rsid w:val="00B5300F"/>
    <w:rsid w:val="00B53A08"/>
    <w:rsid w:val="00B54FC3"/>
    <w:rsid w:val="00B56A68"/>
    <w:rsid w:val="00B67784"/>
    <w:rsid w:val="00B677AE"/>
    <w:rsid w:val="00B75D1A"/>
    <w:rsid w:val="00B8327A"/>
    <w:rsid w:val="00B84C26"/>
    <w:rsid w:val="00B86B9C"/>
    <w:rsid w:val="00B91E17"/>
    <w:rsid w:val="00B928F0"/>
    <w:rsid w:val="00B92F70"/>
    <w:rsid w:val="00B975CC"/>
    <w:rsid w:val="00B976BC"/>
    <w:rsid w:val="00BA4898"/>
    <w:rsid w:val="00BA51BB"/>
    <w:rsid w:val="00BA5C4C"/>
    <w:rsid w:val="00BA7E93"/>
    <w:rsid w:val="00BB32D5"/>
    <w:rsid w:val="00BB37EB"/>
    <w:rsid w:val="00BB3FB1"/>
    <w:rsid w:val="00BB4A49"/>
    <w:rsid w:val="00BB616C"/>
    <w:rsid w:val="00BB6981"/>
    <w:rsid w:val="00BC2D50"/>
    <w:rsid w:val="00BC345E"/>
    <w:rsid w:val="00BC4D1A"/>
    <w:rsid w:val="00BC52E7"/>
    <w:rsid w:val="00BC7904"/>
    <w:rsid w:val="00BD59F7"/>
    <w:rsid w:val="00BF19D9"/>
    <w:rsid w:val="00C05C0A"/>
    <w:rsid w:val="00C17B95"/>
    <w:rsid w:val="00C17D92"/>
    <w:rsid w:val="00C21147"/>
    <w:rsid w:val="00C216BA"/>
    <w:rsid w:val="00C22488"/>
    <w:rsid w:val="00C30B14"/>
    <w:rsid w:val="00C312D5"/>
    <w:rsid w:val="00C3231E"/>
    <w:rsid w:val="00C341BA"/>
    <w:rsid w:val="00C372B2"/>
    <w:rsid w:val="00C373D0"/>
    <w:rsid w:val="00C373EA"/>
    <w:rsid w:val="00C41F65"/>
    <w:rsid w:val="00C426E9"/>
    <w:rsid w:val="00C510EA"/>
    <w:rsid w:val="00C51EC5"/>
    <w:rsid w:val="00C53780"/>
    <w:rsid w:val="00C53D69"/>
    <w:rsid w:val="00C55B0F"/>
    <w:rsid w:val="00C56969"/>
    <w:rsid w:val="00C571DE"/>
    <w:rsid w:val="00C61EC1"/>
    <w:rsid w:val="00C63C91"/>
    <w:rsid w:val="00C65D83"/>
    <w:rsid w:val="00C70E66"/>
    <w:rsid w:val="00C75A6D"/>
    <w:rsid w:val="00C823A7"/>
    <w:rsid w:val="00C8271F"/>
    <w:rsid w:val="00C84694"/>
    <w:rsid w:val="00C86BDE"/>
    <w:rsid w:val="00C96AC5"/>
    <w:rsid w:val="00CB6FC3"/>
    <w:rsid w:val="00CC0349"/>
    <w:rsid w:val="00CC1769"/>
    <w:rsid w:val="00CC222A"/>
    <w:rsid w:val="00CD0A01"/>
    <w:rsid w:val="00CD2778"/>
    <w:rsid w:val="00CD3E6A"/>
    <w:rsid w:val="00CD455C"/>
    <w:rsid w:val="00CE2829"/>
    <w:rsid w:val="00CE2AE3"/>
    <w:rsid w:val="00D04738"/>
    <w:rsid w:val="00D04E15"/>
    <w:rsid w:val="00D127D9"/>
    <w:rsid w:val="00D13952"/>
    <w:rsid w:val="00D14F70"/>
    <w:rsid w:val="00D16BF6"/>
    <w:rsid w:val="00D21493"/>
    <w:rsid w:val="00D310CD"/>
    <w:rsid w:val="00D311BB"/>
    <w:rsid w:val="00D34B07"/>
    <w:rsid w:val="00D5029F"/>
    <w:rsid w:val="00D50D47"/>
    <w:rsid w:val="00D62D04"/>
    <w:rsid w:val="00D631BA"/>
    <w:rsid w:val="00D63220"/>
    <w:rsid w:val="00D65131"/>
    <w:rsid w:val="00D660FD"/>
    <w:rsid w:val="00D66F96"/>
    <w:rsid w:val="00D72B96"/>
    <w:rsid w:val="00D73C90"/>
    <w:rsid w:val="00D77414"/>
    <w:rsid w:val="00D839AE"/>
    <w:rsid w:val="00D84D8B"/>
    <w:rsid w:val="00D8710B"/>
    <w:rsid w:val="00D9234C"/>
    <w:rsid w:val="00D924A5"/>
    <w:rsid w:val="00D937E3"/>
    <w:rsid w:val="00D93B7C"/>
    <w:rsid w:val="00D93CD1"/>
    <w:rsid w:val="00D97B38"/>
    <w:rsid w:val="00DA1370"/>
    <w:rsid w:val="00DA26F9"/>
    <w:rsid w:val="00DA3A15"/>
    <w:rsid w:val="00DA640E"/>
    <w:rsid w:val="00DB3B58"/>
    <w:rsid w:val="00DB4DFF"/>
    <w:rsid w:val="00DB7A57"/>
    <w:rsid w:val="00DC176D"/>
    <w:rsid w:val="00DC25E4"/>
    <w:rsid w:val="00DC6873"/>
    <w:rsid w:val="00DD0BF7"/>
    <w:rsid w:val="00DD1978"/>
    <w:rsid w:val="00DD1C91"/>
    <w:rsid w:val="00DD29D8"/>
    <w:rsid w:val="00DD483C"/>
    <w:rsid w:val="00DD52BD"/>
    <w:rsid w:val="00DD6C6A"/>
    <w:rsid w:val="00DE01A4"/>
    <w:rsid w:val="00DE45C8"/>
    <w:rsid w:val="00DE4C80"/>
    <w:rsid w:val="00DE5501"/>
    <w:rsid w:val="00DE659A"/>
    <w:rsid w:val="00DE717C"/>
    <w:rsid w:val="00DF3451"/>
    <w:rsid w:val="00DF4BB3"/>
    <w:rsid w:val="00DF5C34"/>
    <w:rsid w:val="00DF60A8"/>
    <w:rsid w:val="00E00D62"/>
    <w:rsid w:val="00E031FA"/>
    <w:rsid w:val="00E043E1"/>
    <w:rsid w:val="00E0575D"/>
    <w:rsid w:val="00E1049D"/>
    <w:rsid w:val="00E10864"/>
    <w:rsid w:val="00E11F0D"/>
    <w:rsid w:val="00E15B79"/>
    <w:rsid w:val="00E20966"/>
    <w:rsid w:val="00E247B2"/>
    <w:rsid w:val="00E278D6"/>
    <w:rsid w:val="00E30CA9"/>
    <w:rsid w:val="00E32F27"/>
    <w:rsid w:val="00E3395A"/>
    <w:rsid w:val="00E354B9"/>
    <w:rsid w:val="00E441E9"/>
    <w:rsid w:val="00E474BB"/>
    <w:rsid w:val="00E479B8"/>
    <w:rsid w:val="00E50D7F"/>
    <w:rsid w:val="00E52776"/>
    <w:rsid w:val="00E5299E"/>
    <w:rsid w:val="00E56E2A"/>
    <w:rsid w:val="00E57E25"/>
    <w:rsid w:val="00E7137E"/>
    <w:rsid w:val="00E73FE6"/>
    <w:rsid w:val="00E7451E"/>
    <w:rsid w:val="00E75DEC"/>
    <w:rsid w:val="00E771DC"/>
    <w:rsid w:val="00E8061F"/>
    <w:rsid w:val="00E83134"/>
    <w:rsid w:val="00E86A1D"/>
    <w:rsid w:val="00E87A24"/>
    <w:rsid w:val="00E9192F"/>
    <w:rsid w:val="00E92FE7"/>
    <w:rsid w:val="00EA5253"/>
    <w:rsid w:val="00EA5F27"/>
    <w:rsid w:val="00EB0511"/>
    <w:rsid w:val="00EC3FA9"/>
    <w:rsid w:val="00EC45E1"/>
    <w:rsid w:val="00EC4A14"/>
    <w:rsid w:val="00ED01B1"/>
    <w:rsid w:val="00ED0D25"/>
    <w:rsid w:val="00ED196B"/>
    <w:rsid w:val="00ED4468"/>
    <w:rsid w:val="00ED4863"/>
    <w:rsid w:val="00ED4B59"/>
    <w:rsid w:val="00EE3519"/>
    <w:rsid w:val="00EE4271"/>
    <w:rsid w:val="00EE5495"/>
    <w:rsid w:val="00EE5F08"/>
    <w:rsid w:val="00EE6B9E"/>
    <w:rsid w:val="00EE7C0A"/>
    <w:rsid w:val="00EF3B5F"/>
    <w:rsid w:val="00EF5217"/>
    <w:rsid w:val="00EF5807"/>
    <w:rsid w:val="00EF5D24"/>
    <w:rsid w:val="00EF73AE"/>
    <w:rsid w:val="00F00DFB"/>
    <w:rsid w:val="00F0287C"/>
    <w:rsid w:val="00F03868"/>
    <w:rsid w:val="00F1042E"/>
    <w:rsid w:val="00F107F7"/>
    <w:rsid w:val="00F1308F"/>
    <w:rsid w:val="00F154A7"/>
    <w:rsid w:val="00F15F4A"/>
    <w:rsid w:val="00F17F1A"/>
    <w:rsid w:val="00F21468"/>
    <w:rsid w:val="00F24FC7"/>
    <w:rsid w:val="00F3167E"/>
    <w:rsid w:val="00F4112C"/>
    <w:rsid w:val="00F46369"/>
    <w:rsid w:val="00F5170A"/>
    <w:rsid w:val="00F539CC"/>
    <w:rsid w:val="00F57592"/>
    <w:rsid w:val="00F617DE"/>
    <w:rsid w:val="00F62360"/>
    <w:rsid w:val="00F623AD"/>
    <w:rsid w:val="00F706DF"/>
    <w:rsid w:val="00F70898"/>
    <w:rsid w:val="00F732FC"/>
    <w:rsid w:val="00F749B6"/>
    <w:rsid w:val="00F7662D"/>
    <w:rsid w:val="00F7700C"/>
    <w:rsid w:val="00F80104"/>
    <w:rsid w:val="00F803D7"/>
    <w:rsid w:val="00F832B5"/>
    <w:rsid w:val="00F86394"/>
    <w:rsid w:val="00F8695D"/>
    <w:rsid w:val="00F90CCB"/>
    <w:rsid w:val="00F91070"/>
    <w:rsid w:val="00F95CB9"/>
    <w:rsid w:val="00FA4CBD"/>
    <w:rsid w:val="00FA5CA7"/>
    <w:rsid w:val="00FA7358"/>
    <w:rsid w:val="00FB0A03"/>
    <w:rsid w:val="00FB1132"/>
    <w:rsid w:val="00FB21B3"/>
    <w:rsid w:val="00FC2A98"/>
    <w:rsid w:val="00FC511B"/>
    <w:rsid w:val="00FC5748"/>
    <w:rsid w:val="00FD0270"/>
    <w:rsid w:val="00FD28A4"/>
    <w:rsid w:val="00FD62C1"/>
    <w:rsid w:val="00FD746D"/>
    <w:rsid w:val="00FD7E3E"/>
    <w:rsid w:val="00FE331A"/>
    <w:rsid w:val="00FE36E5"/>
    <w:rsid w:val="00FE3F35"/>
    <w:rsid w:val="00FE433A"/>
    <w:rsid w:val="00FE4E62"/>
    <w:rsid w:val="00FE7DE5"/>
    <w:rsid w:val="00FF05E4"/>
    <w:rsid w:val="00FF2144"/>
    <w:rsid w:val="00FF43A9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7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ind w:left="1080"/>
      <w:jc w:val="both"/>
      <w:outlineLvl w:val="0"/>
    </w:pPr>
    <w:rPr>
      <w:rFonts w:ascii="Verdana" w:hAnsi="Verdana"/>
      <w:b/>
      <w:color w:val="333333"/>
      <w:sz w:val="18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ind w:left="1080"/>
      <w:jc w:val="both"/>
      <w:outlineLvl w:val="1"/>
    </w:pPr>
    <w:rPr>
      <w:rFonts w:ascii="Verdana" w:hAnsi="Verdana"/>
      <w:b/>
      <w:color w:val="333333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uentedeprrafopredeter"/>
    <w:semiHidden/>
  </w:style>
  <w:style w:type="paragraph" w:styleId="Piedepgina">
    <w:name w:val="footer"/>
    <w:basedOn w:val="Normal"/>
    <w:link w:val="PiedepginaCar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uentedeprrafopredeter"/>
    <w:semiHidden/>
  </w:style>
  <w:style w:type="character" w:styleId="Hipervnculo">
    <w:name w:val="Hyperlink"/>
    <w:semiHidden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4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646B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C4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173E9"/>
  </w:style>
  <w:style w:type="paragraph" w:styleId="Prrafodelista">
    <w:name w:val="List Paragraph"/>
    <w:basedOn w:val="Normal"/>
    <w:uiPriority w:val="34"/>
    <w:qFormat/>
    <w:rsid w:val="0077779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C5403"/>
    <w:rPr>
      <w:rFonts w:ascii="Verdana" w:hAnsi="Verdana"/>
      <w:b/>
      <w:color w:val="333333"/>
      <w:sz w:val="18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rsid w:val="009C5403"/>
    <w:rPr>
      <w:rFonts w:ascii="Verdana" w:hAnsi="Verdana"/>
      <w:b/>
      <w:color w:val="333333"/>
      <w:sz w:val="22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9C5403"/>
    <w:rPr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9C5403"/>
    <w:rPr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9B7CD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7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ind w:left="1080"/>
      <w:jc w:val="both"/>
      <w:outlineLvl w:val="0"/>
    </w:pPr>
    <w:rPr>
      <w:rFonts w:ascii="Verdana" w:hAnsi="Verdana"/>
      <w:b/>
      <w:color w:val="333333"/>
      <w:sz w:val="18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ind w:left="1080"/>
      <w:jc w:val="both"/>
      <w:outlineLvl w:val="1"/>
    </w:pPr>
    <w:rPr>
      <w:rFonts w:ascii="Verdana" w:hAnsi="Verdana"/>
      <w:b/>
      <w:color w:val="333333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uentedeprrafopredeter"/>
    <w:semiHidden/>
  </w:style>
  <w:style w:type="paragraph" w:styleId="Piedepgina">
    <w:name w:val="footer"/>
    <w:basedOn w:val="Normal"/>
    <w:link w:val="PiedepginaCar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uentedeprrafopredeter"/>
    <w:semiHidden/>
  </w:style>
  <w:style w:type="character" w:styleId="Hipervnculo">
    <w:name w:val="Hyperlink"/>
    <w:semiHidden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4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646B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C4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173E9"/>
  </w:style>
  <w:style w:type="paragraph" w:styleId="Prrafodelista">
    <w:name w:val="List Paragraph"/>
    <w:basedOn w:val="Normal"/>
    <w:uiPriority w:val="34"/>
    <w:qFormat/>
    <w:rsid w:val="0077779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C5403"/>
    <w:rPr>
      <w:rFonts w:ascii="Verdana" w:hAnsi="Verdana"/>
      <w:b/>
      <w:color w:val="333333"/>
      <w:sz w:val="18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rsid w:val="009C5403"/>
    <w:rPr>
      <w:rFonts w:ascii="Verdana" w:hAnsi="Verdana"/>
      <w:b/>
      <w:color w:val="333333"/>
      <w:sz w:val="22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9C5403"/>
    <w:rPr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9C5403"/>
    <w:rPr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9B7CD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8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5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2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2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37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1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90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53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598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70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19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44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4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37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16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42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05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155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39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45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97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18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979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248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738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362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141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139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51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04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9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0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2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45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1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1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01E5-24FB-45BE-81BE-744EA01CB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636CCB-CB46-4970-B162-905101E8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2018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Encabezado</vt:lpstr>
    </vt:vector>
  </TitlesOfParts>
  <Company>Gabriel Badagnani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creator>Agustina.Foieri</dc:creator>
  <cp:lastModifiedBy>Caro</cp:lastModifiedBy>
  <cp:revision>4</cp:revision>
  <cp:lastPrinted>2017-02-05T20:43:00Z</cp:lastPrinted>
  <dcterms:created xsi:type="dcterms:W3CDTF">2017-02-05T15:13:00Z</dcterms:created>
  <dcterms:modified xsi:type="dcterms:W3CDTF">2017-02-05T20:44:00Z</dcterms:modified>
</cp:coreProperties>
</file>