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C466BB" w:rsidRPr="00C466BB" w:rsidRDefault="002359F6" w:rsidP="00C466BB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="00593B55" w:rsidRPr="00593B55"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  <w:r w:rsidR="00C466BB" w:rsidRPr="00C466BB">
        <w:rPr>
          <w:rFonts w:ascii="Calibri" w:hAnsi="Calibri" w:cs="Calibri"/>
          <w:b/>
          <w:bCs/>
          <w:sz w:val="20"/>
          <w:szCs w:val="22"/>
          <w:lang w:val="es-CL"/>
        </w:rPr>
        <w:t>CONCURSO INTERNO/EXTERNO N°357 PARA LA PROVISIÓN DEL CARGO DE UN/A (1) PROFESIONAL DEL DEPARTAMENTO DE EVALUACIÓN AMBIENTAL, GERENCIA DE FISCALIZACIÓN Y EVALUACIÓN AMBIENTAL, OFICINA CENTRAL- CORPORACIÓN NACIONAL FORESTAL.</w:t>
      </w:r>
    </w:p>
    <w:p w:rsidR="00C466BB" w:rsidRPr="00C466BB" w:rsidRDefault="00C466BB" w:rsidP="00C466BB">
      <w:pPr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83229C" w:rsidRDefault="00F32BD6" w:rsidP="00C466BB">
      <w:pPr>
        <w:rPr>
          <w:rFonts w:ascii="Calibri" w:hAnsi="Calibri" w:cs="Calibri"/>
          <w:sz w:val="20"/>
          <w:szCs w:val="22"/>
        </w:rPr>
      </w:pPr>
      <w:r w:rsidRPr="0083229C">
        <w:rPr>
          <w:rFonts w:ascii="Calibri" w:hAnsi="Calibri" w:cs="Calibri"/>
          <w:sz w:val="20"/>
          <w:szCs w:val="22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617D45" w:rsidRDefault="00617D45"/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34"/>
      </w:tblGrid>
      <w:tr w:rsidR="00C466BB" w:rsidRPr="00C466BB" w:rsidTr="002F2C1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197" w:type="dxa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20/04/2017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4" w:type="dxa"/>
            <w:vAlign w:val="center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Las bases y sus respectivos anexos estarán disponibles para ser descargadas desde  intranet de CONAF.</w:t>
            </w:r>
          </w:p>
        </w:tc>
      </w:tr>
      <w:tr w:rsidR="00C466BB" w:rsidRPr="00C466BB" w:rsidTr="002F2C13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97" w:type="dxa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20/04/2017 al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03/05/2017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4" w:type="dxa"/>
            <w:vAlign w:val="center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 xml:space="preserve">Período de envío de las postulaciones y recepción de antecedentes en Oficina de Partes de CONAF Oficina Central, Paseo Bulnes N°291, Santiago. </w:t>
            </w:r>
            <w:r w:rsidRPr="0094442C">
              <w:rPr>
                <w:rFonts w:asciiTheme="minorHAnsi" w:hAnsiTheme="minorHAnsi"/>
                <w:bCs/>
                <w:sz w:val="22"/>
                <w:szCs w:val="22"/>
              </w:rPr>
              <w:t xml:space="preserve">El plazo de </w:t>
            </w:r>
            <w:r w:rsidRPr="0094442C">
              <w:rPr>
                <w:rFonts w:asciiTheme="minorHAnsi" w:hAnsiTheme="minorHAnsi"/>
                <w:b/>
                <w:bCs/>
                <w:sz w:val="22"/>
                <w:szCs w:val="22"/>
              </w:rPr>
              <w:t>recepción</w:t>
            </w:r>
            <w:r w:rsidRPr="009444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4442C">
              <w:rPr>
                <w:rFonts w:asciiTheme="minorHAnsi" w:hAnsiTheme="minorHAnsi"/>
                <w:b/>
                <w:bCs/>
                <w:sz w:val="22"/>
                <w:szCs w:val="22"/>
              </w:rPr>
              <w:t>física de antecedentes vence impostergablemente</w:t>
            </w:r>
            <w:r w:rsidRPr="009444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4442C">
              <w:rPr>
                <w:rFonts w:asciiTheme="minorHAnsi" w:hAnsiTheme="minorHAnsi"/>
                <w:b/>
                <w:bCs/>
                <w:sz w:val="22"/>
                <w:szCs w:val="22"/>
              </w:rPr>
              <w:t>el 03/05/2017, hasta las 16:00 horas.</w:t>
            </w:r>
          </w:p>
        </w:tc>
      </w:tr>
      <w:tr w:rsidR="00C466BB" w:rsidRPr="00C466BB" w:rsidTr="002F2C1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97" w:type="dxa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05/05/2017 al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08/05/2017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4" w:type="dxa"/>
            <w:vAlign w:val="center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El comité de Selección realizará la etapa de Evaluación Curricular.</w:t>
            </w:r>
          </w:p>
        </w:tc>
      </w:tr>
      <w:tr w:rsidR="00C466BB" w:rsidRPr="00C466BB" w:rsidTr="002F2C1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97" w:type="dxa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11/05/2017al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1</w:t>
            </w:r>
            <w:r w:rsidR="0094442C">
              <w:rPr>
                <w:rFonts w:asciiTheme="minorHAnsi" w:hAnsiTheme="minorHAnsi"/>
                <w:sz w:val="22"/>
                <w:szCs w:val="22"/>
              </w:rPr>
              <w:t>9</w:t>
            </w:r>
            <w:r w:rsidRPr="0094442C">
              <w:rPr>
                <w:rFonts w:asciiTheme="minorHAnsi" w:hAnsiTheme="minorHAnsi"/>
                <w:sz w:val="22"/>
                <w:szCs w:val="22"/>
              </w:rPr>
              <w:t>/05/2017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4" w:type="dxa"/>
            <w:vAlign w:val="center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 xml:space="preserve">Período de Evaluación </w:t>
            </w:r>
            <w:proofErr w:type="spellStart"/>
            <w:r w:rsidRPr="0094442C">
              <w:rPr>
                <w:rFonts w:asciiTheme="minorHAnsi" w:hAnsiTheme="minorHAnsi"/>
                <w:sz w:val="22"/>
                <w:szCs w:val="22"/>
              </w:rPr>
              <w:t>psicolaboral</w:t>
            </w:r>
            <w:proofErr w:type="spellEnd"/>
            <w:r w:rsidRPr="0094442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466BB" w:rsidRPr="00C466BB" w:rsidTr="002F2C13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197" w:type="dxa"/>
          </w:tcPr>
          <w:p w:rsidR="00C466BB" w:rsidRPr="0094442C" w:rsidRDefault="0094442C" w:rsidP="00C466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 w:rsidR="00C466BB" w:rsidRPr="0094442C">
              <w:rPr>
                <w:rFonts w:asciiTheme="minorHAnsi" w:hAnsiTheme="minorHAnsi"/>
                <w:sz w:val="22"/>
                <w:szCs w:val="22"/>
              </w:rPr>
              <w:t>/05/2017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4" w:type="dxa"/>
            <w:vAlign w:val="center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 xml:space="preserve">La asesoría psicológica entregará al Comité de Selección, los informes de apreciación </w:t>
            </w:r>
            <w:proofErr w:type="spellStart"/>
            <w:r w:rsidRPr="0094442C">
              <w:rPr>
                <w:rFonts w:asciiTheme="minorHAnsi" w:hAnsiTheme="minorHAnsi"/>
                <w:sz w:val="22"/>
                <w:szCs w:val="22"/>
              </w:rPr>
              <w:t>psicolaboral</w:t>
            </w:r>
            <w:proofErr w:type="spellEnd"/>
            <w:r w:rsidRPr="0094442C">
              <w:rPr>
                <w:rFonts w:asciiTheme="minorHAnsi" w:hAnsiTheme="minorHAnsi"/>
                <w:sz w:val="22"/>
                <w:szCs w:val="22"/>
              </w:rPr>
              <w:t xml:space="preserve"> de cada uno de los candidatos/as entrevistados/as y las nóminas correspondientes de los candidatos/as que aprueben esta etapa. </w:t>
            </w:r>
          </w:p>
        </w:tc>
      </w:tr>
      <w:tr w:rsidR="00C466BB" w:rsidRPr="00C466BB" w:rsidTr="002F2C1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97" w:type="dxa"/>
          </w:tcPr>
          <w:p w:rsidR="00C466BB" w:rsidRPr="0094442C" w:rsidRDefault="0094442C" w:rsidP="00C466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05/06</w:t>
            </w:r>
            <w:r w:rsidR="00C466BB" w:rsidRPr="0094442C">
              <w:rPr>
                <w:rFonts w:asciiTheme="minorHAnsi" w:hAnsiTheme="minorHAnsi"/>
                <w:sz w:val="22"/>
                <w:szCs w:val="22"/>
              </w:rPr>
              <w:t>/2017 al</w:t>
            </w:r>
          </w:p>
          <w:p w:rsidR="00C466BB" w:rsidRPr="0094442C" w:rsidRDefault="0094442C" w:rsidP="00C466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06/06</w:t>
            </w:r>
            <w:r w:rsidR="00C466BB" w:rsidRPr="0094442C">
              <w:rPr>
                <w:rFonts w:asciiTheme="minorHAnsi" w:hAnsiTheme="minorHAnsi"/>
                <w:sz w:val="22"/>
                <w:szCs w:val="22"/>
              </w:rPr>
              <w:t>/2017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4" w:type="dxa"/>
            <w:vAlign w:val="center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Entrevista de Valoración Global.</w:t>
            </w:r>
          </w:p>
        </w:tc>
      </w:tr>
      <w:tr w:rsidR="00C466BB" w:rsidRPr="00C466BB" w:rsidTr="002F2C1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97" w:type="dxa"/>
          </w:tcPr>
          <w:p w:rsidR="00C466BB" w:rsidRPr="0094442C" w:rsidRDefault="0094442C" w:rsidP="00C466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bookmarkStart w:id="0" w:name="_GoBack"/>
            <w:bookmarkEnd w:id="0"/>
            <w:r w:rsidR="00C466BB" w:rsidRPr="0094442C">
              <w:rPr>
                <w:rFonts w:asciiTheme="minorHAnsi" w:hAnsiTheme="minorHAnsi"/>
                <w:sz w:val="22"/>
                <w:szCs w:val="22"/>
              </w:rPr>
              <w:t>/06/2017</w:t>
            </w:r>
          </w:p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4" w:type="dxa"/>
            <w:vAlign w:val="center"/>
          </w:tcPr>
          <w:p w:rsidR="00C466BB" w:rsidRPr="0094442C" w:rsidRDefault="00C466BB" w:rsidP="00C466BB">
            <w:pPr>
              <w:rPr>
                <w:rFonts w:asciiTheme="minorHAnsi" w:hAnsiTheme="minorHAnsi"/>
                <w:sz w:val="22"/>
                <w:szCs w:val="22"/>
              </w:rPr>
            </w:pPr>
            <w:r w:rsidRPr="0094442C">
              <w:rPr>
                <w:rFonts w:asciiTheme="minorHAnsi" w:hAnsiTheme="minorHAnsi"/>
                <w:sz w:val="22"/>
                <w:szCs w:val="22"/>
              </w:rPr>
              <w:t>Entrega de la nómina de preseleccionados para el cargo, para la resolución de la Dirección Ejecutiva quien optará por uno/a de los candidatos/as.</w:t>
            </w:r>
          </w:p>
        </w:tc>
      </w:tr>
    </w:tbl>
    <w:p w:rsidR="007677EC" w:rsidRDefault="007677EC"/>
    <w:sectPr w:rsidR="007677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D0" w:rsidRDefault="00D73FD0" w:rsidP="006D2545">
      <w:r>
        <w:separator/>
      </w:r>
    </w:p>
  </w:endnote>
  <w:endnote w:type="continuationSeparator" w:id="0">
    <w:p w:rsidR="00D73FD0" w:rsidRDefault="00D73FD0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D0" w:rsidRDefault="00D73FD0" w:rsidP="006D2545">
      <w:r>
        <w:separator/>
      </w:r>
    </w:p>
  </w:footnote>
  <w:footnote w:type="continuationSeparator" w:id="0">
    <w:p w:rsidR="00D73FD0" w:rsidRDefault="00D73FD0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509C9"/>
    <w:rsid w:val="000D406A"/>
    <w:rsid w:val="001636FE"/>
    <w:rsid w:val="001653CC"/>
    <w:rsid w:val="00166256"/>
    <w:rsid w:val="00172265"/>
    <w:rsid w:val="002359F6"/>
    <w:rsid w:val="00256D82"/>
    <w:rsid w:val="002574E3"/>
    <w:rsid w:val="00260C58"/>
    <w:rsid w:val="002D5207"/>
    <w:rsid w:val="00317A26"/>
    <w:rsid w:val="003A1716"/>
    <w:rsid w:val="003A3A0E"/>
    <w:rsid w:val="003A5F92"/>
    <w:rsid w:val="003B11F9"/>
    <w:rsid w:val="003C7755"/>
    <w:rsid w:val="004571EA"/>
    <w:rsid w:val="0051024D"/>
    <w:rsid w:val="00514B5C"/>
    <w:rsid w:val="0053513C"/>
    <w:rsid w:val="00555BB2"/>
    <w:rsid w:val="00593B55"/>
    <w:rsid w:val="005E7A6F"/>
    <w:rsid w:val="00617D45"/>
    <w:rsid w:val="00684E35"/>
    <w:rsid w:val="006D2545"/>
    <w:rsid w:val="00710981"/>
    <w:rsid w:val="007356CF"/>
    <w:rsid w:val="007677EC"/>
    <w:rsid w:val="0078162B"/>
    <w:rsid w:val="007B0C21"/>
    <w:rsid w:val="007B1DC4"/>
    <w:rsid w:val="008A53C8"/>
    <w:rsid w:val="008B35A4"/>
    <w:rsid w:val="008C4AC3"/>
    <w:rsid w:val="008D430C"/>
    <w:rsid w:val="0094442C"/>
    <w:rsid w:val="009A21D0"/>
    <w:rsid w:val="009B621A"/>
    <w:rsid w:val="009D3D27"/>
    <w:rsid w:val="009D7A6F"/>
    <w:rsid w:val="009E4F7C"/>
    <w:rsid w:val="00A21F1D"/>
    <w:rsid w:val="00A43D8E"/>
    <w:rsid w:val="00A857F2"/>
    <w:rsid w:val="00AC258A"/>
    <w:rsid w:val="00BE2399"/>
    <w:rsid w:val="00C466BB"/>
    <w:rsid w:val="00CF1EE1"/>
    <w:rsid w:val="00D73FD0"/>
    <w:rsid w:val="00DC2E8B"/>
    <w:rsid w:val="00DD711A"/>
    <w:rsid w:val="00F00D5A"/>
    <w:rsid w:val="00F32BD6"/>
    <w:rsid w:val="00F41F86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4B54-3A3C-461C-B7E1-D2180418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2</cp:revision>
  <cp:lastPrinted>2017-05-10T19:21:00Z</cp:lastPrinted>
  <dcterms:created xsi:type="dcterms:W3CDTF">2017-05-10T21:15:00Z</dcterms:created>
  <dcterms:modified xsi:type="dcterms:W3CDTF">2017-05-10T21:15:00Z</dcterms:modified>
</cp:coreProperties>
</file>