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47" w:rsidRPr="007A2E15" w:rsidRDefault="00A4155D" w:rsidP="00A4155D">
      <w:pPr>
        <w:pStyle w:val="Sinespaciado"/>
        <w:jc w:val="center"/>
        <w:rPr>
          <w:b/>
          <w:sz w:val="28"/>
          <w:szCs w:val="28"/>
        </w:rPr>
      </w:pPr>
      <w:r w:rsidRPr="007A2E15">
        <w:rPr>
          <w:b/>
          <w:sz w:val="28"/>
          <w:szCs w:val="28"/>
        </w:rPr>
        <w:t xml:space="preserve">CABALLOS ASILVESTRADOS O BAGUALES EN </w:t>
      </w:r>
      <w:r w:rsidR="00F144A5" w:rsidRPr="007A2E15">
        <w:rPr>
          <w:b/>
          <w:sz w:val="28"/>
          <w:szCs w:val="28"/>
        </w:rPr>
        <w:t>ESPACIOS NATURALES</w:t>
      </w:r>
    </w:p>
    <w:p w:rsidR="00CD2140" w:rsidRPr="00A4155D" w:rsidRDefault="00CD2140" w:rsidP="00A4155D">
      <w:pPr>
        <w:pStyle w:val="Sinespaciado"/>
        <w:jc w:val="center"/>
        <w:rPr>
          <w:sz w:val="28"/>
          <w:szCs w:val="28"/>
        </w:rPr>
      </w:pPr>
      <w:r>
        <w:rPr>
          <w:sz w:val="28"/>
          <w:szCs w:val="28"/>
        </w:rPr>
        <w:t xml:space="preserve">Una </w:t>
      </w:r>
      <w:r w:rsidR="008D0A8E">
        <w:rPr>
          <w:sz w:val="28"/>
          <w:szCs w:val="28"/>
        </w:rPr>
        <w:t xml:space="preserve">breve </w:t>
      </w:r>
      <w:r>
        <w:rPr>
          <w:sz w:val="28"/>
          <w:szCs w:val="28"/>
        </w:rPr>
        <w:t>visión ecológico - cultural.</w:t>
      </w:r>
    </w:p>
    <w:p w:rsidR="00A4155D" w:rsidRDefault="00A4155D" w:rsidP="00A4155D">
      <w:pPr>
        <w:pStyle w:val="Sinespaciado"/>
      </w:pPr>
    </w:p>
    <w:p w:rsidR="007A2E15" w:rsidRDefault="00A4155D" w:rsidP="00A4155D">
      <w:pPr>
        <w:pStyle w:val="Sinespaciado"/>
        <w:jc w:val="right"/>
      </w:pPr>
      <w:r>
        <w:t>M</w:t>
      </w:r>
      <w:r w:rsidR="007A2E15">
        <w:t xml:space="preserve">iguel </w:t>
      </w:r>
      <w:r>
        <w:t>D</w:t>
      </w:r>
      <w:r w:rsidR="007A2E15">
        <w:t xml:space="preserve">íaz </w:t>
      </w:r>
      <w:r>
        <w:t>G</w:t>
      </w:r>
      <w:r w:rsidR="007A2E15">
        <w:t>acitúa</w:t>
      </w:r>
      <w:r>
        <w:t xml:space="preserve">, </w:t>
      </w:r>
      <w:r w:rsidR="007A2E15">
        <w:t>M. V., M. Sc.</w:t>
      </w:r>
    </w:p>
    <w:p w:rsidR="00A4155D" w:rsidRDefault="007A2E15" w:rsidP="00A4155D">
      <w:pPr>
        <w:pStyle w:val="Sinespaciado"/>
        <w:jc w:val="right"/>
      </w:pPr>
      <w:r>
        <w:t xml:space="preserve">D.C.D.B/G.A.S. P/CONAF </w:t>
      </w:r>
      <w:r w:rsidR="00A4155D">
        <w:t>04.07.2014</w:t>
      </w:r>
    </w:p>
    <w:p w:rsidR="00A4155D" w:rsidRDefault="00A4155D" w:rsidP="00A4155D">
      <w:pPr>
        <w:pStyle w:val="Sinespaciado"/>
      </w:pPr>
    </w:p>
    <w:p w:rsidR="00A4155D" w:rsidRDefault="00A4155D" w:rsidP="00A4155D">
      <w:pPr>
        <w:pStyle w:val="Sinespaciado"/>
      </w:pPr>
    </w:p>
    <w:p w:rsidR="00A4155D" w:rsidRDefault="00A4155D" w:rsidP="00A4155D">
      <w:pPr>
        <w:pStyle w:val="Sinespaciado"/>
      </w:pPr>
      <w:r>
        <w:t xml:space="preserve">1.- Distinciones conceptuales: </w:t>
      </w:r>
      <w:r w:rsidR="000108E5">
        <w:t>c</w:t>
      </w:r>
      <w:r>
        <w:t>aballos asilvestrados y caballos salvajes.</w:t>
      </w:r>
    </w:p>
    <w:p w:rsidR="00A4155D" w:rsidRDefault="00A4155D" w:rsidP="00A4155D">
      <w:pPr>
        <w:pStyle w:val="Sinespaciado"/>
      </w:pPr>
    </w:p>
    <w:p w:rsidR="00C46C7A" w:rsidRDefault="00C46C7A" w:rsidP="00A4155D">
      <w:pPr>
        <w:pStyle w:val="Sinespaciado"/>
        <w:jc w:val="both"/>
      </w:pPr>
      <w:r>
        <w:t xml:space="preserve">En América los caballos primitivos se extinguieron en el Plioceno hace 11 millones de años y volvieron con los conquistadores europeos </w:t>
      </w:r>
      <w:proofErr w:type="spellStart"/>
      <w:r>
        <w:t>ca</w:t>
      </w:r>
      <w:proofErr w:type="spellEnd"/>
      <w:r>
        <w:t xml:space="preserve">. </w:t>
      </w:r>
      <w:proofErr w:type="gramStart"/>
      <w:r>
        <w:t>año</w:t>
      </w:r>
      <w:proofErr w:type="gramEnd"/>
      <w:r>
        <w:t xml:space="preserve"> 1540. Es decir, no existe ninguna continuidad evolutiva en</w:t>
      </w:r>
      <w:r w:rsidR="00F00E21">
        <w:t>tre</w:t>
      </w:r>
      <w:r>
        <w:t xml:space="preserve"> los ecosistemas </w:t>
      </w:r>
      <w:r w:rsidR="00F00E21">
        <w:t>sud</w:t>
      </w:r>
      <w:r>
        <w:t xml:space="preserve">americanos y la especie </w:t>
      </w:r>
      <w:r w:rsidR="00F00E21">
        <w:t xml:space="preserve">de caballos </w:t>
      </w:r>
      <w:r>
        <w:t>actual</w:t>
      </w:r>
      <w:r w:rsidR="00443266">
        <w:t>es presentes. Ellos son</w:t>
      </w:r>
      <w:r>
        <w:t xml:space="preserve"> netamente introducid</w:t>
      </w:r>
      <w:r w:rsidR="00443266">
        <w:t>os</w:t>
      </w:r>
      <w:r w:rsidR="00F00E21">
        <w:t>,</w:t>
      </w:r>
      <w:r>
        <w:t xml:space="preserve"> con un</w:t>
      </w:r>
      <w:r w:rsidR="00443266">
        <w:t>a distancia de tiempo</w:t>
      </w:r>
      <w:r>
        <w:t xml:space="preserve"> </w:t>
      </w:r>
      <w:r w:rsidR="00F00E21">
        <w:t xml:space="preserve">respecto a sus precursores americanos </w:t>
      </w:r>
      <w:r>
        <w:t>de var</w:t>
      </w:r>
      <w:r w:rsidR="00F00E21">
        <w:t>ios cientos de millones de años</w:t>
      </w:r>
      <w:r w:rsidR="00443266">
        <w:t>. Los</w:t>
      </w:r>
      <w:r w:rsidR="00F00E21">
        <w:t xml:space="preserve"> caballos salvajes primitivos aparecen en la humanidad hace 300 millones de años.</w:t>
      </w:r>
    </w:p>
    <w:p w:rsidR="00C46C7A" w:rsidRDefault="00C46C7A" w:rsidP="00A4155D">
      <w:pPr>
        <w:pStyle w:val="Sinespaciado"/>
        <w:jc w:val="both"/>
      </w:pPr>
    </w:p>
    <w:p w:rsidR="00C46C7A" w:rsidRDefault="00A4155D" w:rsidP="00A4155D">
      <w:pPr>
        <w:pStyle w:val="Sinespaciado"/>
        <w:jc w:val="both"/>
      </w:pPr>
      <w:r>
        <w:t xml:space="preserve">Actualmente </w:t>
      </w:r>
      <w:r w:rsidR="00C46C7A">
        <w:t xml:space="preserve">en el mundo </w:t>
      </w:r>
      <w:r>
        <w:t xml:space="preserve">no </w:t>
      </w:r>
      <w:r w:rsidR="00C46C7A">
        <w:t>queda</w:t>
      </w:r>
      <w:r>
        <w:t xml:space="preserve"> más que una especie de caballo salvaje. Esto es  una especie que se ha mantenido desde su origen evolutivo </w:t>
      </w:r>
      <w:r w:rsidR="00F00E21">
        <w:t xml:space="preserve">hasta ahora </w:t>
      </w:r>
      <w:r>
        <w:t xml:space="preserve">en estado no domesticado. Se trata de </w:t>
      </w:r>
      <w:proofErr w:type="spellStart"/>
      <w:r w:rsidRPr="00FB2BF0">
        <w:rPr>
          <w:i/>
        </w:rPr>
        <w:t>Equus</w:t>
      </w:r>
      <w:proofErr w:type="spellEnd"/>
      <w:r w:rsidRPr="00FB2BF0">
        <w:rPr>
          <w:i/>
        </w:rPr>
        <w:t xml:space="preserve"> </w:t>
      </w:r>
      <w:proofErr w:type="spellStart"/>
      <w:r w:rsidRPr="00FB2BF0">
        <w:rPr>
          <w:i/>
        </w:rPr>
        <w:t>ferus</w:t>
      </w:r>
      <w:proofErr w:type="spellEnd"/>
      <w:r w:rsidRPr="00FB2BF0">
        <w:rPr>
          <w:i/>
        </w:rPr>
        <w:t xml:space="preserve"> </w:t>
      </w:r>
      <w:proofErr w:type="spellStart"/>
      <w:r w:rsidRPr="00FB2BF0">
        <w:rPr>
          <w:i/>
        </w:rPr>
        <w:t>przewaskii</w:t>
      </w:r>
      <w:proofErr w:type="spellEnd"/>
      <w:r>
        <w:t xml:space="preserve"> o caballo salvaje mongol. Hasta el siglo XIX existió </w:t>
      </w:r>
      <w:r w:rsidR="00F00E21">
        <w:t>otra, el caballo T</w:t>
      </w:r>
      <w:r>
        <w:t xml:space="preserve">arpán, ahora extinta. </w:t>
      </w:r>
    </w:p>
    <w:p w:rsidR="00C46C7A" w:rsidRDefault="00C46C7A" w:rsidP="00A4155D">
      <w:pPr>
        <w:pStyle w:val="Sinespaciado"/>
        <w:jc w:val="both"/>
      </w:pPr>
    </w:p>
    <w:p w:rsidR="00A4155D" w:rsidRDefault="00A4155D" w:rsidP="00A4155D">
      <w:pPr>
        <w:pStyle w:val="Sinespaciado"/>
        <w:jc w:val="both"/>
      </w:pPr>
      <w:r>
        <w:t>Las especies asilvestradas son aquellas c</w:t>
      </w:r>
      <w:r w:rsidR="00F00E21">
        <w:t>uyo</w:t>
      </w:r>
      <w:r>
        <w:t xml:space="preserve"> origen </w:t>
      </w:r>
      <w:r w:rsidR="00F00E21">
        <w:t xml:space="preserve">es </w:t>
      </w:r>
      <w:r>
        <w:t xml:space="preserve">domestico que </w:t>
      </w:r>
      <w:r w:rsidR="00F00E21">
        <w:t xml:space="preserve">por diversas circunstancias </w:t>
      </w:r>
      <w:r>
        <w:t xml:space="preserve">están en </w:t>
      </w:r>
      <w:r w:rsidR="00F00E21">
        <w:t xml:space="preserve">un </w:t>
      </w:r>
      <w:r>
        <w:t>medio silvestre sin administración humana</w:t>
      </w:r>
      <w:r w:rsidR="00F00E21">
        <w:t xml:space="preserve"> adecuada</w:t>
      </w:r>
      <w:r>
        <w:t>. Es decir no son salvajes</w:t>
      </w:r>
      <w:r w:rsidR="00C46C7A">
        <w:t xml:space="preserve"> evolutivamente hablando</w:t>
      </w:r>
      <w:r>
        <w:t>. En esta categoría caben los caballos au</w:t>
      </w:r>
      <w:r w:rsidR="00FB2BF0">
        <w:t>s</w:t>
      </w:r>
      <w:r>
        <w:t xml:space="preserve">tralianos denominados </w:t>
      </w:r>
      <w:proofErr w:type="spellStart"/>
      <w:r>
        <w:t>Branbies</w:t>
      </w:r>
      <w:proofErr w:type="spellEnd"/>
      <w:r>
        <w:t xml:space="preserve">, los chilenos </w:t>
      </w:r>
      <w:r w:rsidR="00C46C7A">
        <w:t xml:space="preserve">y argentinos </w:t>
      </w:r>
      <w:r>
        <w:t xml:space="preserve">Baguales, </w:t>
      </w:r>
      <w:r w:rsidR="00F00E21">
        <w:t xml:space="preserve">los </w:t>
      </w:r>
      <w:r w:rsidR="00C46C7A">
        <w:t>C</w:t>
      </w:r>
      <w:r>
        <w:t>imarrones, los de</w:t>
      </w:r>
      <w:r w:rsidR="00C46C7A">
        <w:t xml:space="preserve"> </w:t>
      </w:r>
      <w:r>
        <w:t xml:space="preserve">las </w:t>
      </w:r>
      <w:r w:rsidR="00C46C7A">
        <w:t>M</w:t>
      </w:r>
      <w:r>
        <w:t xml:space="preserve">arismas </w:t>
      </w:r>
      <w:r w:rsidR="00C46C7A">
        <w:t>A</w:t>
      </w:r>
      <w:r>
        <w:t xml:space="preserve">ndaluzas, los de la </w:t>
      </w:r>
      <w:proofErr w:type="spellStart"/>
      <w:r>
        <w:t>Camarga</w:t>
      </w:r>
      <w:proofErr w:type="spellEnd"/>
      <w:r>
        <w:t xml:space="preserve"> francesa, los </w:t>
      </w:r>
      <w:proofErr w:type="spellStart"/>
      <w:r>
        <w:t>Mustang</w:t>
      </w:r>
      <w:proofErr w:type="spellEnd"/>
      <w:r>
        <w:t xml:space="preserve"> de</w:t>
      </w:r>
      <w:r w:rsidR="00F00E21">
        <w:t>l oeste de</w:t>
      </w:r>
      <w:r>
        <w:t xml:space="preserve"> EEUU, entre otros.</w:t>
      </w:r>
    </w:p>
    <w:p w:rsidR="00C46C7A" w:rsidRDefault="00C46C7A" w:rsidP="00A4155D">
      <w:pPr>
        <w:pStyle w:val="Sinespaciado"/>
        <w:jc w:val="both"/>
      </w:pPr>
    </w:p>
    <w:p w:rsidR="00C46C7A" w:rsidRDefault="00443266" w:rsidP="00A4155D">
      <w:pPr>
        <w:pStyle w:val="Sinespaciado"/>
        <w:jc w:val="both"/>
      </w:pPr>
      <w:r>
        <w:t>El</w:t>
      </w:r>
      <w:r w:rsidR="00C46C7A">
        <w:t xml:space="preserve"> </w:t>
      </w:r>
      <w:proofErr w:type="spellStart"/>
      <w:r w:rsidR="00C46C7A">
        <w:t>asilvestramiento</w:t>
      </w:r>
      <w:proofErr w:type="spellEnd"/>
      <w:r w:rsidR="00C46C7A">
        <w:t xml:space="preserve"> es el proceso inverso a la domesticación porque en él, todos los rasgos seleccionados para el confort humano</w:t>
      </w:r>
      <w:r w:rsidR="00F00E21">
        <w:t xml:space="preserve"> mediante este proceso</w:t>
      </w:r>
      <w:r w:rsidR="00C46C7A">
        <w:t xml:space="preserve"> se van perdiendo</w:t>
      </w:r>
      <w:r>
        <w:t>,</w:t>
      </w:r>
      <w:r w:rsidR="00C46C7A">
        <w:t xml:space="preserve"> al no haber presión humana de selección sino solo </w:t>
      </w:r>
      <w:r w:rsidR="00F00E21">
        <w:t xml:space="preserve">la </w:t>
      </w:r>
      <w:r w:rsidR="00C46C7A">
        <w:t>selección natural</w:t>
      </w:r>
      <w:r w:rsidR="00F00E21">
        <w:t xml:space="preserve"> del medio silvestre, que a estas alturas </w:t>
      </w:r>
      <w:r>
        <w:t xml:space="preserve">del desarrollo </w:t>
      </w:r>
      <w:r w:rsidR="00F00E21">
        <w:t>tampoco es tan silvestre</w:t>
      </w:r>
      <w:r w:rsidR="00C46C7A">
        <w:t>.</w:t>
      </w:r>
      <w:r w:rsidR="00FB2BF0">
        <w:t xml:space="preserve"> </w:t>
      </w:r>
      <w:r w:rsidR="00F00E21">
        <w:t>Por otro lado, d</w:t>
      </w:r>
      <w:r w:rsidR="00FB2BF0">
        <w:t xml:space="preserve">ado que siempre están en territorios donde existe conectividad entre </w:t>
      </w:r>
      <w:r>
        <w:t xml:space="preserve">éstos y los </w:t>
      </w:r>
      <w:r w:rsidR="00FB2BF0">
        <w:t xml:space="preserve">caballos domésticos no se produce </w:t>
      </w:r>
      <w:r w:rsidR="00F00E21">
        <w:t xml:space="preserve">una </w:t>
      </w:r>
      <w:r w:rsidR="00FB2BF0">
        <w:t xml:space="preserve">especiación sino solo un espécimen </w:t>
      </w:r>
      <w:r w:rsidR="00F00E21">
        <w:t xml:space="preserve">degradado </w:t>
      </w:r>
      <w:r w:rsidR="00FB2BF0">
        <w:t xml:space="preserve">denominado agronómicamente </w:t>
      </w:r>
      <w:proofErr w:type="spellStart"/>
      <w:r w:rsidR="00FB2BF0">
        <w:t>Agroties</w:t>
      </w:r>
      <w:proofErr w:type="spellEnd"/>
      <w:r w:rsidR="00FB2BF0">
        <w:t xml:space="preserve">. Una retrogresión desde </w:t>
      </w:r>
      <w:r w:rsidR="00F00E21">
        <w:t xml:space="preserve">uno </w:t>
      </w:r>
      <w:r>
        <w:t xml:space="preserve">caballo </w:t>
      </w:r>
      <w:r w:rsidR="00FB2BF0">
        <w:t xml:space="preserve">puro domestico a algo indefinido </w:t>
      </w:r>
      <w:proofErr w:type="spellStart"/>
      <w:r>
        <w:t>bravio</w:t>
      </w:r>
      <w:proofErr w:type="spellEnd"/>
      <w:r w:rsidR="00FB2BF0">
        <w:t>.</w:t>
      </w:r>
    </w:p>
    <w:p w:rsidR="00FB2BF0" w:rsidRDefault="00FB2BF0" w:rsidP="00A4155D">
      <w:pPr>
        <w:pStyle w:val="Sinespaciado"/>
        <w:jc w:val="both"/>
      </w:pPr>
    </w:p>
    <w:p w:rsidR="00FB2BF0" w:rsidRDefault="00FB2BF0" w:rsidP="00A4155D">
      <w:pPr>
        <w:pStyle w:val="Sinespaciado"/>
        <w:jc w:val="both"/>
      </w:pPr>
      <w:r>
        <w:t xml:space="preserve">2.- </w:t>
      </w:r>
      <w:r w:rsidR="000108E5">
        <w:t>Ecología trófica y de comunidades</w:t>
      </w:r>
      <w:r w:rsidR="00A81B7D">
        <w:t xml:space="preserve"> equinas</w:t>
      </w:r>
      <w:r w:rsidR="000108E5">
        <w:t>.</w:t>
      </w:r>
    </w:p>
    <w:p w:rsidR="000108E5" w:rsidRDefault="000108E5" w:rsidP="00A4155D">
      <w:pPr>
        <w:pStyle w:val="Sinespaciado"/>
        <w:jc w:val="both"/>
      </w:pPr>
    </w:p>
    <w:p w:rsidR="000108E5" w:rsidRDefault="000108E5" w:rsidP="00A4155D">
      <w:pPr>
        <w:pStyle w:val="Sinespaciado"/>
        <w:jc w:val="both"/>
      </w:pPr>
      <w:r>
        <w:t xml:space="preserve">Luego de varios años de </w:t>
      </w:r>
      <w:proofErr w:type="spellStart"/>
      <w:r>
        <w:t>asilvestramiento</w:t>
      </w:r>
      <w:proofErr w:type="spellEnd"/>
      <w:r>
        <w:t xml:space="preserve"> sobre un territorio </w:t>
      </w:r>
      <w:r w:rsidR="00443266">
        <w:t xml:space="preserve">éstos </w:t>
      </w:r>
      <w:r>
        <w:t xml:space="preserve">se </w:t>
      </w:r>
      <w:r w:rsidR="00F00E21">
        <w:t>agrupan en</w:t>
      </w:r>
      <w:r>
        <w:t xml:space="preserve"> harenes, formados por un </w:t>
      </w:r>
      <w:r w:rsidR="00F00E21">
        <w:t>potro</w:t>
      </w:r>
      <w:r>
        <w:t xml:space="preserve"> dominante, más yeguas y potrillos. El tamaño va desde 3 a 20 individuos. La vida media de estos caballos es de </w:t>
      </w:r>
      <w:r w:rsidR="00F00E21">
        <w:t xml:space="preserve">unos </w:t>
      </w:r>
      <w:r>
        <w:t xml:space="preserve">20 años. Sus hábitos alimenticios son </w:t>
      </w:r>
      <w:r w:rsidR="00443266">
        <w:t xml:space="preserve">principalmente </w:t>
      </w:r>
      <w:r>
        <w:t>de pastoreo en praderas y ramoneo</w:t>
      </w:r>
      <w:r w:rsidR="00443266">
        <w:t xml:space="preserve"> en vegetación arbustiva</w:t>
      </w:r>
      <w:r>
        <w:t xml:space="preserve">, solo cuando hay poco alimento. En general, un caballo tiene 10 veces el requerimiento alimentario que una oveja pero a su vez, es solo </w:t>
      </w:r>
      <w:r w:rsidR="00F00E21">
        <w:t>u</w:t>
      </w:r>
      <w:r>
        <w:t xml:space="preserve">n cuarto del consumo </w:t>
      </w:r>
      <w:r w:rsidR="00F00E21">
        <w:t>de alimento que tiene</w:t>
      </w:r>
      <w:r>
        <w:t xml:space="preserve"> una vaca. En condiciones</w:t>
      </w:r>
      <w:r w:rsidR="00F00E21">
        <w:t xml:space="preserve"> asilvestradas</w:t>
      </w:r>
      <w:r>
        <w:t>, la curva de pa</w:t>
      </w:r>
      <w:r w:rsidR="00F00E21">
        <w:t>r</w:t>
      </w:r>
      <w:r>
        <w:t xml:space="preserve">tos </w:t>
      </w:r>
      <w:r w:rsidR="00F00E21">
        <w:t xml:space="preserve">de las yeguas </w:t>
      </w:r>
      <w:r>
        <w:t xml:space="preserve">tiende a estar sincronizada con la curva de crecimiento de los pastos. En el caso de Magallanes el </w:t>
      </w:r>
      <w:proofErr w:type="spellStart"/>
      <w:r>
        <w:t>peak</w:t>
      </w:r>
      <w:proofErr w:type="spellEnd"/>
      <w:r>
        <w:t xml:space="preserve"> de productividad </w:t>
      </w:r>
      <w:r w:rsidR="000E75BF">
        <w:t xml:space="preserve">de la pradera </w:t>
      </w:r>
      <w:r>
        <w:t xml:space="preserve">es el mes de octubre y el mínimo en enero. El hábitat esencial </w:t>
      </w:r>
      <w:r w:rsidR="000E75BF">
        <w:t xml:space="preserve">de baguales equinos </w:t>
      </w:r>
      <w:r>
        <w:t xml:space="preserve">son las llanuras y el paisaje tipo parque. En las praderas chilenas </w:t>
      </w:r>
      <w:r w:rsidR="000E75BF">
        <w:t xml:space="preserve">éstos </w:t>
      </w:r>
      <w:r w:rsidR="00443266">
        <w:t xml:space="preserve">caballos </w:t>
      </w:r>
      <w:r>
        <w:t xml:space="preserve">son eficaces cosechadores de pastizales manteniendo </w:t>
      </w:r>
      <w:r w:rsidR="000E75BF">
        <w:t xml:space="preserve">a raya el </w:t>
      </w:r>
      <w:r w:rsidR="000E75BF">
        <w:lastRenderedPageBreak/>
        <w:t xml:space="preserve">fuego </w:t>
      </w:r>
      <w:r>
        <w:t xml:space="preserve">por esta función. De igual manera, proporcionan </w:t>
      </w:r>
      <w:r w:rsidR="00443266">
        <w:t xml:space="preserve">algún </w:t>
      </w:r>
      <w:r>
        <w:t>suculento alimento a los pumas y sus cadáveres a los cóndores y otras carroñeras locales menores.</w:t>
      </w:r>
      <w:r w:rsidR="0066171D">
        <w:t xml:space="preserve"> En el forrajeo compiten </w:t>
      </w:r>
      <w:r w:rsidR="009D1A64">
        <w:t xml:space="preserve">severamente por la oferta de </w:t>
      </w:r>
      <w:r w:rsidR="00443266">
        <w:t>pasto</w:t>
      </w:r>
      <w:r w:rsidR="009D1A64">
        <w:t xml:space="preserve"> natural </w:t>
      </w:r>
      <w:r w:rsidR="0066171D">
        <w:t>con guanacos, vacas y ovejas</w:t>
      </w:r>
      <w:r w:rsidR="000E75BF">
        <w:t xml:space="preserve"> desplazándolos</w:t>
      </w:r>
      <w:r w:rsidR="0066171D">
        <w:t>.</w:t>
      </w:r>
      <w:r w:rsidR="009D1A64">
        <w:t xml:space="preserve"> La región de Magallanes según el CNA (2007) tiene 10.182 caballares de los 304.252 ejemplares de total </w:t>
      </w:r>
      <w:r w:rsidR="00443266">
        <w:t xml:space="preserve">que tiene </w:t>
      </w:r>
      <w:r w:rsidR="009D1A64">
        <w:t xml:space="preserve">el país. El principal </w:t>
      </w:r>
      <w:r w:rsidR="00443266">
        <w:t xml:space="preserve">uso </w:t>
      </w:r>
      <w:r w:rsidR="000E75BF">
        <w:t xml:space="preserve">de </w:t>
      </w:r>
      <w:r w:rsidR="00EE278F">
        <w:t>é</w:t>
      </w:r>
      <w:r w:rsidR="000E75BF">
        <w:t xml:space="preserve">stos </w:t>
      </w:r>
      <w:r w:rsidR="009D1A64">
        <w:t xml:space="preserve">es </w:t>
      </w:r>
      <w:r w:rsidR="00EE278F">
        <w:t xml:space="preserve">en </w:t>
      </w:r>
      <w:r w:rsidR="009D1A64">
        <w:t>transporte</w:t>
      </w:r>
      <w:r w:rsidR="000E75BF">
        <w:t xml:space="preserve"> en faenas ganaderas y </w:t>
      </w:r>
      <w:r w:rsidR="00EE278F">
        <w:t xml:space="preserve">para el </w:t>
      </w:r>
      <w:r w:rsidR="000E75BF">
        <w:t>confort humano</w:t>
      </w:r>
      <w:r w:rsidR="009D1A64">
        <w:t xml:space="preserve">. El segundo uso </w:t>
      </w:r>
      <w:r w:rsidR="000E75BF">
        <w:t xml:space="preserve">más importante </w:t>
      </w:r>
      <w:r w:rsidR="009D1A64">
        <w:t xml:space="preserve">es </w:t>
      </w:r>
      <w:r w:rsidR="00EE278F">
        <w:t xml:space="preserve">el uso de </w:t>
      </w:r>
      <w:r w:rsidR="009D1A64">
        <w:t>su carne como carnada en la pesca de centolla</w:t>
      </w:r>
      <w:r w:rsidR="00EE278F">
        <w:t>.</w:t>
      </w:r>
      <w:r w:rsidR="0087645D">
        <w:t xml:space="preserve"> </w:t>
      </w:r>
    </w:p>
    <w:p w:rsidR="009D1A64" w:rsidRDefault="009D1A64" w:rsidP="00A4155D">
      <w:pPr>
        <w:pStyle w:val="Sinespaciado"/>
        <w:jc w:val="both"/>
      </w:pPr>
    </w:p>
    <w:p w:rsidR="009D1A64" w:rsidRDefault="009D1A64" w:rsidP="00A4155D">
      <w:pPr>
        <w:pStyle w:val="Sinespaciado"/>
        <w:jc w:val="both"/>
      </w:pPr>
      <w:r>
        <w:t xml:space="preserve">3.- Tenencia irresponsable de caballos como origen del </w:t>
      </w:r>
      <w:proofErr w:type="spellStart"/>
      <w:r>
        <w:t>asilvestramiento</w:t>
      </w:r>
      <w:proofErr w:type="spellEnd"/>
      <w:r w:rsidR="00CD2140">
        <w:t xml:space="preserve"> anti</w:t>
      </w:r>
      <w:r w:rsidR="0087645D">
        <w:t>-</w:t>
      </w:r>
      <w:proofErr w:type="spellStart"/>
      <w:r w:rsidR="00CD2140">
        <w:t>renaturalización</w:t>
      </w:r>
      <w:proofErr w:type="spellEnd"/>
      <w:r w:rsidR="000E75BF">
        <w:t xml:space="preserve"> de espacios naturales</w:t>
      </w:r>
      <w:r>
        <w:t>.</w:t>
      </w:r>
    </w:p>
    <w:p w:rsidR="009D1A64" w:rsidRDefault="009D1A64" w:rsidP="00A4155D">
      <w:pPr>
        <w:pStyle w:val="Sinespaciado"/>
        <w:jc w:val="both"/>
      </w:pPr>
    </w:p>
    <w:p w:rsidR="00C770EE" w:rsidRDefault="009D1A64" w:rsidP="00A4155D">
      <w:pPr>
        <w:pStyle w:val="Sinespaciado"/>
        <w:jc w:val="both"/>
      </w:pPr>
      <w:r>
        <w:t>El origen de los caballos baguales tanto en la Patagonia argentina como chilena (también en Isla de Pascua) está asociado a la tenencia irresponsable de animales frente a una enorme disponibilidad de territorios con forraje</w:t>
      </w:r>
      <w:r w:rsidR="00EE278F">
        <w:t>,</w:t>
      </w:r>
      <w:r>
        <w:t xml:space="preserve"> </w:t>
      </w:r>
      <w:r w:rsidR="000E75BF">
        <w:t>carentes de</w:t>
      </w:r>
      <w:r>
        <w:t xml:space="preserve"> </w:t>
      </w:r>
      <w:r w:rsidR="00C770EE">
        <w:t xml:space="preserve">una </w:t>
      </w:r>
      <w:r>
        <w:t xml:space="preserve">administración adecuada. Se estima que en </w:t>
      </w:r>
      <w:r w:rsidR="00C770EE">
        <w:t>I</w:t>
      </w:r>
      <w:r>
        <w:t xml:space="preserve">sla de </w:t>
      </w:r>
      <w:r w:rsidR="00C770EE">
        <w:t>P</w:t>
      </w:r>
      <w:r>
        <w:t xml:space="preserve">ascua </w:t>
      </w:r>
      <w:r w:rsidR="00DB154C">
        <w:t xml:space="preserve">existían </w:t>
      </w:r>
      <w:r w:rsidR="00EE278F">
        <w:t xml:space="preserve">en 1997 unos </w:t>
      </w:r>
      <w:r w:rsidR="00DB154C">
        <w:t>622 caballos</w:t>
      </w:r>
      <w:r>
        <w:t xml:space="preserve"> </w:t>
      </w:r>
      <w:r w:rsidR="000E75BF">
        <w:t>cifra que creció a</w:t>
      </w:r>
      <w:r w:rsidR="00DB154C">
        <w:t xml:space="preserve"> 900 en </w:t>
      </w:r>
      <w:r w:rsidR="00EE278F">
        <w:t>los cuatro años posteriores con un enorme impacto sobre el valioso patrimonio arqueológico dela isla</w:t>
      </w:r>
      <w:r>
        <w:t>.</w:t>
      </w:r>
      <w:r w:rsidR="00DB154C">
        <w:t xml:space="preserve"> </w:t>
      </w:r>
      <w:r w:rsidR="008D0A8E">
        <w:t xml:space="preserve">En </w:t>
      </w:r>
      <w:r w:rsidR="008D0A8E">
        <w:rPr>
          <w:rFonts w:ascii="Verdana" w:hAnsi="Verdana"/>
          <w:sz w:val="18"/>
          <w:szCs w:val="18"/>
        </w:rPr>
        <w:t xml:space="preserve">la valiosa y rica zona arqueológica de </w:t>
      </w:r>
      <w:proofErr w:type="spellStart"/>
      <w:r w:rsidR="008D0A8E" w:rsidRPr="00503A36">
        <w:rPr>
          <w:rFonts w:ascii="Verdana" w:hAnsi="Verdana"/>
          <w:i/>
          <w:sz w:val="18"/>
          <w:szCs w:val="18"/>
        </w:rPr>
        <w:t>Akahanga</w:t>
      </w:r>
      <w:proofErr w:type="spellEnd"/>
      <w:r w:rsidR="008D0A8E">
        <w:rPr>
          <w:rFonts w:ascii="Verdana" w:hAnsi="Verdana"/>
          <w:sz w:val="18"/>
          <w:szCs w:val="18"/>
        </w:rPr>
        <w:t xml:space="preserve">, el 81% de los monumentos evaluados- entre otros los llamados </w:t>
      </w:r>
      <w:proofErr w:type="spellStart"/>
      <w:r w:rsidR="008D0A8E">
        <w:rPr>
          <w:rFonts w:ascii="Verdana" w:hAnsi="Verdana"/>
          <w:sz w:val="18"/>
          <w:szCs w:val="18"/>
        </w:rPr>
        <w:t>Moais</w:t>
      </w:r>
      <w:proofErr w:type="spellEnd"/>
      <w:r w:rsidR="008D0A8E">
        <w:rPr>
          <w:rFonts w:ascii="Verdana" w:hAnsi="Verdana"/>
          <w:sz w:val="18"/>
          <w:szCs w:val="18"/>
        </w:rPr>
        <w:t xml:space="preserve">- </w:t>
      </w:r>
      <w:r w:rsidR="00EE278F">
        <w:t xml:space="preserve">está </w:t>
      </w:r>
      <w:proofErr w:type="gramStart"/>
      <w:r w:rsidR="00EE278F">
        <w:t>dañados</w:t>
      </w:r>
      <w:proofErr w:type="gramEnd"/>
      <w:r w:rsidR="008D0A8E">
        <w:t xml:space="preserve"> por caballos y vacas</w:t>
      </w:r>
      <w:r w:rsidR="00EE278F">
        <w:t xml:space="preserve">. </w:t>
      </w:r>
      <w:r>
        <w:t xml:space="preserve">En el caso de Chile no se conocen estimaciones </w:t>
      </w:r>
      <w:r w:rsidR="00C770EE">
        <w:t xml:space="preserve">del número de </w:t>
      </w:r>
      <w:r w:rsidR="00DB154C">
        <w:t xml:space="preserve">caballos </w:t>
      </w:r>
      <w:r w:rsidR="00C770EE">
        <w:t xml:space="preserve">baguales de la Patagonia </w:t>
      </w:r>
      <w:r w:rsidR="00EE278F">
        <w:t xml:space="preserve">incluyendo Aysén </w:t>
      </w:r>
      <w:r>
        <w:t xml:space="preserve">pero su presencia es </w:t>
      </w:r>
      <w:r w:rsidR="000E75BF">
        <w:t>abundante</w:t>
      </w:r>
      <w:r>
        <w:t xml:space="preserve"> y </w:t>
      </w:r>
      <w:r w:rsidR="000E75BF">
        <w:t xml:space="preserve">junto a vacunos baguales </w:t>
      </w:r>
      <w:r>
        <w:t xml:space="preserve">constituyen un </w:t>
      </w:r>
      <w:r w:rsidR="000E75BF">
        <w:t xml:space="preserve">grave problema </w:t>
      </w:r>
      <w:r>
        <w:t xml:space="preserve">para la </w:t>
      </w:r>
      <w:proofErr w:type="spellStart"/>
      <w:r>
        <w:t>renaturalización</w:t>
      </w:r>
      <w:proofErr w:type="spellEnd"/>
      <w:r>
        <w:t xml:space="preserve"> de ecosistemas </w:t>
      </w:r>
      <w:r w:rsidR="00C770EE">
        <w:t xml:space="preserve">degradados y </w:t>
      </w:r>
      <w:proofErr w:type="spellStart"/>
      <w:r>
        <w:t>antropizados</w:t>
      </w:r>
      <w:proofErr w:type="spellEnd"/>
      <w:r w:rsidR="000E75BF">
        <w:t>,</w:t>
      </w:r>
      <w:r w:rsidR="00313F30">
        <w:t xml:space="preserve"> tales como </w:t>
      </w:r>
      <w:r w:rsidR="00C770EE">
        <w:t xml:space="preserve">algunas </w:t>
      </w:r>
      <w:r w:rsidR="00313F30">
        <w:t>haciendas ovejeras</w:t>
      </w:r>
      <w:r w:rsidR="00EE278F">
        <w:t xml:space="preserve">. Estas buscan cambiar el uso del suelo hacia un turismo de naturaleza y medios ecológicos de explotación. </w:t>
      </w:r>
      <w:r w:rsidR="00313F30">
        <w:t xml:space="preserve"> En </w:t>
      </w:r>
      <w:r w:rsidR="00EE278F">
        <w:t xml:space="preserve">la Patagonia, </w:t>
      </w:r>
      <w:proofErr w:type="spellStart"/>
      <w:r w:rsidR="00EE278F">
        <w:t>ecorregión</w:t>
      </w:r>
      <w:proofErr w:type="spellEnd"/>
      <w:r w:rsidR="00EE278F">
        <w:t xml:space="preserve"> binacional porque la comparte Chile y Argentina, </w:t>
      </w:r>
      <w:r w:rsidR="00313F30">
        <w:t xml:space="preserve">los baguales asedian a parques tales como Torres del </w:t>
      </w:r>
      <w:proofErr w:type="spellStart"/>
      <w:r w:rsidR="00313F30">
        <w:t>Paine</w:t>
      </w:r>
      <w:proofErr w:type="spellEnd"/>
      <w:r w:rsidR="00313F30">
        <w:t xml:space="preserve">, </w:t>
      </w:r>
      <w:proofErr w:type="spellStart"/>
      <w:r w:rsidR="00313F30">
        <w:t>Yendegaia</w:t>
      </w:r>
      <w:proofErr w:type="spellEnd"/>
      <w:r w:rsidR="00313F30">
        <w:t>, Agostini</w:t>
      </w:r>
      <w:r w:rsidR="00EE278F">
        <w:t xml:space="preserve"> en Chile y</w:t>
      </w:r>
      <w:r w:rsidR="00313F30">
        <w:t xml:space="preserve"> Perito Moreno</w:t>
      </w:r>
      <w:r w:rsidR="000E75BF">
        <w:t xml:space="preserve"> y</w:t>
      </w:r>
      <w:r w:rsidR="00313F30">
        <w:t xml:space="preserve"> Tierra del Fuego</w:t>
      </w:r>
      <w:r w:rsidR="000E75BF">
        <w:t xml:space="preserve"> en Argentina</w:t>
      </w:r>
      <w:r w:rsidR="00313F30">
        <w:t xml:space="preserve">. </w:t>
      </w:r>
      <w:r w:rsidR="00DB154C">
        <w:t xml:space="preserve">En sectores privados del </w:t>
      </w:r>
      <w:r w:rsidR="00EE278F">
        <w:t xml:space="preserve">futuro </w:t>
      </w:r>
      <w:r w:rsidR="00DB154C">
        <w:t>P</w:t>
      </w:r>
      <w:r w:rsidR="00EE278F">
        <w:t xml:space="preserve">arque </w:t>
      </w:r>
      <w:r w:rsidR="00DB154C">
        <w:t xml:space="preserve"> </w:t>
      </w:r>
      <w:proofErr w:type="spellStart"/>
      <w:r w:rsidR="00DB154C">
        <w:t>Yendegai</w:t>
      </w:r>
      <w:proofErr w:type="spellEnd"/>
      <w:r w:rsidR="00DB154C">
        <w:t xml:space="preserve"> existen cerca de 1500 cab</w:t>
      </w:r>
      <w:r w:rsidR="0087645D">
        <w:t>a</w:t>
      </w:r>
      <w:r w:rsidR="00DB154C">
        <w:t xml:space="preserve">llos en esa condición. </w:t>
      </w:r>
      <w:r w:rsidR="00313F30">
        <w:t>La existencia de enormes superficies protegidas con gran producción pratense, es terreno pr</w:t>
      </w:r>
      <w:r w:rsidR="00C770EE">
        <w:t>o</w:t>
      </w:r>
      <w:r w:rsidR="00313F30">
        <w:t xml:space="preserve">picio para que ganaderos privados echen los animales al monte y recojan </w:t>
      </w:r>
      <w:r w:rsidR="000E75BF">
        <w:t xml:space="preserve">los especímenes cimarrones y </w:t>
      </w:r>
      <w:r w:rsidR="00313F30">
        <w:t>las cr</w:t>
      </w:r>
      <w:r w:rsidR="00C770EE">
        <w:t>í</w:t>
      </w:r>
      <w:r w:rsidR="00313F30">
        <w:t>as una vez al año de</w:t>
      </w:r>
      <w:r w:rsidR="00C770EE">
        <w:t>jan</w:t>
      </w:r>
      <w:r w:rsidR="00313F30">
        <w:t>do los animales m</w:t>
      </w:r>
      <w:r w:rsidR="00C770EE">
        <w:t>á</w:t>
      </w:r>
      <w:r w:rsidR="00313F30">
        <w:t>s cerr</w:t>
      </w:r>
      <w:r w:rsidR="00C770EE">
        <w:t>iles</w:t>
      </w:r>
      <w:r w:rsidR="00313F30">
        <w:t xml:space="preserve"> a la buena de </w:t>
      </w:r>
      <w:r w:rsidR="00C770EE">
        <w:t>D</w:t>
      </w:r>
      <w:r w:rsidR="00313F30">
        <w:t>ios. Es decir</w:t>
      </w:r>
      <w:r w:rsidR="00C770EE">
        <w:t>,</w:t>
      </w:r>
      <w:r w:rsidR="00313F30">
        <w:t xml:space="preserve"> sin marcaje, </w:t>
      </w:r>
      <w:r w:rsidR="00C770EE">
        <w:t xml:space="preserve">sin </w:t>
      </w:r>
      <w:r w:rsidR="00313F30">
        <w:t xml:space="preserve">tratamientos veterinarios, sin pagar </w:t>
      </w:r>
      <w:r w:rsidR="00C770EE">
        <w:t>el talaje. Es una extracción de renta natural a costo cero.</w:t>
      </w:r>
      <w:r w:rsidR="00313F30">
        <w:t xml:space="preserve"> Con el </w:t>
      </w:r>
      <w:r w:rsidR="00C770EE">
        <w:t xml:space="preserve">paso de los años estos animales se transforman </w:t>
      </w:r>
      <w:r w:rsidR="00313F30">
        <w:t xml:space="preserve">en </w:t>
      </w:r>
      <w:r w:rsidR="00313F30" w:rsidRPr="00C770EE">
        <w:rPr>
          <w:i/>
        </w:rPr>
        <w:t xml:space="preserve">res </w:t>
      </w:r>
      <w:proofErr w:type="spellStart"/>
      <w:r w:rsidR="0087645D">
        <w:rPr>
          <w:i/>
        </w:rPr>
        <w:t>derelictae</w:t>
      </w:r>
      <w:proofErr w:type="spellEnd"/>
      <w:r w:rsidR="00C770EE">
        <w:rPr>
          <w:i/>
        </w:rPr>
        <w:t xml:space="preserve"> (</w:t>
      </w:r>
      <w:r w:rsidR="00313F30">
        <w:t>Terreno de nadie</w:t>
      </w:r>
      <w:r w:rsidR="00C770EE">
        <w:t>), los baguales</w:t>
      </w:r>
      <w:r w:rsidR="00313F30">
        <w:t xml:space="preserve">.  </w:t>
      </w:r>
      <w:r w:rsidR="000E75BF">
        <w:t>Es el paradigma de la tenencia irresponsable de animales con cero costo privado y muchos costos fiscales por las enfermedades, ruptura de cercos, control por seguridad ciudadana, etc.</w:t>
      </w:r>
      <w:r w:rsidR="00EE278F">
        <w:t xml:space="preserve"> Existen también cerdos baguales, como es el caso de las piaras de antigua genética presentes en Lago Blanco, provenientes de antiguos cerdos domésticos que se han asilvestrado, población que se mueve entre Chile y Argentina. Se trata también de una especie no nativa invasora.</w:t>
      </w:r>
    </w:p>
    <w:p w:rsidR="00C770EE" w:rsidRDefault="00C770EE" w:rsidP="00A4155D">
      <w:pPr>
        <w:pStyle w:val="Sinespaciado"/>
        <w:jc w:val="both"/>
      </w:pPr>
    </w:p>
    <w:p w:rsidR="009D1A64" w:rsidRDefault="00313F30" w:rsidP="00A4155D">
      <w:pPr>
        <w:pStyle w:val="Sinespaciado"/>
        <w:jc w:val="both"/>
      </w:pPr>
      <w:r>
        <w:t xml:space="preserve">Como se sabe, la conversión de terrenos con uso ganadero hacia espacios </w:t>
      </w:r>
      <w:r w:rsidR="00DA2232">
        <w:t xml:space="preserve">naturales </w:t>
      </w:r>
      <w:r>
        <w:t xml:space="preserve">protegidos </w:t>
      </w:r>
      <w:r w:rsidR="00DA2232">
        <w:t xml:space="preserve">como parques y reservas </w:t>
      </w:r>
      <w:r>
        <w:t xml:space="preserve">implica el control de los factores que impiden su </w:t>
      </w:r>
      <w:proofErr w:type="spellStart"/>
      <w:r>
        <w:t>renaturalización</w:t>
      </w:r>
      <w:proofErr w:type="spellEnd"/>
      <w:r>
        <w:t>, entre estos</w:t>
      </w:r>
      <w:r w:rsidR="00C770EE">
        <w:t>,</w:t>
      </w:r>
      <w:r>
        <w:t xml:space="preserve"> la presencia de animales exóticos, tales como vacunos o caballos. Se supone que en condición natural </w:t>
      </w:r>
      <w:r w:rsidR="00C770EE">
        <w:t>e</w:t>
      </w:r>
      <w:r w:rsidR="000E75BF">
        <w:t>stos terrenos</w:t>
      </w:r>
      <w:r w:rsidR="00C770EE">
        <w:t xml:space="preserve"> </w:t>
      </w:r>
      <w:r>
        <w:t>deben resta</w:t>
      </w:r>
      <w:r w:rsidR="00C770EE">
        <w:t>urarse</w:t>
      </w:r>
      <w:r>
        <w:t xml:space="preserve"> pasiva o asistidamente hacia el ecosistema originario </w:t>
      </w:r>
      <w:r w:rsidR="00C770EE">
        <w:t>natural</w:t>
      </w:r>
      <w:r w:rsidR="00DA2232">
        <w:t xml:space="preserve">. Esto implica no solo que la vegetación natural regrese sino también que las comunidades y ensambles de fauna nativa también. Caballos, vacas, cerdos no son parte de ese conjunto. </w:t>
      </w:r>
      <w:r>
        <w:t xml:space="preserve"> La presión de la </w:t>
      </w:r>
      <w:proofErr w:type="spellStart"/>
      <w:r>
        <w:t>herbivoría</w:t>
      </w:r>
      <w:proofErr w:type="spellEnd"/>
      <w:r>
        <w:t xml:space="preserve"> del caballo </w:t>
      </w:r>
      <w:r w:rsidR="000E75BF">
        <w:t xml:space="preserve">y los vacunos baguales </w:t>
      </w:r>
      <w:r>
        <w:t xml:space="preserve">sobre esos ecosistemas es </w:t>
      </w:r>
      <w:r w:rsidR="00DA2232">
        <w:t xml:space="preserve">un severo </w:t>
      </w:r>
      <w:proofErr w:type="spellStart"/>
      <w:r w:rsidR="00DA2232">
        <w:t>impedimento</w:t>
      </w:r>
      <w:r>
        <w:t>l</w:t>
      </w:r>
      <w:proofErr w:type="spellEnd"/>
      <w:r>
        <w:t xml:space="preserve"> para la </w:t>
      </w:r>
      <w:proofErr w:type="spellStart"/>
      <w:r>
        <w:t>renaturalización</w:t>
      </w:r>
      <w:proofErr w:type="spellEnd"/>
      <w:r w:rsidR="00DA2232">
        <w:t>,</w:t>
      </w:r>
      <w:r>
        <w:t xml:space="preserve"> porque actúa sobre uno de los factores más importantes de la trama ecológica local: el estrato herbáceo y arbustivo. Esencial para la constitución </w:t>
      </w:r>
      <w:r w:rsidR="000E75BF">
        <w:t xml:space="preserve">y mantención del </w:t>
      </w:r>
      <w:r>
        <w:t xml:space="preserve">hábitat de aves, insectos, y demás </w:t>
      </w:r>
      <w:proofErr w:type="spellStart"/>
      <w:r>
        <w:t>taxas</w:t>
      </w:r>
      <w:proofErr w:type="spellEnd"/>
      <w:r>
        <w:t xml:space="preserve"> animales y vegetales</w:t>
      </w:r>
      <w:r w:rsidR="00DA2232">
        <w:t xml:space="preserve"> nativos del lugar</w:t>
      </w:r>
      <w:r>
        <w:t>.</w:t>
      </w:r>
    </w:p>
    <w:p w:rsidR="009D1A64" w:rsidRDefault="009D1A64" w:rsidP="00A4155D">
      <w:pPr>
        <w:pStyle w:val="Sinespaciado"/>
        <w:jc w:val="both"/>
      </w:pPr>
    </w:p>
    <w:p w:rsidR="00C770EE" w:rsidRDefault="00C770EE" w:rsidP="00A4155D">
      <w:pPr>
        <w:pStyle w:val="Sinespaciado"/>
        <w:jc w:val="both"/>
      </w:pPr>
      <w:r>
        <w:t xml:space="preserve">En EEUU existen 33 mil </w:t>
      </w:r>
      <w:proofErr w:type="spellStart"/>
      <w:r>
        <w:t>Mustang</w:t>
      </w:r>
      <w:proofErr w:type="spellEnd"/>
      <w:r>
        <w:t xml:space="preserve"> en el oeste americano y constituyen tal amenaza que el gobierno de USA debió regular el problema mediante el </w:t>
      </w:r>
      <w:r w:rsidRPr="00C770EE">
        <w:rPr>
          <w:i/>
        </w:rPr>
        <w:t xml:space="preserve">“Wild free </w:t>
      </w:r>
      <w:proofErr w:type="spellStart"/>
      <w:r w:rsidRPr="00C770EE">
        <w:rPr>
          <w:i/>
        </w:rPr>
        <w:t>roaming</w:t>
      </w:r>
      <w:proofErr w:type="spellEnd"/>
      <w:r w:rsidRPr="00C770EE">
        <w:rPr>
          <w:i/>
        </w:rPr>
        <w:t xml:space="preserve"> </w:t>
      </w:r>
      <w:proofErr w:type="spellStart"/>
      <w:r w:rsidRPr="00C770EE">
        <w:rPr>
          <w:i/>
        </w:rPr>
        <w:t>horse</w:t>
      </w:r>
      <w:proofErr w:type="spellEnd"/>
      <w:r w:rsidRPr="00C770EE">
        <w:rPr>
          <w:i/>
        </w:rPr>
        <w:t xml:space="preserve"> and burro </w:t>
      </w:r>
      <w:proofErr w:type="spellStart"/>
      <w:r w:rsidRPr="00C770EE">
        <w:rPr>
          <w:i/>
        </w:rPr>
        <w:t>Act</w:t>
      </w:r>
      <w:proofErr w:type="spellEnd"/>
      <w:r w:rsidRPr="00C770EE">
        <w:rPr>
          <w:i/>
        </w:rPr>
        <w:t>”,</w:t>
      </w:r>
      <w:r>
        <w:t xml:space="preserve"> un reglamento mediante se regula la abundancia de equinos y burros asilvestrados en espacios naturales públicos. De igual manera Australia que tiene 300 mil caballos asilvestrados mata cerca</w:t>
      </w:r>
      <w:r w:rsidR="00E56812">
        <w:t xml:space="preserve"> de</w:t>
      </w:r>
      <w:r>
        <w:t xml:space="preserve"> 10 mil ejemplares al año</w:t>
      </w:r>
      <w:r w:rsidR="00E56812">
        <w:t xml:space="preserve">, especialmente dentro de parques nacionales (p.ej. Parque Nacional </w:t>
      </w:r>
      <w:proofErr w:type="spellStart"/>
      <w:r w:rsidR="00E56812">
        <w:t>Carnavaran</w:t>
      </w:r>
      <w:proofErr w:type="spellEnd"/>
      <w:r w:rsidR="00E56812">
        <w:t>)</w:t>
      </w:r>
      <w:r>
        <w:t>.</w:t>
      </w:r>
      <w:r w:rsidR="00E56812">
        <w:t xml:space="preserve"> También Argentina mediante un edicto de la Administración de Parques Nacionales tiene regulaciones para mantener los parques libres de baguales equinos y bovinos. Esto implica la ca</w:t>
      </w:r>
      <w:r w:rsidR="000E75BF">
        <w:t>ptura, caza y translocación de estos animales.</w:t>
      </w:r>
    </w:p>
    <w:p w:rsidR="00E56812" w:rsidRDefault="00E56812" w:rsidP="00A4155D">
      <w:pPr>
        <w:pStyle w:val="Sinespaciado"/>
        <w:jc w:val="both"/>
      </w:pPr>
    </w:p>
    <w:p w:rsidR="00CD2140" w:rsidRDefault="00CD2140" w:rsidP="00A4155D">
      <w:pPr>
        <w:pStyle w:val="Sinespaciado"/>
        <w:jc w:val="both"/>
      </w:pPr>
      <w:r>
        <w:t xml:space="preserve">La presencia masiva de caballos sin tenencia responsable es una severa amenaza a la naturalidad de los ecosistemas y a la mantención de las funciones y servicios </w:t>
      </w:r>
      <w:proofErr w:type="spellStart"/>
      <w:r>
        <w:t>ecosistémicos</w:t>
      </w:r>
      <w:proofErr w:type="spellEnd"/>
      <w:r w:rsidR="000E75BF">
        <w:t xml:space="preserve"> protegidos en los sistemas de Áreas </w:t>
      </w:r>
      <w:r w:rsidR="00DA2232">
        <w:t>S</w:t>
      </w:r>
      <w:r w:rsidR="000E75BF">
        <w:t>ilvestres Protegidos de los Estados</w:t>
      </w:r>
      <w:r>
        <w:t>.</w:t>
      </w:r>
    </w:p>
    <w:p w:rsidR="00E56812" w:rsidRDefault="00E56812" w:rsidP="00A4155D">
      <w:pPr>
        <w:pStyle w:val="Sinespaciado"/>
        <w:jc w:val="both"/>
      </w:pPr>
    </w:p>
    <w:p w:rsidR="00E56812" w:rsidRDefault="00E56812" w:rsidP="00A4155D">
      <w:pPr>
        <w:pStyle w:val="Sinespaciado"/>
        <w:jc w:val="both"/>
      </w:pPr>
      <w:r>
        <w:t>4.- Caballos asilvestrados como reservorios de enfermedades equinas.</w:t>
      </w:r>
    </w:p>
    <w:p w:rsidR="00E56812" w:rsidRDefault="00E56812" w:rsidP="00A4155D">
      <w:pPr>
        <w:pStyle w:val="Sinespaciado"/>
        <w:jc w:val="both"/>
      </w:pPr>
    </w:p>
    <w:p w:rsidR="00E56812" w:rsidRDefault="00E56812" w:rsidP="00CD2140">
      <w:pPr>
        <w:pStyle w:val="Sinespaciado"/>
        <w:jc w:val="both"/>
      </w:pPr>
      <w:r>
        <w:t xml:space="preserve">El año 2012 Chile fue declarado libre de la Peste Equina por la Oficina internacional de </w:t>
      </w:r>
      <w:proofErr w:type="spellStart"/>
      <w:r>
        <w:t>epizotias</w:t>
      </w:r>
      <w:proofErr w:type="spellEnd"/>
      <w:r>
        <w:t xml:space="preserve"> (OIE), lo cual significa que puede exportar caballos a países que exigen esa medida, entre otros USA</w:t>
      </w:r>
      <w:r w:rsidR="00F144A5">
        <w:t>,</w:t>
      </w:r>
      <w:r>
        <w:t xml:space="preserve"> Europa</w:t>
      </w:r>
      <w:r w:rsidR="00F144A5">
        <w:t xml:space="preserve"> y países árabes</w:t>
      </w:r>
      <w:r>
        <w:t>. Esto implica un creciente mercado de animales sofisticados y de alto precio.</w:t>
      </w:r>
    </w:p>
    <w:p w:rsidR="00CD2140" w:rsidRDefault="00CD2140" w:rsidP="00CD2140">
      <w:pPr>
        <w:pStyle w:val="Sinespaciado"/>
        <w:jc w:val="both"/>
      </w:pPr>
    </w:p>
    <w:p w:rsidR="00CD2140" w:rsidRDefault="00CD2140" w:rsidP="00CD2140">
      <w:pPr>
        <w:pStyle w:val="Sinespaciado"/>
        <w:jc w:val="both"/>
      </w:pPr>
      <w:r>
        <w:t xml:space="preserve">El inmenso reservorio de caballos asilvestrados </w:t>
      </w:r>
      <w:r w:rsidR="00F144A5">
        <w:t xml:space="preserve">patagónicos </w:t>
      </w:r>
      <w:r>
        <w:t>puede ser un favorable stock animal para la infección y epidemi</w:t>
      </w:r>
      <w:r w:rsidR="00F144A5">
        <w:t>a</w:t>
      </w:r>
      <w:r>
        <w:t xml:space="preserve">s de anemia infecciosa equina, encefalitis equina tipo este, oeste y venezolana, estomatitis vesicular, enfermedad West </w:t>
      </w:r>
      <w:proofErr w:type="spellStart"/>
      <w:r>
        <w:t>Nile</w:t>
      </w:r>
      <w:proofErr w:type="spellEnd"/>
      <w:r>
        <w:t xml:space="preserve"> y arteritis viral, dado que no es fácilmente </w:t>
      </w:r>
      <w:proofErr w:type="spellStart"/>
      <w:r>
        <w:t>monitoreable</w:t>
      </w:r>
      <w:proofErr w:type="spellEnd"/>
      <w:r>
        <w:t xml:space="preserve"> ni se conoce su estado sanitario actual. Nadie se hace responsable </w:t>
      </w:r>
      <w:r w:rsidR="00DA2232">
        <w:t>co</w:t>
      </w:r>
      <w:r w:rsidR="008D0A8E">
        <w:t>m</w:t>
      </w:r>
      <w:r w:rsidR="00DA2232">
        <w:t xml:space="preserve">o dueño </w:t>
      </w:r>
      <w:r>
        <w:t>efectivo de esos animales. Es un caso parecido a la tenencia irresponsable de perros. La diferencia es que el aparecimiento de alguna de estas enfermedades significaría un golpe letal a la industria equina formal en el país</w:t>
      </w:r>
      <w:r w:rsidR="00DA2232">
        <w:t xml:space="preserve"> quizás no tanto por los efectos directos sino por imagen. </w:t>
      </w:r>
      <w:proofErr w:type="spellStart"/>
      <w:r w:rsidR="00DA2232">
        <w:t>Haras</w:t>
      </w:r>
      <w:proofErr w:type="spellEnd"/>
      <w:r w:rsidR="00DA2232">
        <w:t xml:space="preserve"> y criadores verían encarecidos su</w:t>
      </w:r>
      <w:r w:rsidR="00CB3E5F">
        <w:t>s</w:t>
      </w:r>
      <w:r w:rsidR="00DA2232">
        <w:t xml:space="preserve"> procedimientos y requerirían dar muchas más explicaciones.</w:t>
      </w:r>
    </w:p>
    <w:p w:rsidR="00CD2140" w:rsidRDefault="00CD2140" w:rsidP="00CD2140">
      <w:pPr>
        <w:pStyle w:val="Sinespaciado"/>
        <w:jc w:val="both"/>
      </w:pPr>
    </w:p>
    <w:p w:rsidR="00CD2140" w:rsidRDefault="00CD2140" w:rsidP="00CD2140">
      <w:pPr>
        <w:pStyle w:val="Sinespaciado"/>
        <w:jc w:val="both"/>
      </w:pPr>
      <w:r>
        <w:t>5.- Algunas ideas</w:t>
      </w:r>
      <w:r w:rsidR="00A81B7D">
        <w:t xml:space="preserve"> para el manejo </w:t>
      </w:r>
      <w:r w:rsidR="007A2E15">
        <w:t xml:space="preserve">de estos animales </w:t>
      </w:r>
      <w:r w:rsidR="00A81B7D">
        <w:t>en espacios en re</w:t>
      </w:r>
      <w:r w:rsidR="007A2E15">
        <w:t>-</w:t>
      </w:r>
      <w:r w:rsidR="00A81B7D">
        <w:t>naturalización.</w:t>
      </w:r>
    </w:p>
    <w:p w:rsidR="00A81B7D" w:rsidRDefault="00A81B7D" w:rsidP="00CD2140">
      <w:pPr>
        <w:pStyle w:val="Sinespaciado"/>
        <w:jc w:val="both"/>
      </w:pPr>
    </w:p>
    <w:p w:rsidR="00A81B7D" w:rsidRDefault="006B43B1" w:rsidP="00CD2140">
      <w:pPr>
        <w:pStyle w:val="Sinespaciado"/>
        <w:jc w:val="both"/>
      </w:pPr>
      <w:r>
        <w:t>Es probable que la tasa de crecimiento de la población de ca</w:t>
      </w:r>
      <w:r w:rsidR="00F144A5">
        <w:t>ba</w:t>
      </w:r>
      <w:r>
        <w:t xml:space="preserve">llos asilvestrados sea cercana a 0,6 al año. Esta </w:t>
      </w:r>
      <w:r w:rsidR="007A2E15">
        <w:t xml:space="preserve">puede ir </w:t>
      </w:r>
      <w:r>
        <w:t xml:space="preserve">disminuyendo en la medida en que el stock de hembras del harem </w:t>
      </w:r>
      <w:r w:rsidR="00DA2232">
        <w:t>disminuya</w:t>
      </w:r>
      <w:r>
        <w:t xml:space="preserve"> y también con </w:t>
      </w:r>
      <w:r w:rsidR="007A2E15">
        <w:t xml:space="preserve">el aumento de la edad </w:t>
      </w:r>
      <w:proofErr w:type="spellStart"/>
      <w:r w:rsidR="007A2E15">
        <w:t>intraclases</w:t>
      </w:r>
      <w:proofErr w:type="spellEnd"/>
      <w:r w:rsidR="007A2E15">
        <w:t xml:space="preserve"> </w:t>
      </w:r>
      <w:r>
        <w:t>del stock equino. De igual forma</w:t>
      </w:r>
      <w:r w:rsidR="00FF661B">
        <w:t>,</w:t>
      </w:r>
      <w:r>
        <w:t xml:space="preserve"> es posible suponer una tasa </w:t>
      </w:r>
      <w:r w:rsidR="00DA2232">
        <w:t xml:space="preserve">de </w:t>
      </w:r>
      <w:r>
        <w:t xml:space="preserve">extracción </w:t>
      </w:r>
      <w:r w:rsidR="00DA2232">
        <w:t xml:space="preserve">de masa </w:t>
      </w:r>
      <w:r>
        <w:t>de</w:t>
      </w:r>
      <w:r w:rsidR="00FF661B">
        <w:t xml:space="preserve"> cerca </w:t>
      </w:r>
      <w:proofErr w:type="gramStart"/>
      <w:r w:rsidR="00FF661B">
        <w:t>de</w:t>
      </w:r>
      <w:r>
        <w:t>l 10% de los individuos</w:t>
      </w:r>
      <w:r w:rsidR="00153FDF">
        <w:t xml:space="preserve"> a causa</w:t>
      </w:r>
      <w:r>
        <w:t xml:space="preserve"> de enfermedades, </w:t>
      </w:r>
      <w:r w:rsidR="00153FDF">
        <w:t xml:space="preserve"> </w:t>
      </w:r>
      <w:r w:rsidR="00CB3E5F">
        <w:t>de</w:t>
      </w:r>
      <w:r>
        <w:t>predadores</w:t>
      </w:r>
      <w:proofErr w:type="gramEnd"/>
      <w:r>
        <w:t xml:space="preserve"> o capturas humanas. En total pu</w:t>
      </w:r>
      <w:r w:rsidR="00FF661B">
        <w:t>e</w:t>
      </w:r>
      <w:r>
        <w:t xml:space="preserve">de suponerse que estas poblaciones </w:t>
      </w:r>
      <w:r w:rsidR="007A2E15">
        <w:t>pueden duplicarse</w:t>
      </w:r>
      <w:r>
        <w:t xml:space="preserve"> cada 2 </w:t>
      </w:r>
      <w:r w:rsidR="007A2E15">
        <w:t xml:space="preserve">a 3 </w:t>
      </w:r>
      <w:r>
        <w:t>años</w:t>
      </w:r>
      <w:r w:rsidR="007A2E15">
        <w:t>,</w:t>
      </w:r>
      <w:r>
        <w:t xml:space="preserve"> en condiciones ideales.</w:t>
      </w:r>
      <w:r w:rsidR="00153FDF">
        <w:t xml:space="preserve"> Esto implica una enorme </w:t>
      </w:r>
      <w:r w:rsidR="00DA2232">
        <w:t xml:space="preserve">población que </w:t>
      </w:r>
      <w:r w:rsidR="00153FDF">
        <w:t>presi</w:t>
      </w:r>
      <w:r w:rsidR="00DA2232">
        <w:t>ona</w:t>
      </w:r>
      <w:r w:rsidR="00153FDF">
        <w:t xml:space="preserve"> sobre los recursos forrajeros de un área, por cierto competitivo respecto a </w:t>
      </w:r>
      <w:r w:rsidR="00DA2232">
        <w:t>las</w:t>
      </w:r>
      <w:r w:rsidR="00153FDF">
        <w:t xml:space="preserve"> especies </w:t>
      </w:r>
      <w:r w:rsidR="00DA2232">
        <w:t xml:space="preserve">nativas </w:t>
      </w:r>
      <w:r w:rsidR="00153FDF">
        <w:t>presente</w:t>
      </w:r>
      <w:r w:rsidR="00FF661B">
        <w:t>s</w:t>
      </w:r>
      <w:r w:rsidR="00153FDF">
        <w:t xml:space="preserve"> en el área.</w:t>
      </w:r>
    </w:p>
    <w:p w:rsidR="00153FDF" w:rsidRDefault="00153FDF" w:rsidP="00CD2140">
      <w:pPr>
        <w:pStyle w:val="Sinespaciado"/>
        <w:jc w:val="both"/>
      </w:pPr>
    </w:p>
    <w:p w:rsidR="00DB154C" w:rsidRDefault="00153FDF" w:rsidP="00DB154C">
      <w:pPr>
        <w:pStyle w:val="Sinespaciado"/>
        <w:jc w:val="both"/>
      </w:pPr>
      <w:r>
        <w:t xml:space="preserve">De allí que en muchos países la estrategia de control </w:t>
      </w:r>
      <w:r w:rsidR="00CB3E5F">
        <w:t xml:space="preserve">en espacios naturales </w:t>
      </w:r>
      <w:r>
        <w:t xml:space="preserve">implique </w:t>
      </w:r>
      <w:r w:rsidR="00CB3E5F">
        <w:t xml:space="preserve">arreo, </w:t>
      </w:r>
      <w:r>
        <w:t>captura y translocación progresiva de  los animales</w:t>
      </w:r>
      <w:r w:rsidR="00FF661B">
        <w:t xml:space="preserve"> </w:t>
      </w:r>
      <w:r w:rsidR="00DA2232">
        <w:t>hacia otros territorios también con un esfuerzo progresivo de cercado y desincentivo a la tenencia irresponsable por parte de productores aledaños.</w:t>
      </w:r>
      <w:r w:rsidR="00FF661B">
        <w:t xml:space="preserve"> Para esto es</w:t>
      </w:r>
      <w:r>
        <w:t xml:space="preserve"> necesario el empadronamiento de todos los tenedores de ganado bovino y equino circundantes a las áreas protegidas oficiales con el fin de </w:t>
      </w:r>
      <w:r w:rsidR="00DA2232">
        <w:t>estimularlos a</w:t>
      </w:r>
      <w:r w:rsidR="00FF661B">
        <w:t xml:space="preserve"> </w:t>
      </w:r>
      <w:r>
        <w:t>una tenencia responsable.</w:t>
      </w:r>
      <w:r w:rsidR="00DB154C" w:rsidRPr="00DB154C">
        <w:rPr>
          <w:rFonts w:ascii="Verdana" w:hAnsi="Verdana"/>
          <w:color w:val="333333"/>
          <w:sz w:val="18"/>
        </w:rPr>
        <w:t xml:space="preserve"> </w:t>
      </w:r>
      <w:r w:rsidR="00DA2232">
        <w:rPr>
          <w:rFonts w:ascii="Verdana" w:hAnsi="Verdana"/>
          <w:color w:val="333333"/>
          <w:sz w:val="18"/>
        </w:rPr>
        <w:t>En algunos casos a</w:t>
      </w:r>
      <w:r w:rsidR="00DB154C">
        <w:rPr>
          <w:rFonts w:ascii="Verdana" w:hAnsi="Verdana"/>
          <w:color w:val="333333"/>
          <w:sz w:val="18"/>
        </w:rPr>
        <w:t>plicaría el artículo 497 del Código Penal</w:t>
      </w:r>
      <w:r w:rsidR="007A2E15">
        <w:rPr>
          <w:rFonts w:ascii="Verdana" w:hAnsi="Verdana"/>
          <w:color w:val="333333"/>
          <w:sz w:val="18"/>
        </w:rPr>
        <w:t xml:space="preserve"> chileno sobre daños de ganado a heredades</w:t>
      </w:r>
      <w:r w:rsidR="00DB154C">
        <w:rPr>
          <w:rFonts w:ascii="Verdana" w:hAnsi="Verdana"/>
          <w:color w:val="333333"/>
          <w:sz w:val="18"/>
        </w:rPr>
        <w:t>.</w:t>
      </w:r>
    </w:p>
    <w:p w:rsidR="00153FDF" w:rsidRDefault="00153FDF" w:rsidP="00CD2140">
      <w:pPr>
        <w:pStyle w:val="Sinespaciado"/>
        <w:jc w:val="both"/>
      </w:pPr>
    </w:p>
    <w:p w:rsidR="00153FDF" w:rsidRDefault="00FF661B" w:rsidP="00CD2140">
      <w:pPr>
        <w:pStyle w:val="Sinespaciado"/>
        <w:jc w:val="both"/>
      </w:pPr>
      <w:r>
        <w:t xml:space="preserve">Los </w:t>
      </w:r>
      <w:r w:rsidR="00153FDF">
        <w:t>animales</w:t>
      </w:r>
      <w:r>
        <w:t xml:space="preserve"> asilvestrados</w:t>
      </w:r>
      <w:r w:rsidR="00153FDF">
        <w:t xml:space="preserve">, sin signos evidentes y explícitos de tenencia y propiedad (marca a fuego, aretes, collares, chips y otras), son considerados por el Código Civil chileno </w:t>
      </w:r>
      <w:r w:rsidR="00F144A5">
        <w:t xml:space="preserve">y la Ley de Caza </w:t>
      </w:r>
      <w:r w:rsidR="00153FDF">
        <w:t xml:space="preserve">como animales bravíos, posibles de cazar y apropiar por parte de quien legalmente esté </w:t>
      </w:r>
      <w:proofErr w:type="gramStart"/>
      <w:r w:rsidR="00153FDF">
        <w:t>habilitado</w:t>
      </w:r>
      <w:proofErr w:type="gramEnd"/>
      <w:r w:rsidR="00153FDF">
        <w:t xml:space="preserve"> </w:t>
      </w:r>
      <w:r w:rsidR="00DA2232">
        <w:t xml:space="preserve">para ello. De igual forma la Ley de Protección </w:t>
      </w:r>
      <w:r w:rsidR="008D0A8E">
        <w:t>A</w:t>
      </w:r>
      <w:r w:rsidR="00DA2232">
        <w:t>nimal les otorga protección contra el</w:t>
      </w:r>
      <w:r w:rsidR="00CB3E5F">
        <w:t xml:space="preserve"> mal</w:t>
      </w:r>
      <w:r w:rsidR="00DA2232">
        <w:t>trato o sufrimiento</w:t>
      </w:r>
      <w:r w:rsidR="00C945DA">
        <w:t xml:space="preserve"> causado por sus tenedores irresponsables</w:t>
      </w:r>
      <w:bookmarkStart w:id="0" w:name="_GoBack"/>
      <w:bookmarkEnd w:id="0"/>
      <w:r w:rsidR="00DA2232">
        <w:t>.</w:t>
      </w:r>
    </w:p>
    <w:p w:rsidR="00153FDF" w:rsidRDefault="00153FDF" w:rsidP="00CD2140">
      <w:pPr>
        <w:pStyle w:val="Sinespaciado"/>
        <w:jc w:val="both"/>
      </w:pPr>
    </w:p>
    <w:p w:rsidR="00153FDF" w:rsidRDefault="00153FDF" w:rsidP="00DC4B17">
      <w:pPr>
        <w:pStyle w:val="Sinespaciado"/>
        <w:jc w:val="center"/>
      </w:pPr>
      <w:r>
        <w:t>**********</w:t>
      </w:r>
    </w:p>
    <w:p w:rsidR="00153FDF" w:rsidRDefault="00153FDF" w:rsidP="00CD2140">
      <w:pPr>
        <w:pStyle w:val="Sinespaciado"/>
        <w:jc w:val="both"/>
      </w:pPr>
    </w:p>
    <w:p w:rsidR="00153FDF" w:rsidRDefault="00153FDF" w:rsidP="00CD2140">
      <w:pPr>
        <w:pStyle w:val="Sinespaciado"/>
        <w:jc w:val="both"/>
      </w:pPr>
    </w:p>
    <w:p w:rsidR="00153FDF" w:rsidRDefault="00153FDF" w:rsidP="00CD2140">
      <w:pPr>
        <w:pStyle w:val="Sinespaciado"/>
        <w:jc w:val="both"/>
      </w:pPr>
    </w:p>
    <w:p w:rsidR="00CD2140" w:rsidRDefault="00CD2140" w:rsidP="00CD2140">
      <w:pPr>
        <w:pStyle w:val="Sinespaciado"/>
        <w:jc w:val="both"/>
      </w:pPr>
    </w:p>
    <w:p w:rsidR="00CD2140" w:rsidRDefault="00CD2140" w:rsidP="00CD2140">
      <w:pPr>
        <w:pStyle w:val="Sinespaciado"/>
        <w:jc w:val="both"/>
      </w:pPr>
    </w:p>
    <w:sectPr w:rsidR="00CD21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5D"/>
    <w:rsid w:val="000108E5"/>
    <w:rsid w:val="000E75BF"/>
    <w:rsid w:val="00153FDF"/>
    <w:rsid w:val="00313F30"/>
    <w:rsid w:val="00443266"/>
    <w:rsid w:val="0066171D"/>
    <w:rsid w:val="006B43B1"/>
    <w:rsid w:val="0070536C"/>
    <w:rsid w:val="007A2E15"/>
    <w:rsid w:val="0087645D"/>
    <w:rsid w:val="008D0A8E"/>
    <w:rsid w:val="009D1A64"/>
    <w:rsid w:val="00A4155D"/>
    <w:rsid w:val="00A81B7D"/>
    <w:rsid w:val="00C46C7A"/>
    <w:rsid w:val="00C770EE"/>
    <w:rsid w:val="00C945DA"/>
    <w:rsid w:val="00CB3E5F"/>
    <w:rsid w:val="00CD2140"/>
    <w:rsid w:val="00DA2232"/>
    <w:rsid w:val="00DB154C"/>
    <w:rsid w:val="00DC4B17"/>
    <w:rsid w:val="00E05247"/>
    <w:rsid w:val="00E56812"/>
    <w:rsid w:val="00EE278F"/>
    <w:rsid w:val="00F00E21"/>
    <w:rsid w:val="00F144A5"/>
    <w:rsid w:val="00FB2BF0"/>
    <w:rsid w:val="00FF66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15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1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mdiaz</dc:creator>
  <cp:keywords/>
  <dc:description/>
  <cp:lastModifiedBy>Miguel Diaz</cp:lastModifiedBy>
  <cp:revision>4</cp:revision>
  <dcterms:created xsi:type="dcterms:W3CDTF">2014-07-24T21:53:00Z</dcterms:created>
  <dcterms:modified xsi:type="dcterms:W3CDTF">2015-03-10T20:27:00Z</dcterms:modified>
</cp:coreProperties>
</file>