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3" w:rsidRPr="00215F50" w:rsidRDefault="00B13A4E">
      <w:pPr>
        <w:rPr>
          <w:b/>
          <w:lang w:val="es-ES"/>
        </w:rPr>
      </w:pPr>
      <w:r w:rsidRPr="00215F50">
        <w:rPr>
          <w:b/>
          <w:lang w:val="es-ES"/>
        </w:rPr>
        <w:t xml:space="preserve">PROPUESTA </w:t>
      </w:r>
      <w:r w:rsidR="00215F50" w:rsidRPr="00215F50">
        <w:rPr>
          <w:b/>
          <w:lang w:val="es-ES"/>
        </w:rPr>
        <w:t xml:space="preserve">CRITERIOS </w:t>
      </w:r>
      <w:r w:rsidRPr="00215F50">
        <w:rPr>
          <w:b/>
          <w:lang w:val="es-ES"/>
        </w:rPr>
        <w:t>PARA LA INTERFAZ CAMINOS PÚBLICOS</w:t>
      </w:r>
    </w:p>
    <w:p w:rsidR="00B13A4E" w:rsidRDefault="007676F7">
      <w:pPr>
        <w:rPr>
          <w:lang w:val="es-ES"/>
        </w:rPr>
      </w:pPr>
      <w:r>
        <w:rPr>
          <w:lang w:val="es-ES"/>
        </w:rPr>
        <w:t>La propuesta establece criterios generales que pueden ser restringidos de acuerdo al riesgo existe en cada zona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3133"/>
        <w:gridCol w:w="3118"/>
      </w:tblGrid>
      <w:tr w:rsidR="00B13A4E" w:rsidTr="00215F50">
        <w:tc>
          <w:tcPr>
            <w:tcW w:w="1795" w:type="dxa"/>
          </w:tcPr>
          <w:p w:rsidR="00B13A4E" w:rsidRPr="00215F50" w:rsidRDefault="00B13A4E">
            <w:pPr>
              <w:rPr>
                <w:b/>
                <w:lang w:val="es-ES"/>
              </w:rPr>
            </w:pPr>
            <w:r w:rsidRPr="00215F50">
              <w:rPr>
                <w:b/>
                <w:lang w:val="es-ES"/>
              </w:rPr>
              <w:t>TIPO CAMINO</w:t>
            </w:r>
          </w:p>
        </w:tc>
        <w:tc>
          <w:tcPr>
            <w:tcW w:w="3133" w:type="dxa"/>
          </w:tcPr>
          <w:p w:rsidR="00B13A4E" w:rsidRPr="00215F50" w:rsidRDefault="00B13A4E">
            <w:pPr>
              <w:rPr>
                <w:b/>
                <w:lang w:val="es-ES"/>
              </w:rPr>
            </w:pPr>
            <w:r w:rsidRPr="00215F50">
              <w:rPr>
                <w:b/>
                <w:lang w:val="es-ES"/>
              </w:rPr>
              <w:t>CORTAFUEGO</w:t>
            </w:r>
          </w:p>
        </w:tc>
        <w:tc>
          <w:tcPr>
            <w:tcW w:w="3118" w:type="dxa"/>
          </w:tcPr>
          <w:p w:rsidR="00B13A4E" w:rsidRPr="00215F50" w:rsidRDefault="00B13A4E">
            <w:pPr>
              <w:rPr>
                <w:b/>
                <w:lang w:val="es-ES"/>
              </w:rPr>
            </w:pPr>
            <w:r w:rsidRPr="00215F50">
              <w:rPr>
                <w:b/>
                <w:lang w:val="es-ES"/>
              </w:rPr>
              <w:t>CORTA COMBUSTIBLE</w:t>
            </w:r>
          </w:p>
        </w:tc>
      </w:tr>
      <w:tr w:rsidR="00B13A4E" w:rsidTr="00215F50">
        <w:tc>
          <w:tcPr>
            <w:tcW w:w="1795" w:type="dxa"/>
          </w:tcPr>
          <w:p w:rsidR="00B13A4E" w:rsidRDefault="00B13A4E" w:rsidP="00B13A4E">
            <w:pPr>
              <w:rPr>
                <w:lang w:val="es-ES"/>
              </w:rPr>
            </w:pPr>
            <w:r>
              <w:rPr>
                <w:lang w:val="es-ES"/>
              </w:rPr>
              <w:t>Camino principal. Vía con alto tránsito o que une capitales regionales</w:t>
            </w:r>
            <w:r w:rsidR="00E7226C">
              <w:rPr>
                <w:lang w:val="es-ES"/>
              </w:rPr>
              <w:t>.</w:t>
            </w:r>
          </w:p>
          <w:p w:rsidR="00E7226C" w:rsidRDefault="00E7226C" w:rsidP="00B13A4E">
            <w:pPr>
              <w:rPr>
                <w:lang w:val="es-ES"/>
              </w:rPr>
            </w:pPr>
            <w:r>
              <w:rPr>
                <w:lang w:val="es-ES"/>
              </w:rPr>
              <w:t>Estos tipos se deben definir con los antecedentes</w:t>
            </w:r>
            <w:r w:rsidR="00F163A9">
              <w:rPr>
                <w:lang w:val="es-ES"/>
              </w:rPr>
              <w:t xml:space="preserve"> de tráfico</w:t>
            </w:r>
            <w:bookmarkStart w:id="0" w:name="_GoBack"/>
            <w:bookmarkEnd w:id="0"/>
            <w:r>
              <w:rPr>
                <w:lang w:val="es-ES"/>
              </w:rPr>
              <w:t xml:space="preserve"> del MOP</w:t>
            </w:r>
          </w:p>
        </w:tc>
        <w:tc>
          <w:tcPr>
            <w:tcW w:w="3133" w:type="dxa"/>
          </w:tcPr>
          <w:p w:rsidR="00B13A4E" w:rsidRDefault="00B13A4E" w:rsidP="00B13A4E">
            <w:pPr>
              <w:rPr>
                <w:lang w:val="es-ES"/>
              </w:rPr>
            </w:pPr>
            <w:r>
              <w:rPr>
                <w:lang w:val="es-ES"/>
              </w:rPr>
              <w:t xml:space="preserve">Cortafuego de 30 m (1 altura de dosel). Dependiendo del riesgo del sector, puede contener una franja de suelo mineral de 3-5 m ancho, 5-10 m sin vegetación 15-22 m sin bosque. Se debe permitir </w:t>
            </w:r>
            <w:proofErr w:type="spellStart"/>
            <w:r>
              <w:rPr>
                <w:lang w:val="es-ES"/>
              </w:rPr>
              <w:t>arboles</w:t>
            </w:r>
            <w:proofErr w:type="spellEnd"/>
            <w:r>
              <w:rPr>
                <w:lang w:val="es-ES"/>
              </w:rPr>
              <w:t xml:space="preserve"> nativos o árboles  aislados, de valor ornamental, con debida poda </w:t>
            </w:r>
            <w:r>
              <w:rPr>
                <w:lang w:val="es-ES"/>
              </w:rPr>
              <w:t>y cobertura menor a 30%</w:t>
            </w:r>
            <w:r w:rsidR="007676F7">
              <w:rPr>
                <w:lang w:val="es-ES"/>
              </w:rPr>
              <w:t xml:space="preserve">. </w:t>
            </w:r>
            <w:r w:rsidR="007676F7">
              <w:rPr>
                <w:lang w:val="es-ES"/>
              </w:rPr>
              <w:t>No debe haber desechos de poda o raleo en el piso.</w:t>
            </w:r>
          </w:p>
        </w:tc>
        <w:tc>
          <w:tcPr>
            <w:tcW w:w="3118" w:type="dxa"/>
          </w:tcPr>
          <w:p w:rsidR="00B13A4E" w:rsidRDefault="00B13A4E" w:rsidP="00B13A4E">
            <w:pPr>
              <w:rPr>
                <w:lang w:val="es-ES"/>
              </w:rPr>
            </w:pPr>
            <w:r>
              <w:rPr>
                <w:lang w:val="es-ES"/>
              </w:rPr>
              <w:t xml:space="preserve">Franja de 60 m </w:t>
            </w:r>
            <w:r w:rsidR="00215F50">
              <w:rPr>
                <w:lang w:val="es-ES"/>
              </w:rPr>
              <w:t xml:space="preserve">(2h) </w:t>
            </w:r>
            <w:r>
              <w:rPr>
                <w:lang w:val="es-ES"/>
              </w:rPr>
              <w:t>de un bosque de baja densidad, con cobertura inferior a 70% (copas separadas). Todos los árboles podados hasta altura de 6-10 m. En lo posible bosques adultos  de grandes diámetros y densidades menores a 200 /ha</w:t>
            </w:r>
            <w:r w:rsidR="007676F7">
              <w:rPr>
                <w:lang w:val="es-ES"/>
              </w:rPr>
              <w:t>.</w:t>
            </w:r>
          </w:p>
          <w:p w:rsidR="007676F7" w:rsidRDefault="007676F7" w:rsidP="00B13A4E">
            <w:pPr>
              <w:rPr>
                <w:lang w:val="es-ES"/>
              </w:rPr>
            </w:pPr>
            <w:r>
              <w:rPr>
                <w:lang w:val="es-ES"/>
              </w:rPr>
              <w:t>No debe haber desechos de poda o raleo en el piso.</w:t>
            </w:r>
          </w:p>
        </w:tc>
      </w:tr>
      <w:tr w:rsidR="00B13A4E" w:rsidTr="00215F50">
        <w:tc>
          <w:tcPr>
            <w:tcW w:w="1795" w:type="dxa"/>
          </w:tcPr>
          <w:p w:rsidR="00B13A4E" w:rsidRDefault="00B13A4E">
            <w:pPr>
              <w:rPr>
                <w:lang w:val="es-ES"/>
              </w:rPr>
            </w:pPr>
            <w:r>
              <w:rPr>
                <w:lang w:val="es-ES"/>
              </w:rPr>
              <w:t>Camino secundario.</w:t>
            </w:r>
          </w:p>
          <w:p w:rsidR="00B13A4E" w:rsidRDefault="00B13A4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Via</w:t>
            </w:r>
            <w:proofErr w:type="spellEnd"/>
            <w:r>
              <w:rPr>
                <w:lang w:val="es-ES"/>
              </w:rPr>
              <w:t xml:space="preserve"> de menor tránsito o que une capitales comunales</w:t>
            </w:r>
          </w:p>
        </w:tc>
        <w:tc>
          <w:tcPr>
            <w:tcW w:w="3133" w:type="dxa"/>
          </w:tcPr>
          <w:p w:rsidR="00B13A4E" w:rsidRDefault="00B13A4E" w:rsidP="00B13A4E">
            <w:pPr>
              <w:rPr>
                <w:lang w:val="es-ES"/>
              </w:rPr>
            </w:pPr>
            <w:r>
              <w:rPr>
                <w:lang w:val="es-ES"/>
              </w:rPr>
              <w:t>Cortafuego de 15</w:t>
            </w:r>
            <w:r>
              <w:rPr>
                <w:lang w:val="es-ES"/>
              </w:rPr>
              <w:t xml:space="preserve"> m (1</w:t>
            </w:r>
            <w:r>
              <w:rPr>
                <w:lang w:val="es-ES"/>
              </w:rPr>
              <w:t>/2</w:t>
            </w:r>
            <w:r>
              <w:rPr>
                <w:lang w:val="es-ES"/>
              </w:rPr>
              <w:t xml:space="preserve"> altura de dosel). Dependiendo del riesgo del sector, puede contener una franja de suelo mineral de 3-5 m ancho, 10</w:t>
            </w:r>
            <w:r>
              <w:rPr>
                <w:lang w:val="es-ES"/>
              </w:rPr>
              <w:t xml:space="preserve">-12 </w:t>
            </w:r>
            <w:r>
              <w:rPr>
                <w:lang w:val="es-ES"/>
              </w:rPr>
              <w:t xml:space="preserve"> m sin vegetación</w:t>
            </w:r>
            <w:r w:rsidR="00215F50">
              <w:rPr>
                <w:lang w:val="es-ES"/>
              </w:rPr>
              <w:t xml:space="preserve"> o solo arbustivas, dependiendo del riesgo</w:t>
            </w:r>
            <w:r>
              <w:rPr>
                <w:lang w:val="es-ES"/>
              </w:rPr>
              <w:t xml:space="preserve">. Se debe permitir </w:t>
            </w:r>
            <w:proofErr w:type="spellStart"/>
            <w:r>
              <w:rPr>
                <w:lang w:val="es-ES"/>
              </w:rPr>
              <w:t>arboles</w:t>
            </w:r>
            <w:proofErr w:type="spellEnd"/>
            <w:r>
              <w:rPr>
                <w:lang w:val="es-ES"/>
              </w:rPr>
              <w:t xml:space="preserve"> nativos o árboles  aislados, de valor ornamental, con debida poda</w:t>
            </w:r>
            <w:r>
              <w:rPr>
                <w:lang w:val="es-ES"/>
              </w:rPr>
              <w:t xml:space="preserve"> y cobertura menor a 30%</w:t>
            </w:r>
            <w:r w:rsidR="007676F7">
              <w:rPr>
                <w:lang w:val="es-ES"/>
              </w:rPr>
              <w:t xml:space="preserve">. </w:t>
            </w:r>
            <w:r w:rsidR="007676F7">
              <w:rPr>
                <w:lang w:val="es-ES"/>
              </w:rPr>
              <w:t>No debe haber desechos de poda o raleo en el piso.</w:t>
            </w:r>
          </w:p>
        </w:tc>
        <w:tc>
          <w:tcPr>
            <w:tcW w:w="3118" w:type="dxa"/>
          </w:tcPr>
          <w:p w:rsidR="00B13A4E" w:rsidRDefault="00215F50">
            <w:pPr>
              <w:rPr>
                <w:lang w:val="es-ES"/>
              </w:rPr>
            </w:pPr>
            <w:r>
              <w:rPr>
                <w:lang w:val="es-ES"/>
              </w:rPr>
              <w:t>Franja de 4</w:t>
            </w:r>
            <w:r>
              <w:rPr>
                <w:lang w:val="es-ES"/>
              </w:rPr>
              <w:t>0 m de un bosque de baja densidad, con cobertura inferior a 70% (copas separadas). Todos los árboles podados hasta altura de 6-10 m. En lo posible bosques adultos  de grandes diámetros y densidades menores a 200 /ha</w:t>
            </w:r>
            <w:r w:rsidR="007676F7">
              <w:rPr>
                <w:lang w:val="es-ES"/>
              </w:rPr>
              <w:t>.</w:t>
            </w:r>
          </w:p>
          <w:p w:rsidR="007676F7" w:rsidRDefault="007676F7">
            <w:pPr>
              <w:rPr>
                <w:lang w:val="es-ES"/>
              </w:rPr>
            </w:pPr>
            <w:r>
              <w:rPr>
                <w:lang w:val="es-ES"/>
              </w:rPr>
              <w:t xml:space="preserve">No debe haber desechos de </w:t>
            </w:r>
            <w:r>
              <w:rPr>
                <w:lang w:val="es-ES"/>
              </w:rPr>
              <w:t>p</w:t>
            </w:r>
            <w:r>
              <w:rPr>
                <w:lang w:val="es-ES"/>
              </w:rPr>
              <w:t>oda o raleo en el piso.</w:t>
            </w:r>
          </w:p>
        </w:tc>
      </w:tr>
      <w:tr w:rsidR="00B13A4E" w:rsidTr="00215F50">
        <w:tc>
          <w:tcPr>
            <w:tcW w:w="1795" w:type="dxa"/>
          </w:tcPr>
          <w:p w:rsidR="00215F50" w:rsidRDefault="00215F50" w:rsidP="00215F50">
            <w:pPr>
              <w:rPr>
                <w:lang w:val="es-ES"/>
              </w:rPr>
            </w:pPr>
            <w:r>
              <w:rPr>
                <w:lang w:val="es-ES"/>
              </w:rPr>
              <w:t xml:space="preserve">Camino </w:t>
            </w:r>
            <w:r>
              <w:rPr>
                <w:lang w:val="es-ES"/>
              </w:rPr>
              <w:t>terciario</w:t>
            </w:r>
            <w:r>
              <w:rPr>
                <w:lang w:val="es-ES"/>
              </w:rPr>
              <w:t>.</w:t>
            </w:r>
          </w:p>
          <w:p w:rsidR="00B13A4E" w:rsidRDefault="00215F50" w:rsidP="00215F50">
            <w:pPr>
              <w:rPr>
                <w:lang w:val="es-ES"/>
              </w:rPr>
            </w:pPr>
            <w:r>
              <w:rPr>
                <w:lang w:val="es-ES"/>
              </w:rPr>
              <w:t>Vía</w:t>
            </w:r>
            <w:r>
              <w:rPr>
                <w:lang w:val="es-ES"/>
              </w:rPr>
              <w:t xml:space="preserve"> de menor tránsito o </w:t>
            </w:r>
            <w:r>
              <w:rPr>
                <w:lang w:val="es-ES"/>
              </w:rPr>
              <w:t>camino rural</w:t>
            </w:r>
          </w:p>
        </w:tc>
        <w:tc>
          <w:tcPr>
            <w:tcW w:w="3133" w:type="dxa"/>
          </w:tcPr>
          <w:p w:rsidR="00B13A4E" w:rsidRDefault="00215F50" w:rsidP="00215F50">
            <w:pPr>
              <w:rPr>
                <w:lang w:val="es-ES"/>
              </w:rPr>
            </w:pPr>
            <w:r>
              <w:rPr>
                <w:lang w:val="es-ES"/>
              </w:rPr>
              <w:t>Cortafuego de 1</w:t>
            </w:r>
            <w:r>
              <w:rPr>
                <w:lang w:val="es-ES"/>
              </w:rPr>
              <w:t>0</w:t>
            </w:r>
            <w:r>
              <w:rPr>
                <w:lang w:val="es-ES"/>
              </w:rPr>
              <w:t xml:space="preserve"> m (1</w:t>
            </w:r>
            <w:r>
              <w:rPr>
                <w:lang w:val="es-ES"/>
              </w:rPr>
              <w:t>/3</w:t>
            </w:r>
            <w:r>
              <w:rPr>
                <w:lang w:val="es-ES"/>
              </w:rPr>
              <w:t xml:space="preserve"> altura de dosel). Dependiendo del riesgo del sector, puede contener una franja de suelo mineral de 3-5 m ancho, </w:t>
            </w:r>
            <w:r>
              <w:rPr>
                <w:lang w:val="es-ES"/>
              </w:rPr>
              <w:t>7-10</w:t>
            </w:r>
            <w:r>
              <w:rPr>
                <w:lang w:val="es-ES"/>
              </w:rPr>
              <w:t xml:space="preserve">  m sin vegetación</w:t>
            </w:r>
            <w:r>
              <w:rPr>
                <w:lang w:val="es-ES"/>
              </w:rPr>
              <w:t xml:space="preserve"> o solo arbustivas, dependiendo del riesgo</w:t>
            </w:r>
            <w:r>
              <w:rPr>
                <w:lang w:val="es-ES"/>
              </w:rPr>
              <w:t xml:space="preserve">. Se debe permitir </w:t>
            </w:r>
            <w:r w:rsidR="007676F7">
              <w:rPr>
                <w:lang w:val="es-ES"/>
              </w:rPr>
              <w:t>árboles</w:t>
            </w:r>
            <w:r>
              <w:rPr>
                <w:lang w:val="es-ES"/>
              </w:rPr>
              <w:t xml:space="preserve"> nativos o árboles  aislados, de valor ornamental, con debida poda y cobertura menor a 30%</w:t>
            </w:r>
            <w:r w:rsidR="007676F7">
              <w:rPr>
                <w:lang w:val="es-ES"/>
              </w:rPr>
              <w:t xml:space="preserve">. </w:t>
            </w:r>
            <w:r w:rsidR="007676F7">
              <w:rPr>
                <w:lang w:val="es-ES"/>
              </w:rPr>
              <w:t>No debe haber desechos de poda o raleo en el piso.</w:t>
            </w:r>
          </w:p>
        </w:tc>
        <w:tc>
          <w:tcPr>
            <w:tcW w:w="3118" w:type="dxa"/>
          </w:tcPr>
          <w:p w:rsidR="00B13A4E" w:rsidRDefault="00215F50">
            <w:pPr>
              <w:rPr>
                <w:lang w:val="es-ES"/>
              </w:rPr>
            </w:pPr>
            <w:r>
              <w:rPr>
                <w:lang w:val="es-ES"/>
              </w:rPr>
              <w:t>Franja de 3</w:t>
            </w:r>
            <w:r>
              <w:rPr>
                <w:lang w:val="es-ES"/>
              </w:rPr>
              <w:t>0 m de un bosque de baja densidad, con cobertura inferior a 70% (copas separadas). Todos los árboles podados hasta altura de 6-10 m. En lo posible bosques adultos  de grandes diámetros y densidades menores a 200 /ha</w:t>
            </w:r>
            <w:r w:rsidR="007676F7">
              <w:rPr>
                <w:lang w:val="es-ES"/>
              </w:rPr>
              <w:t>.</w:t>
            </w:r>
          </w:p>
          <w:p w:rsidR="007676F7" w:rsidRDefault="007676F7">
            <w:pPr>
              <w:rPr>
                <w:lang w:val="es-ES"/>
              </w:rPr>
            </w:pPr>
            <w:r>
              <w:rPr>
                <w:lang w:val="es-ES"/>
              </w:rPr>
              <w:t xml:space="preserve">No debe haber desechos de </w:t>
            </w:r>
            <w:r>
              <w:rPr>
                <w:lang w:val="es-ES"/>
              </w:rPr>
              <w:t>p</w:t>
            </w:r>
            <w:r>
              <w:rPr>
                <w:lang w:val="es-ES"/>
              </w:rPr>
              <w:t>oda o raleo en el piso.</w:t>
            </w:r>
          </w:p>
        </w:tc>
      </w:tr>
    </w:tbl>
    <w:p w:rsidR="00B13A4E" w:rsidRDefault="00B13A4E">
      <w:pPr>
        <w:rPr>
          <w:lang w:val="es-ES"/>
        </w:rPr>
      </w:pPr>
    </w:p>
    <w:p w:rsidR="00874A0B" w:rsidRDefault="00874A0B">
      <w:pPr>
        <w:rPr>
          <w:lang w:val="es-ES"/>
        </w:rPr>
      </w:pPr>
      <w:r>
        <w:rPr>
          <w:lang w:val="es-ES"/>
        </w:rPr>
        <w:t>Luis Otero</w:t>
      </w:r>
    </w:p>
    <w:sectPr w:rsidR="00874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E"/>
    <w:rsid w:val="00215F50"/>
    <w:rsid w:val="00555C23"/>
    <w:rsid w:val="007676F7"/>
    <w:rsid w:val="00874A0B"/>
    <w:rsid w:val="00B13A4E"/>
    <w:rsid w:val="00E7226C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Otero Duran</dc:creator>
  <cp:lastModifiedBy>Luis Otero Duran</cp:lastModifiedBy>
  <cp:revision>5</cp:revision>
  <dcterms:created xsi:type="dcterms:W3CDTF">2017-05-18T13:41:00Z</dcterms:created>
  <dcterms:modified xsi:type="dcterms:W3CDTF">2017-05-18T14:04:00Z</dcterms:modified>
</cp:coreProperties>
</file>