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F1" w:rsidRPr="00230DF1" w:rsidRDefault="006C311D" w:rsidP="00230DF1">
      <w:pPr>
        <w:spacing w:after="0" w:line="240" w:lineRule="auto"/>
        <w:ind w:left="-567" w:right="-568"/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  <w:r w:rsidRPr="00230DF1">
        <w:rPr>
          <w:rFonts w:asciiTheme="minorHAnsi" w:hAnsiTheme="minorHAnsi"/>
          <w:b/>
          <w:sz w:val="28"/>
          <w:szCs w:val="28"/>
          <w:u w:val="single"/>
          <w:lang w:val="es-MX"/>
        </w:rPr>
        <w:t>ACTA</w:t>
      </w:r>
      <w:r w:rsidR="00AD13F7" w:rsidRPr="00230DF1"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 </w:t>
      </w:r>
      <w:r w:rsidR="0018251C" w:rsidRPr="00230DF1">
        <w:rPr>
          <w:rFonts w:asciiTheme="minorHAnsi" w:hAnsiTheme="minorHAnsi"/>
          <w:b/>
          <w:sz w:val="28"/>
          <w:szCs w:val="28"/>
          <w:u w:val="single"/>
          <w:lang w:val="es-MX"/>
        </w:rPr>
        <w:t>1º</w:t>
      </w:r>
      <w:r w:rsidR="002A6291" w:rsidRPr="00230DF1"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 </w:t>
      </w:r>
      <w:r w:rsidR="00DF3FA8" w:rsidRPr="00230DF1"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REUNIÓN </w:t>
      </w:r>
      <w:r w:rsidR="00230DF1" w:rsidRPr="00230DF1">
        <w:rPr>
          <w:rFonts w:asciiTheme="minorHAnsi" w:hAnsiTheme="minorHAnsi"/>
          <w:b/>
          <w:sz w:val="28"/>
          <w:szCs w:val="28"/>
          <w:u w:val="single"/>
          <w:lang w:val="es-MX"/>
        </w:rPr>
        <w:t>COMITÉ DE EXPERTOS</w:t>
      </w:r>
      <w:r w:rsidR="0018251C" w:rsidRPr="00230DF1"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 </w:t>
      </w:r>
    </w:p>
    <w:p w:rsidR="0018251C" w:rsidRPr="00230DF1" w:rsidRDefault="0018251C" w:rsidP="00230DF1">
      <w:pPr>
        <w:spacing w:after="0" w:line="240" w:lineRule="auto"/>
        <w:ind w:left="-567" w:right="-568"/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  <w:r w:rsidRPr="00230DF1">
        <w:rPr>
          <w:rFonts w:asciiTheme="minorHAnsi" w:hAnsiTheme="minorHAnsi"/>
          <w:b/>
          <w:sz w:val="28"/>
          <w:szCs w:val="28"/>
          <w:u w:val="single"/>
          <w:lang w:val="es-MX"/>
        </w:rPr>
        <w:t>“</w:t>
      </w:r>
      <w:r w:rsidR="001F599D" w:rsidRPr="00230DF1">
        <w:rPr>
          <w:rFonts w:asciiTheme="minorHAnsi" w:hAnsiTheme="minorHAnsi"/>
          <w:b/>
          <w:sz w:val="28"/>
          <w:szCs w:val="28"/>
          <w:u w:val="single"/>
          <w:lang w:val="es-MX"/>
        </w:rPr>
        <w:t>INTERFAZ Y DISCONTINUIDAD DE COMBUSTIBLE</w:t>
      </w:r>
      <w:r w:rsidRPr="00230DF1">
        <w:rPr>
          <w:rFonts w:asciiTheme="minorHAnsi" w:hAnsiTheme="minorHAnsi"/>
          <w:b/>
          <w:sz w:val="28"/>
          <w:szCs w:val="28"/>
          <w:u w:val="single"/>
          <w:lang w:val="es-MX"/>
        </w:rPr>
        <w:t>”</w:t>
      </w:r>
    </w:p>
    <w:p w:rsidR="00397636" w:rsidRPr="00230DF1" w:rsidRDefault="00397636" w:rsidP="00230DF1">
      <w:pPr>
        <w:spacing w:after="0" w:line="240" w:lineRule="auto"/>
        <w:ind w:left="-567" w:right="-568"/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</w:p>
    <w:tbl>
      <w:tblPr>
        <w:tblStyle w:val="Tablaconcuadrcula"/>
        <w:tblpPr w:leftFromText="141" w:rightFromText="141" w:vertAnchor="page" w:horzAnchor="margin" w:tblpY="3213"/>
        <w:tblW w:w="9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295"/>
        <w:gridCol w:w="7354"/>
      </w:tblGrid>
      <w:tr w:rsidR="008E42DD" w:rsidRPr="00230DF1" w:rsidTr="001710A5">
        <w:trPr>
          <w:trHeight w:val="283"/>
        </w:trPr>
        <w:tc>
          <w:tcPr>
            <w:tcW w:w="1514" w:type="dxa"/>
          </w:tcPr>
          <w:p w:rsidR="008E42DD" w:rsidRPr="00230DF1" w:rsidRDefault="008E42DD" w:rsidP="00230DF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230DF1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Actividad</w:t>
            </w:r>
          </w:p>
        </w:tc>
        <w:tc>
          <w:tcPr>
            <w:tcW w:w="295" w:type="dxa"/>
          </w:tcPr>
          <w:p w:rsidR="008E42DD" w:rsidRPr="00230DF1" w:rsidRDefault="008E42DD" w:rsidP="00230DF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230DF1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230DF1" w:rsidRDefault="001912CE" w:rsidP="00230DF1">
            <w:pPr>
              <w:spacing w:after="0" w:line="240" w:lineRule="auto"/>
              <w:ind w:right="-568"/>
              <w:jc w:val="both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230DF1">
              <w:rPr>
                <w:rFonts w:asciiTheme="minorHAnsi" w:hAnsiTheme="minorHAnsi" w:cs="Arial"/>
                <w:sz w:val="24"/>
                <w:szCs w:val="24"/>
                <w:lang w:val="es-MX"/>
              </w:rPr>
              <w:t>Primera</w:t>
            </w:r>
            <w:r w:rsidR="00884FC1" w:rsidRPr="00230DF1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 Reunión </w:t>
            </w:r>
            <w:r w:rsidR="00230DF1" w:rsidRPr="00230DF1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Comité de Expertos </w:t>
            </w:r>
            <w:r w:rsidR="001F599D" w:rsidRPr="00230DF1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“Interfaz y Discontinuidad de Combustible”. </w:t>
            </w:r>
            <w:r w:rsidR="00884FC1" w:rsidRPr="00230DF1">
              <w:rPr>
                <w:rFonts w:asciiTheme="minorHAnsi" w:hAnsiTheme="minorHAnsi" w:cs="Arial"/>
                <w:sz w:val="24"/>
                <w:szCs w:val="24"/>
                <w:lang w:val="es-MX"/>
              </w:rPr>
              <w:t>Comisión Temática Protocolo de Plantaciones.</w:t>
            </w:r>
          </w:p>
        </w:tc>
      </w:tr>
      <w:tr w:rsidR="008E42DD" w:rsidRPr="00230DF1" w:rsidTr="001710A5">
        <w:trPr>
          <w:trHeight w:val="280"/>
        </w:trPr>
        <w:tc>
          <w:tcPr>
            <w:tcW w:w="1514" w:type="dxa"/>
          </w:tcPr>
          <w:p w:rsidR="008E42DD" w:rsidRPr="00230DF1" w:rsidRDefault="008E42DD" w:rsidP="00230DF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230DF1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 xml:space="preserve">Fecha </w:t>
            </w:r>
          </w:p>
        </w:tc>
        <w:tc>
          <w:tcPr>
            <w:tcW w:w="295" w:type="dxa"/>
          </w:tcPr>
          <w:p w:rsidR="008E42DD" w:rsidRPr="00230DF1" w:rsidRDefault="008E42DD" w:rsidP="00230DF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230DF1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230DF1" w:rsidRDefault="001F599D" w:rsidP="00230DF1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u w:val="single"/>
                <w:lang w:val="es-MX"/>
              </w:rPr>
            </w:pPr>
            <w:r w:rsidRPr="00230DF1">
              <w:rPr>
                <w:rFonts w:asciiTheme="minorHAnsi" w:hAnsiTheme="minorHAnsi" w:cs="Arial"/>
                <w:sz w:val="24"/>
                <w:szCs w:val="24"/>
                <w:lang w:val="es-MX"/>
              </w:rPr>
              <w:t>Martes 25</w:t>
            </w:r>
            <w:r w:rsidR="00884FC1" w:rsidRPr="00230DF1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 de abril de 2017.</w:t>
            </w:r>
          </w:p>
        </w:tc>
      </w:tr>
      <w:tr w:rsidR="008E42DD" w:rsidRPr="00230DF1" w:rsidTr="001710A5">
        <w:trPr>
          <w:trHeight w:val="280"/>
        </w:trPr>
        <w:tc>
          <w:tcPr>
            <w:tcW w:w="1514" w:type="dxa"/>
          </w:tcPr>
          <w:p w:rsidR="008E42DD" w:rsidRPr="00230DF1" w:rsidRDefault="008E42DD" w:rsidP="00230DF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230DF1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Hora inicio</w:t>
            </w:r>
            <w:r w:rsidR="00230DF1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95" w:type="dxa"/>
          </w:tcPr>
          <w:p w:rsidR="008E42DD" w:rsidRPr="00230DF1" w:rsidRDefault="008E42DD" w:rsidP="00230DF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230DF1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230DF1" w:rsidRDefault="00884FC1" w:rsidP="00230DF1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230DF1">
              <w:rPr>
                <w:rFonts w:asciiTheme="minorHAnsi" w:hAnsiTheme="minorHAnsi" w:cs="Arial"/>
                <w:sz w:val="24"/>
                <w:szCs w:val="24"/>
                <w:lang w:val="es-MX"/>
              </w:rPr>
              <w:t>14:</w:t>
            </w:r>
            <w:r w:rsidR="001F599D" w:rsidRPr="00230DF1">
              <w:rPr>
                <w:rFonts w:asciiTheme="minorHAnsi" w:hAnsiTheme="minorHAnsi" w:cs="Arial"/>
                <w:sz w:val="24"/>
                <w:szCs w:val="24"/>
                <w:lang w:val="es-MX"/>
              </w:rPr>
              <w:t>20</w:t>
            </w:r>
            <w:r w:rsidRPr="00230DF1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 horas.</w:t>
            </w:r>
          </w:p>
        </w:tc>
      </w:tr>
      <w:tr w:rsidR="008E42DD" w:rsidRPr="00230DF1" w:rsidTr="001710A5">
        <w:trPr>
          <w:trHeight w:val="280"/>
        </w:trPr>
        <w:tc>
          <w:tcPr>
            <w:tcW w:w="1514" w:type="dxa"/>
          </w:tcPr>
          <w:p w:rsidR="008E42DD" w:rsidRPr="00230DF1" w:rsidRDefault="008E42DD" w:rsidP="00230DF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230DF1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Hora término</w:t>
            </w:r>
            <w:r w:rsidR="00230DF1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95" w:type="dxa"/>
          </w:tcPr>
          <w:p w:rsidR="008E42DD" w:rsidRPr="00230DF1" w:rsidRDefault="008E42DD" w:rsidP="00230DF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230DF1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230DF1" w:rsidRDefault="001F599D" w:rsidP="00230DF1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230DF1">
              <w:rPr>
                <w:rFonts w:asciiTheme="minorHAnsi" w:hAnsiTheme="minorHAnsi" w:cs="Arial"/>
                <w:sz w:val="24"/>
                <w:szCs w:val="24"/>
                <w:lang w:val="es-MX"/>
              </w:rPr>
              <w:t>18:00</w:t>
            </w:r>
            <w:r w:rsidR="00884FC1" w:rsidRPr="00230DF1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 horas.</w:t>
            </w:r>
          </w:p>
        </w:tc>
      </w:tr>
      <w:tr w:rsidR="008E42DD" w:rsidRPr="00230DF1" w:rsidTr="001710A5">
        <w:trPr>
          <w:trHeight w:val="270"/>
        </w:trPr>
        <w:tc>
          <w:tcPr>
            <w:tcW w:w="1514" w:type="dxa"/>
          </w:tcPr>
          <w:p w:rsidR="008E42DD" w:rsidRPr="00230DF1" w:rsidRDefault="008E42DD" w:rsidP="00230DF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230DF1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 xml:space="preserve">Lugar </w:t>
            </w:r>
          </w:p>
        </w:tc>
        <w:tc>
          <w:tcPr>
            <w:tcW w:w="295" w:type="dxa"/>
          </w:tcPr>
          <w:p w:rsidR="008E42DD" w:rsidRPr="00230DF1" w:rsidRDefault="008E42DD" w:rsidP="00230DF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230DF1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230DF1" w:rsidRDefault="0018251C" w:rsidP="00230DF1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230DF1">
              <w:rPr>
                <w:rFonts w:asciiTheme="minorHAnsi" w:hAnsiTheme="minorHAnsi" w:cs="Arial"/>
                <w:sz w:val="24"/>
                <w:szCs w:val="24"/>
                <w:lang w:val="es-MX"/>
              </w:rPr>
              <w:t>CONAF. Paseo Bulnes #377, Depto. 207. Santiago</w:t>
            </w:r>
            <w:r w:rsidR="00706DA7" w:rsidRPr="00230DF1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. </w:t>
            </w:r>
          </w:p>
        </w:tc>
      </w:tr>
    </w:tbl>
    <w:p w:rsidR="00EB495A" w:rsidRPr="00230DF1" w:rsidRDefault="00EB495A" w:rsidP="00230DF1">
      <w:pPr>
        <w:spacing w:after="0" w:line="240" w:lineRule="auto"/>
        <w:ind w:right="-568"/>
        <w:rPr>
          <w:rFonts w:asciiTheme="minorHAnsi" w:hAnsiTheme="minorHAnsi" w:cs="Arial"/>
          <w:b/>
          <w:sz w:val="24"/>
          <w:szCs w:val="24"/>
          <w:lang w:val="es-MX"/>
        </w:rPr>
      </w:pPr>
    </w:p>
    <w:p w:rsidR="00230DF1" w:rsidRPr="00230DF1" w:rsidRDefault="00230DF1" w:rsidP="00230DF1">
      <w:pPr>
        <w:pStyle w:val="Prrafodelista"/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230DF1" w:rsidRPr="00230DF1" w:rsidRDefault="00230DF1" w:rsidP="00230DF1">
      <w:pPr>
        <w:pStyle w:val="Prrafodelista"/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230DF1" w:rsidRPr="00230DF1" w:rsidRDefault="00230DF1" w:rsidP="00230DF1">
      <w:pPr>
        <w:pStyle w:val="Prrafodelista"/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230DF1" w:rsidRPr="00230DF1" w:rsidRDefault="00230DF1" w:rsidP="00230DF1">
      <w:pPr>
        <w:spacing w:after="0" w:line="240" w:lineRule="auto"/>
        <w:ind w:right="-568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  <w:r w:rsidRPr="00230DF1">
        <w:rPr>
          <w:rFonts w:asciiTheme="minorHAnsi" w:hAnsiTheme="minorHAnsi" w:cs="Arial"/>
          <w:b/>
          <w:sz w:val="24"/>
          <w:szCs w:val="24"/>
          <w:u w:val="single"/>
          <w:lang w:val="es-MX"/>
        </w:rPr>
        <w:t>ASISTENTES</w:t>
      </w:r>
    </w:p>
    <w:p w:rsidR="00230DF1" w:rsidRPr="00230DF1" w:rsidRDefault="00230DF1" w:rsidP="00230DF1">
      <w:pPr>
        <w:pStyle w:val="Prrafodelista"/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8129B0" w:rsidRPr="00230DF1" w:rsidRDefault="008129B0" w:rsidP="00230DF1">
      <w:pPr>
        <w:pStyle w:val="Prrafodelista"/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230DF1">
        <w:rPr>
          <w:rFonts w:asciiTheme="minorHAnsi" w:hAnsiTheme="minorHAnsi" w:cs="Arial"/>
          <w:sz w:val="24"/>
          <w:szCs w:val="24"/>
        </w:rPr>
        <w:t>Sr. Aarón Cavieres, Presidente del Consejo de Política Forestal</w:t>
      </w:r>
      <w:r w:rsidR="00494F92" w:rsidRPr="00230DF1">
        <w:rPr>
          <w:rFonts w:asciiTheme="minorHAnsi" w:hAnsiTheme="minorHAnsi" w:cs="Arial"/>
          <w:sz w:val="24"/>
          <w:szCs w:val="24"/>
        </w:rPr>
        <w:t xml:space="preserve"> y </w:t>
      </w:r>
      <w:r w:rsidRPr="00230DF1">
        <w:rPr>
          <w:rFonts w:asciiTheme="minorHAnsi" w:hAnsiTheme="minorHAnsi" w:cs="Arial"/>
          <w:sz w:val="24"/>
          <w:szCs w:val="24"/>
        </w:rPr>
        <w:t>Director Ejecutivo</w:t>
      </w:r>
      <w:r w:rsidR="00494F92" w:rsidRPr="00230DF1">
        <w:rPr>
          <w:rFonts w:asciiTheme="minorHAnsi" w:hAnsiTheme="minorHAnsi" w:cs="Arial"/>
          <w:sz w:val="24"/>
          <w:szCs w:val="24"/>
        </w:rPr>
        <w:t xml:space="preserve"> de</w:t>
      </w:r>
      <w:r w:rsidRPr="00230DF1">
        <w:rPr>
          <w:rFonts w:asciiTheme="minorHAnsi" w:hAnsiTheme="minorHAnsi" w:cs="Arial"/>
          <w:sz w:val="24"/>
          <w:szCs w:val="24"/>
        </w:rPr>
        <w:t xml:space="preserve"> CONAF.</w:t>
      </w:r>
    </w:p>
    <w:p w:rsidR="009C662A" w:rsidRPr="00230DF1" w:rsidRDefault="009C662A" w:rsidP="00230DF1">
      <w:pPr>
        <w:shd w:val="clear" w:color="auto" w:fill="FFFFFF"/>
        <w:spacing w:after="0" w:line="36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230DF1">
        <w:rPr>
          <w:rFonts w:asciiTheme="minorHAnsi" w:hAnsiTheme="minorHAnsi" w:cs="Arial"/>
          <w:sz w:val="24"/>
          <w:szCs w:val="24"/>
        </w:rPr>
        <w:t xml:space="preserve">Sr. </w:t>
      </w:r>
      <w:r w:rsidR="001F599D" w:rsidRPr="00230DF1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Osvaldo Vera</w:t>
      </w:r>
      <w:r w:rsidRPr="00230DF1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, </w:t>
      </w:r>
      <w:r w:rsidR="001F599D" w:rsidRPr="00230DF1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MININCO</w:t>
      </w:r>
      <w:r w:rsidRPr="00230DF1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.</w:t>
      </w:r>
    </w:p>
    <w:p w:rsidR="009C662A" w:rsidRPr="00230DF1" w:rsidRDefault="009C662A" w:rsidP="00230DF1">
      <w:pPr>
        <w:shd w:val="clear" w:color="auto" w:fill="FFFFFF"/>
        <w:spacing w:after="0" w:line="36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230DF1">
        <w:rPr>
          <w:rFonts w:asciiTheme="minorHAnsi" w:hAnsiTheme="minorHAnsi" w:cs="Arial"/>
          <w:sz w:val="24"/>
          <w:szCs w:val="24"/>
        </w:rPr>
        <w:t xml:space="preserve">Sr. </w:t>
      </w:r>
      <w:r w:rsidR="001F599D" w:rsidRPr="00230DF1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Miguel Castillo</w:t>
      </w:r>
      <w:r w:rsidRPr="00230DF1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, </w:t>
      </w:r>
      <w:r w:rsidR="001F599D" w:rsidRPr="00230DF1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Universidad de Chile.</w:t>
      </w:r>
    </w:p>
    <w:p w:rsidR="009C662A" w:rsidRPr="00230DF1" w:rsidRDefault="009C662A" w:rsidP="00230DF1">
      <w:pPr>
        <w:shd w:val="clear" w:color="auto" w:fill="FFFFFF"/>
        <w:spacing w:after="0" w:line="36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230DF1">
        <w:rPr>
          <w:rFonts w:asciiTheme="minorHAnsi" w:hAnsiTheme="minorHAnsi" w:cs="Arial"/>
          <w:sz w:val="24"/>
          <w:szCs w:val="24"/>
        </w:rPr>
        <w:t xml:space="preserve">Sr. </w:t>
      </w:r>
      <w:r w:rsidR="001F599D" w:rsidRPr="00230DF1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Guillermo Julio</w:t>
      </w:r>
      <w:r w:rsidRPr="00230DF1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, </w:t>
      </w:r>
      <w:r w:rsidR="001F599D" w:rsidRPr="00230DF1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Universidad de Chile.</w:t>
      </w:r>
    </w:p>
    <w:p w:rsidR="009C662A" w:rsidRPr="00230DF1" w:rsidRDefault="009C662A" w:rsidP="00230DF1">
      <w:pPr>
        <w:shd w:val="clear" w:color="auto" w:fill="FFFFFF"/>
        <w:spacing w:after="0" w:line="36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230DF1">
        <w:rPr>
          <w:rFonts w:asciiTheme="minorHAnsi" w:hAnsiTheme="minorHAnsi" w:cs="Arial"/>
          <w:sz w:val="24"/>
          <w:szCs w:val="24"/>
        </w:rPr>
        <w:t xml:space="preserve">Sr. </w:t>
      </w:r>
      <w:r w:rsidR="001F599D" w:rsidRPr="00230DF1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Luis Otero</w:t>
      </w:r>
      <w:r w:rsidRPr="00230DF1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, Universidad </w:t>
      </w:r>
      <w:r w:rsidR="001F599D" w:rsidRPr="00230DF1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Austral </w:t>
      </w:r>
      <w:r w:rsidRPr="00230DF1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de Chile.</w:t>
      </w:r>
    </w:p>
    <w:p w:rsidR="000D1ECA" w:rsidRPr="00230DF1" w:rsidRDefault="000D1ECA" w:rsidP="00230DF1">
      <w:pPr>
        <w:shd w:val="clear" w:color="auto" w:fill="FFFFFF"/>
        <w:spacing w:after="0" w:line="36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230DF1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Sr. Rolando Pardo, </w:t>
      </w:r>
      <w:r w:rsidR="00230DF1" w:rsidRPr="00230DF1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Jefe Depto. Prevención de Incendios Forestales,</w:t>
      </w:r>
      <w:r w:rsidRPr="00230DF1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 CONAF</w:t>
      </w:r>
    </w:p>
    <w:p w:rsidR="0074586A" w:rsidRPr="00230DF1" w:rsidRDefault="0074586A" w:rsidP="00230DF1">
      <w:pPr>
        <w:pStyle w:val="Prrafodelista"/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230DF1">
        <w:rPr>
          <w:rFonts w:asciiTheme="minorHAnsi" w:hAnsiTheme="minorHAnsi" w:cs="Arial"/>
          <w:sz w:val="24"/>
          <w:szCs w:val="24"/>
        </w:rPr>
        <w:t>Sr. Luis Duchens, Jefe Depto</w:t>
      </w:r>
      <w:r w:rsidR="00230DF1" w:rsidRPr="00230DF1">
        <w:rPr>
          <w:rFonts w:asciiTheme="minorHAnsi" w:hAnsiTheme="minorHAnsi" w:cs="Arial"/>
          <w:sz w:val="24"/>
          <w:szCs w:val="24"/>
        </w:rPr>
        <w:t>.</w:t>
      </w:r>
      <w:r w:rsidRPr="00230DF1">
        <w:rPr>
          <w:rFonts w:asciiTheme="minorHAnsi" w:hAnsiTheme="minorHAnsi" w:cs="Arial"/>
          <w:sz w:val="24"/>
          <w:szCs w:val="24"/>
        </w:rPr>
        <w:t xml:space="preserve"> </w:t>
      </w:r>
      <w:r w:rsidR="00FE6D09" w:rsidRPr="00230DF1">
        <w:rPr>
          <w:rFonts w:asciiTheme="minorHAnsi" w:hAnsiTheme="minorHAnsi" w:cs="Arial"/>
          <w:sz w:val="24"/>
          <w:szCs w:val="24"/>
        </w:rPr>
        <w:t>Plantaciones, CONAF.</w:t>
      </w:r>
    </w:p>
    <w:p w:rsidR="00FE6D09" w:rsidRPr="00230DF1" w:rsidRDefault="0074586A" w:rsidP="00230DF1">
      <w:pPr>
        <w:pStyle w:val="Prrafodelista"/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230DF1">
        <w:rPr>
          <w:rFonts w:asciiTheme="minorHAnsi" w:hAnsiTheme="minorHAnsi" w:cs="Arial"/>
          <w:sz w:val="24"/>
          <w:szCs w:val="24"/>
        </w:rPr>
        <w:t xml:space="preserve">Sr. </w:t>
      </w:r>
      <w:r w:rsidR="001F599D" w:rsidRPr="00230DF1">
        <w:rPr>
          <w:rFonts w:asciiTheme="minorHAnsi" w:hAnsiTheme="minorHAnsi" w:cs="Arial"/>
          <w:sz w:val="24"/>
          <w:szCs w:val="24"/>
        </w:rPr>
        <w:t>Paula Vásquez</w:t>
      </w:r>
      <w:r w:rsidRPr="00230DF1">
        <w:rPr>
          <w:rFonts w:asciiTheme="minorHAnsi" w:hAnsiTheme="minorHAnsi" w:cs="Arial"/>
          <w:sz w:val="24"/>
          <w:szCs w:val="24"/>
        </w:rPr>
        <w:t xml:space="preserve">, </w:t>
      </w:r>
      <w:r w:rsidR="001F599D" w:rsidRPr="00230DF1">
        <w:rPr>
          <w:rFonts w:asciiTheme="minorHAnsi" w:hAnsiTheme="minorHAnsi" w:cs="Arial"/>
          <w:sz w:val="24"/>
          <w:szCs w:val="24"/>
          <w:shd w:val="clear" w:color="auto" w:fill="FFFFFF"/>
        </w:rPr>
        <w:t>Jefa</w:t>
      </w:r>
      <w:r w:rsidRPr="00230DF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="001F599D" w:rsidRPr="00230DF1">
        <w:rPr>
          <w:rFonts w:asciiTheme="minorHAnsi" w:hAnsiTheme="minorHAnsi" w:cs="Arial"/>
          <w:sz w:val="24"/>
          <w:szCs w:val="24"/>
          <w:shd w:val="clear" w:color="auto" w:fill="FFFFFF"/>
        </w:rPr>
        <w:t>de Sección Procedimientos</w:t>
      </w:r>
      <w:r w:rsidR="00FE6D09" w:rsidRPr="00230DF1">
        <w:rPr>
          <w:rFonts w:asciiTheme="minorHAnsi" w:hAnsiTheme="minorHAnsi" w:cs="Arial"/>
          <w:sz w:val="24"/>
          <w:szCs w:val="24"/>
        </w:rPr>
        <w:t>, CONAF.</w:t>
      </w:r>
    </w:p>
    <w:p w:rsidR="00945EC6" w:rsidRPr="00230DF1" w:rsidRDefault="00945EC6" w:rsidP="00230DF1">
      <w:pPr>
        <w:pStyle w:val="Prrafodelista"/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230DF1">
        <w:rPr>
          <w:rFonts w:asciiTheme="minorHAnsi" w:hAnsiTheme="minorHAnsi" w:cs="Arial"/>
          <w:sz w:val="24"/>
          <w:szCs w:val="24"/>
        </w:rPr>
        <w:t xml:space="preserve">Sr. </w:t>
      </w:r>
      <w:r w:rsidR="001F599D" w:rsidRPr="00230DF1">
        <w:rPr>
          <w:rFonts w:asciiTheme="minorHAnsi" w:hAnsiTheme="minorHAnsi" w:cs="Arial"/>
          <w:sz w:val="24"/>
          <w:szCs w:val="24"/>
        </w:rPr>
        <w:t>Francisco Pozo</w:t>
      </w:r>
      <w:r w:rsidR="009C22C4" w:rsidRPr="00230DF1">
        <w:rPr>
          <w:rFonts w:asciiTheme="minorHAnsi" w:hAnsiTheme="minorHAnsi" w:cs="Arial"/>
          <w:sz w:val="24"/>
          <w:szCs w:val="24"/>
        </w:rPr>
        <w:t xml:space="preserve">, </w:t>
      </w:r>
      <w:r w:rsidR="001F599D" w:rsidRPr="00230DF1">
        <w:rPr>
          <w:rFonts w:asciiTheme="minorHAnsi" w:hAnsiTheme="minorHAnsi" w:cs="Arial"/>
          <w:sz w:val="24"/>
          <w:szCs w:val="24"/>
        </w:rPr>
        <w:t>Profesional Secretaría de Política Forestal, CONAF.</w:t>
      </w:r>
    </w:p>
    <w:p w:rsidR="008129B0" w:rsidRPr="00230DF1" w:rsidRDefault="008129B0" w:rsidP="00230DF1">
      <w:pPr>
        <w:pStyle w:val="Prrafodelista"/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230DF1">
        <w:rPr>
          <w:rFonts w:asciiTheme="minorHAnsi" w:hAnsiTheme="minorHAnsi" w:cs="Arial"/>
          <w:sz w:val="24"/>
          <w:szCs w:val="24"/>
        </w:rPr>
        <w:t>S</w:t>
      </w:r>
      <w:r w:rsidR="00FE6D09" w:rsidRPr="00230DF1">
        <w:rPr>
          <w:rFonts w:asciiTheme="minorHAnsi" w:hAnsiTheme="minorHAnsi" w:cs="Arial"/>
          <w:sz w:val="24"/>
          <w:szCs w:val="24"/>
        </w:rPr>
        <w:t>rta</w:t>
      </w:r>
      <w:r w:rsidRPr="00230DF1">
        <w:rPr>
          <w:rFonts w:asciiTheme="minorHAnsi" w:hAnsiTheme="minorHAnsi" w:cs="Arial"/>
          <w:sz w:val="24"/>
          <w:szCs w:val="24"/>
        </w:rPr>
        <w:t xml:space="preserve">. </w:t>
      </w:r>
      <w:r w:rsidR="00884FC1" w:rsidRPr="00230DF1">
        <w:rPr>
          <w:rFonts w:asciiTheme="minorHAnsi" w:hAnsiTheme="minorHAnsi" w:cs="Arial"/>
          <w:sz w:val="24"/>
          <w:szCs w:val="24"/>
        </w:rPr>
        <w:t>Carla Altamirano</w:t>
      </w:r>
      <w:r w:rsidR="009C22C4" w:rsidRPr="00230DF1">
        <w:rPr>
          <w:rFonts w:asciiTheme="minorHAnsi" w:hAnsiTheme="minorHAnsi" w:cs="Arial"/>
          <w:sz w:val="24"/>
          <w:szCs w:val="24"/>
        </w:rPr>
        <w:t>, Profesional Secretaría de Política Forestal</w:t>
      </w:r>
      <w:r w:rsidR="009C662A" w:rsidRPr="00230DF1">
        <w:rPr>
          <w:rFonts w:asciiTheme="minorHAnsi" w:hAnsiTheme="minorHAnsi" w:cs="Arial"/>
          <w:sz w:val="24"/>
          <w:szCs w:val="24"/>
        </w:rPr>
        <w:t>, CONAF.</w:t>
      </w:r>
    </w:p>
    <w:p w:rsidR="0074586A" w:rsidRPr="00230DF1" w:rsidRDefault="0074586A" w:rsidP="00230DF1">
      <w:pPr>
        <w:shd w:val="clear" w:color="auto" w:fill="FFFFFF"/>
        <w:spacing w:after="0" w:line="240" w:lineRule="auto"/>
        <w:ind w:left="142"/>
        <w:jc w:val="both"/>
        <w:rPr>
          <w:rFonts w:asciiTheme="minorHAnsi" w:eastAsia="Times New Roman" w:hAnsiTheme="minorHAnsi" w:cs="Arial"/>
          <w:sz w:val="24"/>
          <w:szCs w:val="24"/>
          <w:lang w:eastAsia="es-CL"/>
        </w:rPr>
      </w:pPr>
    </w:p>
    <w:p w:rsidR="007D0B00" w:rsidRPr="00230DF1" w:rsidRDefault="009C22C4" w:rsidP="00230DF1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es-MX"/>
        </w:rPr>
        <w:sectPr w:rsidR="007D0B00" w:rsidRPr="00230DF1" w:rsidSect="00706DA7">
          <w:headerReference w:type="default" r:id="rId9"/>
          <w:footerReference w:type="default" r:id="rId10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230DF1">
        <w:rPr>
          <w:rFonts w:asciiTheme="minorHAnsi" w:hAnsiTheme="minorHAnsi" w:cs="Arial"/>
          <w:b/>
          <w:sz w:val="24"/>
          <w:szCs w:val="24"/>
          <w:u w:val="single"/>
          <w:lang w:val="es-MX"/>
        </w:rPr>
        <w:br w:type="page"/>
      </w:r>
    </w:p>
    <w:p w:rsidR="005A7FC1" w:rsidRPr="00230DF1" w:rsidRDefault="005A7FC1" w:rsidP="00230DF1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p w:rsidR="006C311D" w:rsidRPr="00230DF1" w:rsidRDefault="00A15CE8" w:rsidP="00230DF1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  <w:r w:rsidRPr="00230DF1">
        <w:rPr>
          <w:rFonts w:asciiTheme="minorHAnsi" w:hAnsiTheme="minorHAnsi" w:cs="Arial"/>
          <w:b/>
          <w:sz w:val="24"/>
          <w:szCs w:val="24"/>
          <w:u w:val="single"/>
          <w:lang w:val="es-MX"/>
        </w:rPr>
        <w:t>RESUMEN DE LA REUNI</w:t>
      </w:r>
      <w:r w:rsidR="006C311D" w:rsidRPr="00230DF1">
        <w:rPr>
          <w:rFonts w:asciiTheme="minorHAnsi" w:hAnsiTheme="minorHAnsi" w:cs="Arial"/>
          <w:b/>
          <w:sz w:val="24"/>
          <w:szCs w:val="24"/>
          <w:u w:val="single"/>
          <w:lang w:val="es-MX"/>
        </w:rPr>
        <w:t>ÓN</w:t>
      </w:r>
    </w:p>
    <w:p w:rsidR="009C662A" w:rsidRPr="00230DF1" w:rsidRDefault="009C662A" w:rsidP="00230DF1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p w:rsidR="004E10F9" w:rsidRDefault="006C311D" w:rsidP="00230DF1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230DF1">
        <w:rPr>
          <w:rFonts w:asciiTheme="minorHAnsi" w:hAnsiTheme="minorHAnsi" w:cs="Arial"/>
          <w:sz w:val="24"/>
          <w:szCs w:val="24"/>
          <w:lang w:val="es-MX"/>
        </w:rPr>
        <w:t xml:space="preserve">La </w:t>
      </w:r>
      <w:r w:rsidR="00230DF1">
        <w:rPr>
          <w:rFonts w:asciiTheme="minorHAnsi" w:hAnsiTheme="minorHAnsi" w:cs="Arial"/>
          <w:sz w:val="24"/>
          <w:szCs w:val="24"/>
          <w:lang w:val="es-MX"/>
        </w:rPr>
        <w:t>p</w:t>
      </w:r>
      <w:r w:rsidR="009C662A" w:rsidRPr="00230DF1">
        <w:rPr>
          <w:rFonts w:asciiTheme="minorHAnsi" w:hAnsiTheme="minorHAnsi" w:cs="Arial"/>
          <w:sz w:val="24"/>
          <w:szCs w:val="24"/>
          <w:lang w:val="es-MX"/>
        </w:rPr>
        <w:t>rimera reunión de</w:t>
      </w:r>
      <w:r w:rsidR="00230DF1">
        <w:rPr>
          <w:rFonts w:asciiTheme="minorHAnsi" w:hAnsiTheme="minorHAnsi" w:cs="Arial"/>
          <w:sz w:val="24"/>
          <w:szCs w:val="24"/>
          <w:lang w:val="es-MX"/>
        </w:rPr>
        <w:t xml:space="preserve">l Comité de Expertos </w:t>
      </w:r>
      <w:r w:rsidR="001F599D" w:rsidRPr="00230DF1">
        <w:rPr>
          <w:rFonts w:asciiTheme="minorHAnsi" w:hAnsiTheme="minorHAnsi" w:cs="Arial"/>
          <w:sz w:val="24"/>
          <w:szCs w:val="24"/>
          <w:lang w:val="es-MX"/>
        </w:rPr>
        <w:t xml:space="preserve">“Interfaz y Discontinuidad de Combustible”, </w:t>
      </w:r>
      <w:r w:rsidR="004E10F9" w:rsidRPr="00230DF1">
        <w:rPr>
          <w:rFonts w:asciiTheme="minorHAnsi" w:hAnsiTheme="minorHAnsi" w:cs="Arial"/>
          <w:sz w:val="24"/>
          <w:szCs w:val="24"/>
          <w:lang w:val="es-MX"/>
        </w:rPr>
        <w:t>de la Comisión Temática Protocolo de Plantaciones, fue conducida por el Director Ejecutivo de CONAF, Presidente del Consejo de Política Forestal y Coordinador de la Comisión, Sr. Aarón Cavieres.</w:t>
      </w:r>
    </w:p>
    <w:p w:rsidR="00230DF1" w:rsidRPr="00230DF1" w:rsidRDefault="00230DF1" w:rsidP="00230DF1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4E10F9" w:rsidRDefault="004E10F9" w:rsidP="00230DF1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</w:rPr>
      </w:pPr>
      <w:r w:rsidRPr="00230DF1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El Coordinador inició la reunión </w:t>
      </w:r>
      <w:r w:rsidRPr="00230DF1">
        <w:rPr>
          <w:rFonts w:asciiTheme="minorHAnsi" w:hAnsiTheme="minorHAnsi" w:cs="Arial"/>
          <w:sz w:val="24"/>
          <w:szCs w:val="24"/>
        </w:rPr>
        <w:t>contextualizando el trabajo de la Comisión Temática, presentando los aspectos técnicos, sociales y ambientales que son considerados en el establecimiento de las nuevas plantaciones forestales.</w:t>
      </w:r>
    </w:p>
    <w:p w:rsidR="00230DF1" w:rsidRPr="00230DF1" w:rsidRDefault="00230DF1" w:rsidP="00230DF1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</w:rPr>
      </w:pPr>
    </w:p>
    <w:p w:rsidR="00C330C2" w:rsidRDefault="004E10F9" w:rsidP="00230DF1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230DF1">
        <w:rPr>
          <w:rFonts w:asciiTheme="minorHAnsi" w:hAnsiTheme="minorHAnsi" w:cs="Arial"/>
          <w:sz w:val="24"/>
          <w:szCs w:val="24"/>
        </w:rPr>
        <w:t xml:space="preserve">Enmarcó el tema </w:t>
      </w:r>
      <w:r w:rsidR="00C330C2" w:rsidRPr="00230DF1">
        <w:rPr>
          <w:rFonts w:asciiTheme="minorHAnsi" w:hAnsiTheme="minorHAnsi" w:cs="Arial"/>
          <w:sz w:val="24"/>
          <w:szCs w:val="24"/>
          <w:lang w:val="es-MX"/>
        </w:rPr>
        <w:t xml:space="preserve">en la definición de </w:t>
      </w:r>
      <w:r w:rsidR="001F599D" w:rsidRPr="00230DF1">
        <w:rPr>
          <w:rFonts w:asciiTheme="minorHAnsi" w:hAnsiTheme="minorHAnsi" w:cs="Arial"/>
          <w:sz w:val="24"/>
          <w:szCs w:val="24"/>
          <w:lang w:val="es-MX"/>
        </w:rPr>
        <w:t>interfaz, silvicultura preventiva y discontinuidad de combustible.</w:t>
      </w:r>
      <w:r w:rsidR="00230DF1">
        <w:rPr>
          <w:rFonts w:asciiTheme="minorHAnsi" w:hAnsiTheme="minorHAnsi" w:cs="Arial"/>
          <w:sz w:val="24"/>
          <w:szCs w:val="24"/>
          <w:lang w:val="es-MX"/>
        </w:rPr>
        <w:t xml:space="preserve"> </w:t>
      </w:r>
    </w:p>
    <w:p w:rsidR="00230DF1" w:rsidRPr="00230DF1" w:rsidRDefault="00230DF1" w:rsidP="00230DF1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</w:rPr>
      </w:pPr>
    </w:p>
    <w:p w:rsidR="00B73F48" w:rsidRDefault="00B73F48" w:rsidP="00230DF1">
      <w:pPr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  <w:lang w:val="es-MX"/>
        </w:rPr>
      </w:pPr>
      <w:r w:rsidRP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Bajo este escenario </w:t>
      </w:r>
      <w:r w:rsidR="00230DF1" w:rsidRPr="00230DF1">
        <w:rPr>
          <w:rFonts w:asciiTheme="minorHAnsi" w:hAnsiTheme="minorHAnsi" w:cs="Arial"/>
          <w:sz w:val="24"/>
          <w:szCs w:val="24"/>
          <w:lang w:val="es-MX"/>
        </w:rPr>
        <w:t>Aarón Cavieres</w:t>
      </w:r>
      <w:r w:rsidR="00230DF1" w:rsidRP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</w:t>
      </w:r>
      <w:r w:rsidRP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solicita a los especialistas definir </w:t>
      </w:r>
      <w:r w:rsid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cuál de estos </w:t>
      </w:r>
      <w:r w:rsidR="00230DF1" w:rsidRPr="00230DF1">
        <w:rPr>
          <w:rFonts w:asciiTheme="minorHAnsi" w:eastAsiaTheme="minorHAnsi" w:hAnsiTheme="minorHAnsi" w:cs="Arial"/>
          <w:sz w:val="24"/>
          <w:szCs w:val="24"/>
          <w:lang w:val="es-MX"/>
        </w:rPr>
        <w:t>tres temas</w:t>
      </w:r>
      <w:r w:rsid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</w:t>
      </w:r>
      <w:r w:rsidR="00230DF1" w:rsidRPr="00230DF1">
        <w:rPr>
          <w:rFonts w:asciiTheme="minorHAnsi" w:eastAsiaTheme="minorHAnsi" w:hAnsiTheme="minorHAnsi" w:cs="Arial"/>
          <w:sz w:val="24"/>
          <w:szCs w:val="24"/>
          <w:lang w:val="es-MX"/>
        </w:rPr>
        <w:t>es el más crítico, afín de llegar con un producto concordante con el resto de los temas analizados en el protocolo</w:t>
      </w:r>
      <w:r w:rsidRPr="00230DF1">
        <w:rPr>
          <w:rFonts w:asciiTheme="minorHAnsi" w:eastAsiaTheme="minorHAnsi" w:hAnsiTheme="minorHAnsi" w:cs="Arial"/>
          <w:sz w:val="24"/>
          <w:szCs w:val="24"/>
          <w:lang w:val="es-MX"/>
        </w:rPr>
        <w:t>:</w:t>
      </w:r>
    </w:p>
    <w:p w:rsidR="00230DF1" w:rsidRPr="00230DF1" w:rsidRDefault="00230DF1" w:rsidP="00230DF1">
      <w:pPr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  <w:lang w:val="es-MX"/>
        </w:rPr>
      </w:pPr>
    </w:p>
    <w:p w:rsidR="00B73F48" w:rsidRPr="00230DF1" w:rsidRDefault="00B73F48" w:rsidP="00230DF1">
      <w:pPr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  <w:lang w:val="es-MX"/>
        </w:rPr>
      </w:pPr>
      <w:r w:rsidRPr="00230DF1">
        <w:rPr>
          <w:rFonts w:asciiTheme="minorHAnsi" w:eastAsiaTheme="minorHAnsi" w:hAnsiTheme="minorHAnsi" w:cs="Arial"/>
          <w:sz w:val="24"/>
          <w:szCs w:val="24"/>
          <w:lang w:val="es-MX"/>
        </w:rPr>
        <w:t>1-Silvicultura Preventiva</w:t>
      </w:r>
    </w:p>
    <w:p w:rsidR="00B73F48" w:rsidRPr="00230DF1" w:rsidRDefault="00B73F48" w:rsidP="00230DF1">
      <w:pPr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  <w:lang w:val="es-MX"/>
        </w:rPr>
      </w:pPr>
      <w:r w:rsidRPr="00230DF1">
        <w:rPr>
          <w:rFonts w:asciiTheme="minorHAnsi" w:eastAsiaTheme="minorHAnsi" w:hAnsiTheme="minorHAnsi" w:cs="Arial"/>
          <w:sz w:val="24"/>
          <w:szCs w:val="24"/>
          <w:lang w:val="es-MX"/>
        </w:rPr>
        <w:t>2-Cortafuegos- Interfaz</w:t>
      </w:r>
      <w:r w:rsidR="006B048F" w:rsidRP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(Ancho)</w:t>
      </w:r>
    </w:p>
    <w:p w:rsidR="00B73F48" w:rsidRPr="00230DF1" w:rsidRDefault="00B73F48" w:rsidP="00230DF1">
      <w:pPr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  <w:lang w:val="es-MX"/>
        </w:rPr>
      </w:pPr>
      <w:r w:rsidRPr="00230DF1">
        <w:rPr>
          <w:rFonts w:asciiTheme="minorHAnsi" w:eastAsiaTheme="minorHAnsi" w:hAnsiTheme="minorHAnsi" w:cs="Arial"/>
          <w:sz w:val="24"/>
          <w:szCs w:val="24"/>
          <w:lang w:val="es-MX"/>
        </w:rPr>
        <w:t>3-Discontinuidad de combustibles de Plantaciones Forestales</w:t>
      </w:r>
    </w:p>
    <w:p w:rsidR="00230DF1" w:rsidRPr="00230DF1" w:rsidRDefault="00230DF1" w:rsidP="00230DF1">
      <w:pPr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  <w:lang w:val="es-MX"/>
        </w:rPr>
      </w:pPr>
    </w:p>
    <w:p w:rsidR="00B73F48" w:rsidRDefault="00B73F48" w:rsidP="00230DF1">
      <w:pPr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  <w:lang w:val="es-MX"/>
        </w:rPr>
      </w:pPr>
      <w:r w:rsidRPr="00230DF1">
        <w:rPr>
          <w:rFonts w:asciiTheme="minorHAnsi" w:eastAsiaTheme="minorHAnsi" w:hAnsiTheme="minorHAnsi" w:cs="Arial"/>
          <w:sz w:val="24"/>
          <w:szCs w:val="24"/>
          <w:lang w:val="es-MX"/>
        </w:rPr>
        <w:t>Los especialistas deciden iniciar esta actividad bajo la mirada de la Interfaz</w:t>
      </w:r>
      <w:r w:rsidR="006B048F" w:rsidRPr="00230DF1">
        <w:rPr>
          <w:rFonts w:asciiTheme="minorHAnsi" w:eastAsiaTheme="minorHAnsi" w:hAnsiTheme="minorHAnsi" w:cs="Arial"/>
          <w:sz w:val="24"/>
          <w:szCs w:val="24"/>
          <w:lang w:val="es-MX"/>
        </w:rPr>
        <w:t>, sin dejar de comentar que todos estos temas están muy relacionados y es muy difícil enfrentarlos en forma separada</w:t>
      </w:r>
      <w:r w:rsidRPr="00230DF1">
        <w:rPr>
          <w:rFonts w:asciiTheme="minorHAnsi" w:eastAsiaTheme="minorHAnsi" w:hAnsiTheme="minorHAnsi" w:cs="Arial"/>
          <w:sz w:val="24"/>
          <w:szCs w:val="24"/>
          <w:lang w:val="es-MX"/>
        </w:rPr>
        <w:t>. En este contexto se analiza</w:t>
      </w:r>
      <w:r w:rsid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</w:t>
      </w:r>
      <w:r w:rsidR="006B048F" w:rsidRPr="00230DF1">
        <w:rPr>
          <w:rFonts w:asciiTheme="minorHAnsi" w:eastAsiaTheme="minorHAnsi" w:hAnsiTheme="minorHAnsi" w:cs="Arial"/>
          <w:sz w:val="24"/>
          <w:szCs w:val="24"/>
          <w:lang w:val="es-MX"/>
        </w:rPr>
        <w:t>y se decide comenzar</w:t>
      </w:r>
      <w:r w:rsid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</w:t>
      </w:r>
      <w:r w:rsidRP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por interfaz, </w:t>
      </w:r>
      <w:r w:rsidR="00230DF1">
        <w:rPr>
          <w:rFonts w:asciiTheme="minorHAnsi" w:eastAsiaTheme="minorHAnsi" w:hAnsiTheme="minorHAnsi" w:cs="Arial"/>
          <w:sz w:val="24"/>
          <w:szCs w:val="24"/>
          <w:lang w:val="es-MX"/>
        </w:rPr>
        <w:t>la que</w:t>
      </w:r>
      <w:r w:rsidR="006B048F" w:rsidRP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se define</w:t>
      </w:r>
      <w:r w:rsid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</w:t>
      </w:r>
      <w:r w:rsidRPr="00230DF1">
        <w:rPr>
          <w:rFonts w:asciiTheme="minorHAnsi" w:eastAsiaTheme="minorHAnsi" w:hAnsiTheme="minorHAnsi" w:cs="Arial"/>
          <w:sz w:val="24"/>
          <w:szCs w:val="24"/>
          <w:lang w:val="es-MX"/>
        </w:rPr>
        <w:t>como la zona ubicada entre el bosque y los bordes de la cuidad o poblados.</w:t>
      </w:r>
    </w:p>
    <w:p w:rsidR="00230DF1" w:rsidRPr="00230DF1" w:rsidRDefault="00230DF1" w:rsidP="00230DF1">
      <w:pPr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  <w:lang w:val="es-MX"/>
        </w:rPr>
      </w:pPr>
    </w:p>
    <w:p w:rsidR="00A229AB" w:rsidRDefault="00A229AB" w:rsidP="00230DF1">
      <w:pPr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  <w:lang w:val="es-MX"/>
        </w:rPr>
      </w:pPr>
      <w:r w:rsidRPr="00230DF1">
        <w:rPr>
          <w:rFonts w:asciiTheme="minorHAnsi" w:eastAsiaTheme="minorHAnsi" w:hAnsiTheme="minorHAnsi" w:cs="Arial"/>
          <w:sz w:val="24"/>
          <w:szCs w:val="24"/>
          <w:lang w:val="es-MX"/>
        </w:rPr>
        <w:t>No obstante lo anterior</w:t>
      </w:r>
      <w:r w:rsidR="006F3CF3">
        <w:rPr>
          <w:rFonts w:asciiTheme="minorHAnsi" w:eastAsiaTheme="minorHAnsi" w:hAnsiTheme="minorHAnsi" w:cs="Arial"/>
          <w:sz w:val="24"/>
          <w:szCs w:val="24"/>
          <w:lang w:val="es-MX"/>
        </w:rPr>
        <w:t>,</w:t>
      </w:r>
      <w:r w:rsidRP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se plantea que aunque se inicie por interfaz, no se puede</w:t>
      </w:r>
      <w:r w:rsidR="00E92702" w:rsidRP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aplicar una sola receta, dado la gran variación de casos. </w:t>
      </w:r>
    </w:p>
    <w:p w:rsidR="006F3CF3" w:rsidRPr="00230DF1" w:rsidRDefault="006F3CF3" w:rsidP="00230DF1">
      <w:pPr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  <w:lang w:val="es-MX"/>
        </w:rPr>
      </w:pPr>
    </w:p>
    <w:p w:rsidR="00B73F48" w:rsidRDefault="00A229AB" w:rsidP="00230DF1">
      <w:pPr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  <w:lang w:val="es-MX"/>
        </w:rPr>
      </w:pPr>
      <w:r w:rsidRPr="00230DF1">
        <w:rPr>
          <w:rFonts w:asciiTheme="minorHAnsi" w:eastAsiaTheme="minorHAnsi" w:hAnsiTheme="minorHAnsi" w:cs="Arial"/>
          <w:sz w:val="24"/>
          <w:szCs w:val="24"/>
          <w:lang w:val="es-MX"/>
        </w:rPr>
        <w:t>Los expertos</w:t>
      </w:r>
      <w:r w:rsidR="00E92702" w:rsidRP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finalmente</w:t>
      </w:r>
      <w:r w:rsid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</w:t>
      </w:r>
      <w:r w:rsidR="00E92702" w:rsidRPr="00230DF1">
        <w:rPr>
          <w:rFonts w:asciiTheme="minorHAnsi" w:eastAsiaTheme="minorHAnsi" w:hAnsiTheme="minorHAnsi" w:cs="Arial"/>
          <w:sz w:val="24"/>
          <w:szCs w:val="24"/>
          <w:lang w:val="es-MX"/>
        </w:rPr>
        <w:t>concuerdan</w:t>
      </w:r>
      <w:r w:rsid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</w:t>
      </w:r>
      <w:r w:rsidR="00B73F48" w:rsidRPr="00230DF1">
        <w:rPr>
          <w:rFonts w:asciiTheme="minorHAnsi" w:eastAsiaTheme="minorHAnsi" w:hAnsiTheme="minorHAnsi" w:cs="Arial"/>
          <w:sz w:val="24"/>
          <w:szCs w:val="24"/>
          <w:lang w:val="es-MX"/>
        </w:rPr>
        <w:t>que debe existir un área libre de vegetación ent</w:t>
      </w:r>
      <w:r w:rsidRPr="00230DF1">
        <w:rPr>
          <w:rFonts w:asciiTheme="minorHAnsi" w:eastAsiaTheme="minorHAnsi" w:hAnsiTheme="minorHAnsi" w:cs="Arial"/>
          <w:sz w:val="24"/>
          <w:szCs w:val="24"/>
          <w:lang w:val="es-MX"/>
        </w:rPr>
        <w:t>re las viviendas y los bosques, matorrales o pastizales que conformen esta masa más vegetal y,</w:t>
      </w:r>
      <w:r w:rsidR="00B73F48" w:rsidRP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este ancho debe ser en base a varios factores, uno de ellos es la altura de la vegetación,</w:t>
      </w:r>
      <w:r w:rsid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</w:t>
      </w:r>
      <w:r w:rsidR="00B73F48" w:rsidRPr="00230DF1">
        <w:rPr>
          <w:rFonts w:asciiTheme="minorHAnsi" w:eastAsiaTheme="minorHAnsi" w:hAnsiTheme="minorHAnsi" w:cs="Arial"/>
          <w:sz w:val="24"/>
          <w:szCs w:val="24"/>
          <w:lang w:val="es-MX"/>
        </w:rPr>
        <w:t>la pendiente y densidad de la vegetación.</w:t>
      </w:r>
    </w:p>
    <w:p w:rsidR="006F3CF3" w:rsidRPr="00230DF1" w:rsidRDefault="006F3CF3" w:rsidP="00230DF1">
      <w:pPr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  <w:lang w:val="es-MX"/>
        </w:rPr>
      </w:pPr>
    </w:p>
    <w:p w:rsidR="00B73F48" w:rsidRPr="00230DF1" w:rsidRDefault="00B73F48" w:rsidP="00230DF1">
      <w:pPr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  <w:lang w:val="es-MX"/>
        </w:rPr>
      </w:pPr>
      <w:r w:rsidRPr="00230DF1">
        <w:rPr>
          <w:rFonts w:asciiTheme="minorHAnsi" w:eastAsiaTheme="minorHAnsi" w:hAnsiTheme="minorHAnsi" w:cs="Arial"/>
          <w:sz w:val="24"/>
          <w:szCs w:val="24"/>
          <w:lang w:val="es-MX"/>
        </w:rPr>
        <w:t>En este sentido se acuerda que el ancho libre de vegetación debe ser en base a la altura de la vegetación más cercana</w:t>
      </w:r>
      <w:r w:rsidR="00E92702" w:rsidRP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a los poblados. En este aspecto se concuerda que el ancho mínimo</w:t>
      </w:r>
      <w:r w:rsidR="00AB34E6" w:rsidRP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a dejar, cuando esta vegetación se trate de pastizales</w:t>
      </w:r>
      <w:r w:rsid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</w:t>
      </w:r>
      <w:r w:rsidR="007C397C" w:rsidRP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será de 10 metros; cuando esta vegetación adyacente se encuentre compuesta por </w:t>
      </w:r>
      <w:r w:rsidR="005A7FC1" w:rsidRPr="00230DF1">
        <w:rPr>
          <w:rFonts w:asciiTheme="minorHAnsi" w:eastAsiaTheme="minorHAnsi" w:hAnsiTheme="minorHAnsi" w:cs="Arial"/>
          <w:sz w:val="24"/>
          <w:szCs w:val="24"/>
          <w:lang w:val="es-MX"/>
        </w:rPr>
        <w:t>árboles</w:t>
      </w:r>
      <w:r w:rsidR="007C397C" w:rsidRP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o matorrales con una altura igual o superior a cinco metros, el área libre de vegetación tendrá un ancho de dos veces la altura de dicha masa vegetacional.</w:t>
      </w:r>
    </w:p>
    <w:p w:rsidR="00B73F48" w:rsidRDefault="00B73F48" w:rsidP="00230DF1">
      <w:pPr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  <w:lang w:val="es-MX"/>
        </w:rPr>
      </w:pPr>
      <w:r w:rsidRPr="00230DF1">
        <w:rPr>
          <w:rFonts w:asciiTheme="minorHAnsi" w:eastAsiaTheme="minorHAnsi" w:hAnsiTheme="minorHAnsi" w:cs="Arial"/>
          <w:sz w:val="24"/>
          <w:szCs w:val="24"/>
          <w:lang w:val="es-MX"/>
        </w:rPr>
        <w:lastRenderedPageBreak/>
        <w:t>Cuando la franja se encuentre en pendientes superiores al 30%, el ancho de la franja deberá incrementarse en una altura</w:t>
      </w:r>
      <w:r w:rsidR="00E92702" w:rsidRP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del arbolado adyacente</w:t>
      </w:r>
      <w:r w:rsidR="006F3CF3">
        <w:rPr>
          <w:rFonts w:asciiTheme="minorHAnsi" w:eastAsiaTheme="minorHAnsi" w:hAnsiTheme="minorHAnsi" w:cs="Arial"/>
          <w:sz w:val="24"/>
          <w:szCs w:val="24"/>
          <w:lang w:val="es-MX"/>
        </w:rPr>
        <w:t>.</w:t>
      </w:r>
    </w:p>
    <w:p w:rsidR="006F3CF3" w:rsidRPr="00230DF1" w:rsidRDefault="006F3CF3" w:rsidP="00230DF1">
      <w:pPr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  <w:lang w:val="es-MX"/>
        </w:rPr>
      </w:pPr>
    </w:p>
    <w:p w:rsidR="00B73F48" w:rsidRDefault="00B73F48" w:rsidP="00230DF1">
      <w:pPr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  <w:lang w:val="es-MX"/>
        </w:rPr>
      </w:pPr>
      <w:r w:rsidRPr="00230DF1">
        <w:rPr>
          <w:rFonts w:asciiTheme="minorHAnsi" w:eastAsiaTheme="minorHAnsi" w:hAnsiTheme="minorHAnsi" w:cs="Arial"/>
          <w:sz w:val="24"/>
          <w:szCs w:val="24"/>
          <w:lang w:val="es-MX"/>
        </w:rPr>
        <w:t>Posterior</w:t>
      </w:r>
      <w:r w:rsidR="006F3CF3">
        <w:rPr>
          <w:rFonts w:asciiTheme="minorHAnsi" w:eastAsiaTheme="minorHAnsi" w:hAnsiTheme="minorHAnsi" w:cs="Arial"/>
          <w:sz w:val="24"/>
          <w:szCs w:val="24"/>
          <w:lang w:val="es-MX"/>
        </w:rPr>
        <w:t>mente</w:t>
      </w:r>
      <w:r w:rsidR="007C397C" w:rsidRP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se plantea que</w:t>
      </w:r>
      <w:r w:rsid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</w:t>
      </w:r>
      <w:r w:rsidRPr="00230DF1">
        <w:rPr>
          <w:rFonts w:asciiTheme="minorHAnsi" w:eastAsiaTheme="minorHAnsi" w:hAnsiTheme="minorHAnsi" w:cs="Arial"/>
          <w:sz w:val="24"/>
          <w:szCs w:val="24"/>
          <w:lang w:val="es-MX"/>
        </w:rPr>
        <w:t>a esta vegetación adyacente</w:t>
      </w:r>
      <w:r w:rsidR="007C397C" w:rsidRP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a </w:t>
      </w:r>
      <w:r w:rsidR="006F3CF3">
        <w:rPr>
          <w:rFonts w:asciiTheme="minorHAnsi" w:eastAsiaTheme="minorHAnsi" w:hAnsiTheme="minorHAnsi" w:cs="Arial"/>
          <w:sz w:val="24"/>
          <w:szCs w:val="24"/>
          <w:lang w:val="es-MX"/>
        </w:rPr>
        <w:t>l</w:t>
      </w:r>
      <w:r w:rsidR="007C397C" w:rsidRPr="00230DF1">
        <w:rPr>
          <w:rFonts w:asciiTheme="minorHAnsi" w:eastAsiaTheme="minorHAnsi" w:hAnsiTheme="minorHAnsi" w:cs="Arial"/>
          <w:sz w:val="24"/>
          <w:szCs w:val="24"/>
          <w:lang w:val="es-MX"/>
        </w:rPr>
        <w:t>os poblados</w:t>
      </w:r>
      <w:r w:rsidRPr="00230DF1">
        <w:rPr>
          <w:rFonts w:asciiTheme="minorHAnsi" w:eastAsiaTheme="minorHAnsi" w:hAnsiTheme="minorHAnsi" w:cs="Arial"/>
          <w:sz w:val="24"/>
          <w:szCs w:val="24"/>
          <w:lang w:val="es-MX"/>
        </w:rPr>
        <w:t>, se</w:t>
      </w:r>
      <w:r w:rsidR="007C397C" w:rsidRP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le</w:t>
      </w:r>
      <w:r w:rsid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</w:t>
      </w:r>
      <w:r w:rsidRPr="00230DF1">
        <w:rPr>
          <w:rFonts w:asciiTheme="minorHAnsi" w:eastAsiaTheme="minorHAnsi" w:hAnsiTheme="minorHAnsi" w:cs="Arial"/>
          <w:sz w:val="24"/>
          <w:szCs w:val="24"/>
          <w:lang w:val="es-MX"/>
        </w:rPr>
        <w:t>deberá</w:t>
      </w:r>
      <w:r w:rsid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</w:t>
      </w:r>
      <w:r w:rsidRP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realizar un manejo del bosque tendiente disminuir </w:t>
      </w:r>
      <w:r w:rsidR="007C397C" w:rsidRPr="00230DF1">
        <w:rPr>
          <w:rFonts w:asciiTheme="minorHAnsi" w:eastAsiaTheme="minorHAnsi" w:hAnsiTheme="minorHAnsi" w:cs="Arial"/>
          <w:sz w:val="24"/>
          <w:szCs w:val="24"/>
          <w:lang w:val="es-MX"/>
        </w:rPr>
        <w:t>su densidad, bajando su</w:t>
      </w:r>
      <w:r w:rsidRP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cobertura </w:t>
      </w:r>
      <w:r w:rsidR="007C397C" w:rsidRPr="00230DF1">
        <w:rPr>
          <w:rFonts w:asciiTheme="minorHAnsi" w:eastAsiaTheme="minorHAnsi" w:hAnsiTheme="minorHAnsi" w:cs="Arial"/>
          <w:sz w:val="24"/>
          <w:szCs w:val="24"/>
          <w:lang w:val="es-MX"/>
        </w:rPr>
        <w:t>de copas</w:t>
      </w:r>
      <w:r w:rsid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</w:t>
      </w:r>
      <w:r w:rsidR="007C397C" w:rsidRPr="00230DF1">
        <w:rPr>
          <w:rFonts w:asciiTheme="minorHAnsi" w:eastAsiaTheme="minorHAnsi" w:hAnsiTheme="minorHAnsi" w:cs="Arial"/>
          <w:sz w:val="24"/>
          <w:szCs w:val="24"/>
          <w:lang w:val="es-MX"/>
        </w:rPr>
        <w:t>hasta porcentajes máximos</w:t>
      </w:r>
      <w:r w:rsid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</w:t>
      </w:r>
      <w:r w:rsidRP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al 70%, además de realizar un manejo </w:t>
      </w:r>
      <w:r w:rsidR="007C397C" w:rsidRPr="00230DF1">
        <w:rPr>
          <w:rFonts w:asciiTheme="minorHAnsi" w:eastAsiaTheme="minorHAnsi" w:hAnsiTheme="minorHAnsi" w:cs="Arial"/>
          <w:sz w:val="24"/>
          <w:szCs w:val="24"/>
          <w:lang w:val="es-MX"/>
        </w:rPr>
        <w:t>silvícola integral (podas y raleos), considerando además</w:t>
      </w:r>
      <w:r w:rsid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</w:t>
      </w:r>
      <w:r w:rsidRPr="00230DF1">
        <w:rPr>
          <w:rFonts w:asciiTheme="minorHAnsi" w:eastAsiaTheme="minorHAnsi" w:hAnsiTheme="minorHAnsi" w:cs="Arial"/>
          <w:sz w:val="24"/>
          <w:szCs w:val="24"/>
          <w:lang w:val="es-MX"/>
        </w:rPr>
        <w:t>la eliminación del sotobosque.</w:t>
      </w:r>
    </w:p>
    <w:p w:rsidR="006F3CF3" w:rsidRPr="00230DF1" w:rsidRDefault="006F3CF3" w:rsidP="00230DF1">
      <w:pPr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  <w:lang w:val="es-MX"/>
        </w:rPr>
      </w:pPr>
    </w:p>
    <w:p w:rsidR="00B73F48" w:rsidRDefault="00B73F48" w:rsidP="00230DF1">
      <w:pPr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  <w:lang w:val="es-MX"/>
        </w:rPr>
      </w:pPr>
      <w:r w:rsidRPr="00230DF1">
        <w:rPr>
          <w:rFonts w:asciiTheme="minorHAnsi" w:eastAsiaTheme="minorHAnsi" w:hAnsiTheme="minorHAnsi" w:cs="Arial"/>
          <w:sz w:val="24"/>
          <w:szCs w:val="24"/>
          <w:lang w:val="es-MX"/>
        </w:rPr>
        <w:t>E</w:t>
      </w:r>
      <w:r w:rsidR="007C397C" w:rsidRPr="00230DF1">
        <w:rPr>
          <w:rFonts w:asciiTheme="minorHAnsi" w:eastAsiaTheme="minorHAnsi" w:hAnsiTheme="minorHAnsi" w:cs="Arial"/>
          <w:sz w:val="24"/>
          <w:szCs w:val="24"/>
          <w:lang w:val="es-MX"/>
        </w:rPr>
        <w:t>l</w:t>
      </w:r>
      <w:r w:rsid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</w:t>
      </w:r>
      <w:r w:rsidR="007C397C" w:rsidRPr="00230DF1">
        <w:rPr>
          <w:rFonts w:asciiTheme="minorHAnsi" w:eastAsiaTheme="minorHAnsi" w:hAnsiTheme="minorHAnsi" w:cs="Arial"/>
          <w:sz w:val="24"/>
          <w:szCs w:val="24"/>
          <w:lang w:val="es-MX"/>
        </w:rPr>
        <w:t>caso de</w:t>
      </w:r>
      <w:r w:rsid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</w:t>
      </w:r>
      <w:r w:rsidR="007C397C" w:rsidRPr="00230DF1">
        <w:rPr>
          <w:rFonts w:asciiTheme="minorHAnsi" w:eastAsiaTheme="minorHAnsi" w:hAnsiTheme="minorHAnsi" w:cs="Arial"/>
          <w:sz w:val="24"/>
          <w:szCs w:val="24"/>
          <w:lang w:val="es-MX"/>
        </w:rPr>
        <w:t>caminos</w:t>
      </w:r>
      <w:r w:rsidRPr="00230DF1">
        <w:rPr>
          <w:rFonts w:asciiTheme="minorHAnsi" w:eastAsiaTheme="minorHAnsi" w:hAnsiTheme="minorHAnsi" w:cs="Arial"/>
          <w:sz w:val="24"/>
          <w:szCs w:val="24"/>
          <w:lang w:val="es-MX"/>
        </w:rPr>
        <w:t>, los especialistas plantean igualmente bajar la cobertura de copas</w:t>
      </w:r>
      <w:r w:rsid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</w:t>
      </w:r>
      <w:r w:rsidR="00AB34E6" w:rsidRP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de la vegetación adyacente a estos, </w:t>
      </w:r>
      <w:r w:rsidRP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a un máximo de un 70 % y complementar esta acción con la </w:t>
      </w:r>
      <w:r w:rsidR="00AB34E6" w:rsidRPr="00230DF1">
        <w:rPr>
          <w:rFonts w:asciiTheme="minorHAnsi" w:eastAsiaTheme="minorHAnsi" w:hAnsiTheme="minorHAnsi" w:cs="Arial"/>
          <w:sz w:val="24"/>
          <w:szCs w:val="24"/>
          <w:lang w:val="es-MX"/>
        </w:rPr>
        <w:t>realización de podas tempranas,</w:t>
      </w:r>
      <w:r w:rsidRP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eliminación del combustible</w:t>
      </w:r>
      <w:r w:rsid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</w:t>
      </w:r>
      <w:r w:rsidRPr="00230DF1">
        <w:rPr>
          <w:rFonts w:asciiTheme="minorHAnsi" w:eastAsiaTheme="minorHAnsi" w:hAnsiTheme="minorHAnsi" w:cs="Arial"/>
          <w:sz w:val="24"/>
          <w:szCs w:val="24"/>
          <w:lang w:val="es-MX"/>
        </w:rPr>
        <w:t>residual y sotobosque e</w:t>
      </w:r>
      <w:r w:rsidR="00AB34E6" w:rsidRPr="00230DF1">
        <w:rPr>
          <w:rFonts w:asciiTheme="minorHAnsi" w:eastAsiaTheme="minorHAnsi" w:hAnsiTheme="minorHAnsi" w:cs="Arial"/>
          <w:sz w:val="24"/>
          <w:szCs w:val="24"/>
          <w:lang w:val="es-MX"/>
        </w:rPr>
        <w:t>xistente; el ancho de esta área al interior de los predios</w:t>
      </w:r>
      <w:r w:rsid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</w:t>
      </w:r>
      <w:r w:rsidRPr="00230DF1">
        <w:rPr>
          <w:rFonts w:asciiTheme="minorHAnsi" w:eastAsiaTheme="minorHAnsi" w:hAnsiTheme="minorHAnsi" w:cs="Arial"/>
          <w:sz w:val="24"/>
          <w:szCs w:val="24"/>
          <w:lang w:val="es-MX"/>
        </w:rPr>
        <w:t>deben ser definidas dependiendo si se trate de carreteras o caminos interiores.</w:t>
      </w:r>
    </w:p>
    <w:p w:rsidR="006F3CF3" w:rsidRPr="00230DF1" w:rsidRDefault="006F3CF3" w:rsidP="00230DF1">
      <w:pPr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  <w:lang w:val="es-MX"/>
        </w:rPr>
      </w:pPr>
    </w:p>
    <w:p w:rsidR="00B73F48" w:rsidRPr="00230DF1" w:rsidRDefault="00B73F48" w:rsidP="00230DF1">
      <w:pPr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  <w:lang w:val="es-MX"/>
        </w:rPr>
      </w:pPr>
      <w:r w:rsidRPr="00230DF1">
        <w:rPr>
          <w:rFonts w:asciiTheme="minorHAnsi" w:eastAsiaTheme="minorHAnsi" w:hAnsiTheme="minorHAnsi" w:cs="Arial"/>
          <w:sz w:val="24"/>
          <w:szCs w:val="24"/>
          <w:lang w:val="es-MX"/>
        </w:rPr>
        <w:t>Se deja</w:t>
      </w:r>
      <w:r w:rsidR="00AB34E6" w:rsidRP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planteado el tema de disminución de combustible</w:t>
      </w:r>
      <w:r w:rsidRPr="00230DF1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de los Incendios Forestales el cual debe ser abordado en forma integral en la próxima reunión.</w:t>
      </w:r>
    </w:p>
    <w:p w:rsidR="004E10F9" w:rsidRPr="00230DF1" w:rsidRDefault="004E10F9" w:rsidP="00230DF1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p w:rsidR="001710A5" w:rsidRPr="00230DF1" w:rsidRDefault="006C311D" w:rsidP="00230DF1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  <w:r w:rsidRPr="00230DF1">
        <w:rPr>
          <w:rFonts w:asciiTheme="minorHAnsi" w:hAnsiTheme="minorHAnsi" w:cs="Arial"/>
          <w:b/>
          <w:sz w:val="24"/>
          <w:szCs w:val="24"/>
          <w:u w:val="single"/>
          <w:lang w:val="es-MX"/>
        </w:rPr>
        <w:t>ACUERDOS</w:t>
      </w:r>
    </w:p>
    <w:p w:rsidR="00B73F48" w:rsidRPr="00230DF1" w:rsidRDefault="005A7FC1" w:rsidP="00230DF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230DF1">
        <w:rPr>
          <w:rFonts w:asciiTheme="minorHAnsi" w:hAnsiTheme="minorHAnsi" w:cs="Arial"/>
          <w:sz w:val="24"/>
          <w:szCs w:val="24"/>
          <w:lang w:val="es-MX"/>
        </w:rPr>
        <w:t xml:space="preserve">Se </w:t>
      </w:r>
      <w:r w:rsidR="006F3CF3">
        <w:rPr>
          <w:rFonts w:asciiTheme="minorHAnsi" w:hAnsiTheme="minorHAnsi" w:cs="Arial"/>
          <w:sz w:val="24"/>
          <w:szCs w:val="24"/>
          <w:lang w:val="es-MX"/>
        </w:rPr>
        <w:t>c</w:t>
      </w:r>
      <w:r w:rsidRPr="00230DF1">
        <w:rPr>
          <w:rFonts w:asciiTheme="minorHAnsi" w:hAnsiTheme="minorHAnsi" w:cs="Arial"/>
          <w:sz w:val="24"/>
          <w:szCs w:val="24"/>
          <w:lang w:val="es-MX"/>
        </w:rPr>
        <w:t>omenzará</w:t>
      </w:r>
      <w:r w:rsidR="00B73F48" w:rsidRPr="00230DF1">
        <w:rPr>
          <w:rFonts w:asciiTheme="minorHAnsi" w:hAnsiTheme="minorHAnsi" w:cs="Arial"/>
          <w:sz w:val="24"/>
          <w:szCs w:val="24"/>
          <w:lang w:val="es-MX"/>
        </w:rPr>
        <w:t xml:space="preserve"> analizar el tema</w:t>
      </w:r>
      <w:r w:rsidR="00230DF1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AB34E6" w:rsidRPr="00230DF1">
        <w:rPr>
          <w:rFonts w:asciiTheme="minorHAnsi" w:hAnsiTheme="minorHAnsi" w:cs="Arial"/>
          <w:sz w:val="24"/>
          <w:szCs w:val="24"/>
          <w:lang w:val="es-MX"/>
        </w:rPr>
        <w:t>bajo la mirada de la Interfaz y en forma posterior se irán incorporando los demás temas como discontinuidad de combustible y silvicultura preventiva.</w:t>
      </w:r>
    </w:p>
    <w:p w:rsidR="00B73F48" w:rsidRPr="00230DF1" w:rsidRDefault="00AB34E6" w:rsidP="00230DF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230DF1">
        <w:rPr>
          <w:rFonts w:asciiTheme="minorHAnsi" w:hAnsiTheme="minorHAnsi" w:cs="Arial"/>
          <w:sz w:val="24"/>
          <w:szCs w:val="24"/>
          <w:lang w:val="es-MX"/>
        </w:rPr>
        <w:t>S</w:t>
      </w:r>
      <w:r w:rsidR="00CE1608" w:rsidRPr="00230DF1">
        <w:rPr>
          <w:rFonts w:asciiTheme="minorHAnsi" w:hAnsiTheme="minorHAnsi" w:cs="Arial"/>
          <w:sz w:val="24"/>
          <w:szCs w:val="24"/>
          <w:lang w:val="es-MX"/>
        </w:rPr>
        <w:t>e dejará</w:t>
      </w:r>
      <w:r w:rsidRPr="00230DF1">
        <w:rPr>
          <w:rFonts w:asciiTheme="minorHAnsi" w:hAnsiTheme="minorHAnsi" w:cs="Arial"/>
          <w:sz w:val="24"/>
          <w:szCs w:val="24"/>
          <w:lang w:val="es-MX"/>
        </w:rPr>
        <w:t xml:space="preserve"> un área libre de vegetación de 10 metros como mínimo entre los poblados y el comienzo de la vegetación</w:t>
      </w:r>
      <w:r w:rsidR="005A7FC1" w:rsidRPr="00230DF1">
        <w:rPr>
          <w:rFonts w:asciiTheme="minorHAnsi" w:hAnsiTheme="minorHAnsi" w:cs="Arial"/>
          <w:sz w:val="24"/>
          <w:szCs w:val="24"/>
          <w:lang w:val="es-MX"/>
        </w:rPr>
        <w:t>, cuando esta vegetación este compuesta por pastizales</w:t>
      </w:r>
      <w:r w:rsidR="00B73F48" w:rsidRPr="00230DF1">
        <w:rPr>
          <w:rFonts w:asciiTheme="minorHAnsi" w:hAnsiTheme="minorHAnsi" w:cs="Arial"/>
          <w:sz w:val="24"/>
          <w:szCs w:val="24"/>
          <w:lang w:val="es-MX"/>
        </w:rPr>
        <w:t>.</w:t>
      </w:r>
    </w:p>
    <w:p w:rsidR="007C0F87" w:rsidRPr="006F3CF3" w:rsidRDefault="00B73F48" w:rsidP="00230DF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6F3CF3">
        <w:rPr>
          <w:rFonts w:asciiTheme="minorHAnsi" w:hAnsiTheme="minorHAnsi" w:cs="Arial"/>
          <w:sz w:val="24"/>
          <w:szCs w:val="24"/>
          <w:lang w:val="es-MX"/>
        </w:rPr>
        <w:t>Cuando la vegetación adyacente</w:t>
      </w:r>
      <w:r w:rsidR="005A7FC1" w:rsidRPr="006F3CF3">
        <w:rPr>
          <w:rFonts w:asciiTheme="minorHAnsi" w:hAnsiTheme="minorHAnsi" w:cs="Arial"/>
          <w:sz w:val="24"/>
          <w:szCs w:val="24"/>
          <w:lang w:val="es-MX"/>
        </w:rPr>
        <w:t xml:space="preserve"> a los poblados</w:t>
      </w:r>
      <w:r w:rsidR="00230DF1" w:rsidRPr="006F3CF3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5A7FC1" w:rsidRPr="006F3CF3">
        <w:rPr>
          <w:rFonts w:asciiTheme="minorHAnsi" w:hAnsiTheme="minorHAnsi" w:cs="Arial"/>
          <w:sz w:val="24"/>
          <w:szCs w:val="24"/>
          <w:lang w:val="es-MX"/>
        </w:rPr>
        <w:t>este</w:t>
      </w:r>
      <w:r w:rsidRPr="006F3CF3">
        <w:rPr>
          <w:rFonts w:asciiTheme="minorHAnsi" w:hAnsiTheme="minorHAnsi" w:cs="Arial"/>
          <w:sz w:val="24"/>
          <w:szCs w:val="24"/>
          <w:lang w:val="es-MX"/>
        </w:rPr>
        <w:t xml:space="preserve"> compuesta por árboles</w:t>
      </w:r>
      <w:r w:rsidR="005A7FC1" w:rsidRPr="006F3CF3">
        <w:rPr>
          <w:rFonts w:asciiTheme="minorHAnsi" w:hAnsiTheme="minorHAnsi" w:cs="Arial"/>
          <w:sz w:val="24"/>
          <w:szCs w:val="24"/>
          <w:lang w:val="es-MX"/>
        </w:rPr>
        <w:t xml:space="preserve"> y arbustos</w:t>
      </w:r>
      <w:r w:rsidRPr="006F3CF3">
        <w:rPr>
          <w:rFonts w:asciiTheme="minorHAnsi" w:hAnsiTheme="minorHAnsi" w:cs="Arial"/>
          <w:sz w:val="24"/>
          <w:szCs w:val="24"/>
          <w:lang w:val="es-MX"/>
        </w:rPr>
        <w:t>, este ancho</w:t>
      </w:r>
      <w:r w:rsidR="005A7FC1" w:rsidRPr="006F3CF3">
        <w:rPr>
          <w:rFonts w:asciiTheme="minorHAnsi" w:hAnsiTheme="minorHAnsi" w:cs="Arial"/>
          <w:sz w:val="24"/>
          <w:szCs w:val="24"/>
          <w:lang w:val="es-MX"/>
        </w:rPr>
        <w:t xml:space="preserve"> del área libre de vegetación</w:t>
      </w:r>
      <w:r w:rsidRPr="006F3CF3">
        <w:rPr>
          <w:rFonts w:asciiTheme="minorHAnsi" w:hAnsiTheme="minorHAnsi" w:cs="Arial"/>
          <w:sz w:val="24"/>
          <w:szCs w:val="24"/>
          <w:lang w:val="es-MX"/>
        </w:rPr>
        <w:t xml:space="preserve"> será</w:t>
      </w:r>
      <w:r w:rsidR="00230DF1" w:rsidRPr="006F3CF3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Pr="006F3CF3">
        <w:rPr>
          <w:rFonts w:asciiTheme="minorHAnsi" w:hAnsiTheme="minorHAnsi" w:cs="Arial"/>
          <w:sz w:val="24"/>
          <w:szCs w:val="24"/>
          <w:lang w:val="es-MX"/>
        </w:rPr>
        <w:t>dos veces la altura del arbolado</w:t>
      </w:r>
      <w:r w:rsidR="005A7FC1" w:rsidRPr="006F3CF3">
        <w:rPr>
          <w:rFonts w:asciiTheme="minorHAnsi" w:hAnsiTheme="minorHAnsi" w:cs="Arial"/>
          <w:sz w:val="24"/>
          <w:szCs w:val="24"/>
          <w:lang w:val="es-MX"/>
        </w:rPr>
        <w:t xml:space="preserve"> o matorral</w:t>
      </w:r>
      <w:r w:rsidRPr="006F3CF3">
        <w:rPr>
          <w:rFonts w:asciiTheme="minorHAnsi" w:hAnsiTheme="minorHAnsi" w:cs="Arial"/>
          <w:sz w:val="24"/>
          <w:szCs w:val="24"/>
          <w:lang w:val="es-MX"/>
        </w:rPr>
        <w:t xml:space="preserve"> adyacente</w:t>
      </w:r>
      <w:r w:rsidR="007F5998" w:rsidRPr="006F3CF3">
        <w:rPr>
          <w:rFonts w:asciiTheme="minorHAnsi" w:hAnsiTheme="minorHAnsi" w:cs="Arial"/>
          <w:sz w:val="24"/>
          <w:szCs w:val="24"/>
          <w:lang w:val="es-MX"/>
        </w:rPr>
        <w:t>, partiendo del mínimo de 10 metros fijado previamente</w:t>
      </w:r>
      <w:r w:rsidRPr="006F3CF3">
        <w:rPr>
          <w:rFonts w:asciiTheme="minorHAnsi" w:hAnsiTheme="minorHAnsi" w:cs="Arial"/>
          <w:sz w:val="24"/>
          <w:szCs w:val="24"/>
          <w:lang w:val="es-MX"/>
        </w:rPr>
        <w:t>.</w:t>
      </w:r>
    </w:p>
    <w:p w:rsidR="00B73F48" w:rsidRPr="00230DF1" w:rsidRDefault="00B73F48" w:rsidP="00230DF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230DF1">
        <w:rPr>
          <w:rFonts w:asciiTheme="minorHAnsi" w:hAnsiTheme="minorHAnsi" w:cs="Arial"/>
          <w:sz w:val="24"/>
          <w:szCs w:val="24"/>
          <w:lang w:val="es-MX"/>
        </w:rPr>
        <w:t>En</w:t>
      </w:r>
      <w:r w:rsidR="005A7FC1" w:rsidRPr="00230DF1">
        <w:rPr>
          <w:rFonts w:asciiTheme="minorHAnsi" w:hAnsiTheme="minorHAnsi" w:cs="Arial"/>
          <w:sz w:val="24"/>
          <w:szCs w:val="24"/>
          <w:lang w:val="es-MX"/>
        </w:rPr>
        <w:t xml:space="preserve"> el caso de caminos,</w:t>
      </w:r>
      <w:r w:rsidR="00230DF1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5A7FC1" w:rsidRPr="00230DF1">
        <w:rPr>
          <w:rFonts w:asciiTheme="minorHAnsi" w:hAnsiTheme="minorHAnsi" w:cs="Arial"/>
          <w:sz w:val="24"/>
          <w:szCs w:val="24"/>
          <w:lang w:val="es-MX"/>
        </w:rPr>
        <w:t>se realizará</w:t>
      </w:r>
      <w:r w:rsidRPr="00230DF1">
        <w:rPr>
          <w:rFonts w:asciiTheme="minorHAnsi" w:hAnsiTheme="minorHAnsi" w:cs="Arial"/>
          <w:sz w:val="24"/>
          <w:szCs w:val="24"/>
          <w:lang w:val="es-MX"/>
        </w:rPr>
        <w:t xml:space="preserve"> disminución de cobertura</w:t>
      </w:r>
      <w:r w:rsidR="00230DF1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5A7FC1" w:rsidRPr="00230DF1">
        <w:rPr>
          <w:rFonts w:asciiTheme="minorHAnsi" w:hAnsiTheme="minorHAnsi" w:cs="Arial"/>
          <w:sz w:val="24"/>
          <w:szCs w:val="24"/>
          <w:lang w:val="es-MX"/>
        </w:rPr>
        <w:t>de copas del arbolado adyacente a estos, hasta un máximo del 70%, además de realizar</w:t>
      </w:r>
      <w:r w:rsidRPr="00230DF1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5A7FC1" w:rsidRPr="00230DF1">
        <w:rPr>
          <w:rFonts w:asciiTheme="minorHAnsi" w:hAnsiTheme="minorHAnsi" w:cs="Arial"/>
          <w:sz w:val="24"/>
          <w:szCs w:val="24"/>
          <w:lang w:val="es-MX"/>
        </w:rPr>
        <w:t xml:space="preserve">un </w:t>
      </w:r>
      <w:r w:rsidRPr="00230DF1">
        <w:rPr>
          <w:rFonts w:asciiTheme="minorHAnsi" w:hAnsiTheme="minorHAnsi" w:cs="Arial"/>
          <w:sz w:val="24"/>
          <w:szCs w:val="24"/>
          <w:lang w:val="es-MX"/>
        </w:rPr>
        <w:t xml:space="preserve">manejo </w:t>
      </w:r>
      <w:r w:rsidR="005A7FC1" w:rsidRPr="00230DF1">
        <w:rPr>
          <w:rFonts w:asciiTheme="minorHAnsi" w:hAnsiTheme="minorHAnsi" w:cs="Arial"/>
          <w:sz w:val="24"/>
          <w:szCs w:val="24"/>
          <w:lang w:val="es-MX"/>
        </w:rPr>
        <w:t>silvícola que considere podas y raleos y disminución de combustible o sotobosque.</w:t>
      </w:r>
    </w:p>
    <w:p w:rsidR="00B73F48" w:rsidRPr="00230DF1" w:rsidRDefault="00B73F48" w:rsidP="00230DF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230DF1">
        <w:rPr>
          <w:rFonts w:asciiTheme="minorHAnsi" w:hAnsiTheme="minorHAnsi" w:cs="Arial"/>
          <w:sz w:val="24"/>
          <w:szCs w:val="24"/>
          <w:lang w:val="es-MX"/>
        </w:rPr>
        <w:t>Analizar pr</w:t>
      </w:r>
      <w:r w:rsidR="005A7FC1" w:rsidRPr="00230DF1">
        <w:rPr>
          <w:rFonts w:asciiTheme="minorHAnsi" w:hAnsiTheme="minorHAnsi" w:cs="Arial"/>
          <w:sz w:val="24"/>
          <w:szCs w:val="24"/>
          <w:lang w:val="es-MX"/>
        </w:rPr>
        <w:t>óxima reunión tema disminución de combustible</w:t>
      </w:r>
      <w:r w:rsidRPr="00230DF1">
        <w:rPr>
          <w:rFonts w:asciiTheme="minorHAnsi" w:hAnsiTheme="minorHAnsi" w:cs="Arial"/>
          <w:sz w:val="24"/>
          <w:szCs w:val="24"/>
          <w:lang w:val="es-MX"/>
        </w:rPr>
        <w:t xml:space="preserve"> en Incendios Forestales.</w:t>
      </w:r>
    </w:p>
    <w:p w:rsidR="00B73F48" w:rsidRPr="00230DF1" w:rsidRDefault="00B73F48" w:rsidP="00230DF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7C4D3A" w:rsidRPr="00230DF1" w:rsidRDefault="007C4D3A" w:rsidP="00230DF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highlight w:val="yellow"/>
          <w:lang w:val="es-MX"/>
        </w:rPr>
      </w:pPr>
    </w:p>
    <w:tbl>
      <w:tblPr>
        <w:tblpPr w:leftFromText="141" w:rightFromText="141" w:vertAnchor="text" w:horzAnchor="margin" w:tblpY="621"/>
        <w:tblW w:w="86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12"/>
        <w:gridCol w:w="4466"/>
      </w:tblGrid>
      <w:tr w:rsidR="006B4C59" w:rsidRPr="00230DF1" w:rsidTr="006F3CF3">
        <w:trPr>
          <w:trHeight w:val="974"/>
        </w:trPr>
        <w:tc>
          <w:tcPr>
            <w:tcW w:w="3969" w:type="dxa"/>
          </w:tcPr>
          <w:p w:rsidR="006B4C59" w:rsidRPr="00230DF1" w:rsidRDefault="006B4C59" w:rsidP="00230DF1">
            <w:pP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230DF1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br w:type="page"/>
            </w:r>
          </w:p>
          <w:p w:rsidR="006B4C59" w:rsidRPr="00230DF1" w:rsidRDefault="006B4C59" w:rsidP="00230DF1">
            <w:pPr>
              <w:pBdr>
                <w:top w:val="single" w:sz="4" w:space="1" w:color="auto"/>
              </w:pBd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230DF1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AARÓN CAVIERES CANCINO</w:t>
            </w:r>
          </w:p>
          <w:p w:rsidR="006B4C59" w:rsidRPr="00230DF1" w:rsidRDefault="006B4C59" w:rsidP="00230DF1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230DF1">
              <w:rPr>
                <w:rFonts w:asciiTheme="minorHAnsi" w:hAnsiTheme="minorHAnsi" w:cs="Arial"/>
                <w:sz w:val="24"/>
                <w:szCs w:val="24"/>
                <w:lang w:val="es-MX"/>
              </w:rPr>
              <w:t>Presidente CPF</w:t>
            </w:r>
          </w:p>
          <w:p w:rsidR="006B4C59" w:rsidRPr="00230DF1" w:rsidRDefault="006B4C59" w:rsidP="00230DF1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230DF1">
              <w:rPr>
                <w:rFonts w:asciiTheme="minorHAnsi" w:hAnsiTheme="minorHAnsi" w:cs="Arial"/>
                <w:sz w:val="24"/>
                <w:szCs w:val="24"/>
                <w:lang w:val="es-MX"/>
              </w:rPr>
              <w:t>Director Ejecutivo CONAF</w:t>
            </w:r>
          </w:p>
        </w:tc>
        <w:tc>
          <w:tcPr>
            <w:tcW w:w="212" w:type="dxa"/>
          </w:tcPr>
          <w:p w:rsidR="006B4C59" w:rsidRPr="00230DF1" w:rsidRDefault="006B4C59" w:rsidP="00230DF1">
            <w:pPr>
              <w:spacing w:after="0" w:line="240" w:lineRule="auto"/>
              <w:ind w:left="-70" w:firstLine="70"/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</w:p>
        </w:tc>
        <w:tc>
          <w:tcPr>
            <w:tcW w:w="4466" w:type="dxa"/>
          </w:tcPr>
          <w:p w:rsidR="006B4C59" w:rsidRPr="00230DF1" w:rsidRDefault="006B4C59" w:rsidP="00230DF1">
            <w:pP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</w:p>
          <w:p w:rsidR="0014193B" w:rsidRPr="00230DF1" w:rsidRDefault="0014193B" w:rsidP="00230DF1">
            <w:pPr>
              <w:pBdr>
                <w:top w:val="single" w:sz="4" w:space="1" w:color="auto"/>
              </w:pBd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230DF1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FRANCISCO POZO ALVARADO</w:t>
            </w:r>
          </w:p>
          <w:p w:rsidR="0014193B" w:rsidRPr="00230DF1" w:rsidRDefault="0014193B" w:rsidP="00230DF1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230DF1">
              <w:rPr>
                <w:rFonts w:asciiTheme="minorHAnsi" w:hAnsiTheme="minorHAnsi" w:cs="Arial"/>
                <w:sz w:val="24"/>
                <w:szCs w:val="24"/>
                <w:lang w:val="es-MX"/>
              </w:rPr>
              <w:t>Secretario Técnico de la Comisión Temática</w:t>
            </w:r>
          </w:p>
          <w:p w:rsidR="006B4C59" w:rsidRPr="00230DF1" w:rsidRDefault="0014193B" w:rsidP="00230DF1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230DF1">
              <w:rPr>
                <w:rFonts w:asciiTheme="minorHAnsi" w:hAnsiTheme="minorHAnsi" w:cs="Arial"/>
                <w:sz w:val="24"/>
                <w:szCs w:val="24"/>
                <w:lang w:val="es-MX"/>
              </w:rPr>
              <w:t>Profesional de la Secretaría de Política Forestal, CONAF</w:t>
            </w:r>
          </w:p>
        </w:tc>
      </w:tr>
    </w:tbl>
    <w:p w:rsidR="00397636" w:rsidRPr="00230DF1" w:rsidRDefault="00DC3030" w:rsidP="00230DF1">
      <w:pPr>
        <w:tabs>
          <w:tab w:val="center" w:pos="4252"/>
          <w:tab w:val="right" w:pos="8504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230DF1">
        <w:rPr>
          <w:rFonts w:asciiTheme="minorHAnsi" w:hAnsiTheme="minorHAnsi" w:cs="Arial"/>
          <w:b/>
          <w:sz w:val="24"/>
          <w:szCs w:val="24"/>
        </w:rPr>
        <w:tab/>
      </w:r>
    </w:p>
    <w:p w:rsidR="007D0B00" w:rsidRPr="00230DF1" w:rsidRDefault="007D0B00" w:rsidP="00230DF1">
      <w:p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val="es-ES" w:eastAsia="es-ES"/>
        </w:rPr>
      </w:pPr>
      <w:bookmarkStart w:id="0" w:name="_GoBack"/>
      <w:bookmarkEnd w:id="0"/>
    </w:p>
    <w:sectPr w:rsidR="007D0B00" w:rsidRPr="00230DF1" w:rsidSect="00706DA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5A" w:rsidRDefault="00AA335A" w:rsidP="006C311D">
      <w:pPr>
        <w:spacing w:after="0" w:line="240" w:lineRule="auto"/>
      </w:pPr>
      <w:r>
        <w:separator/>
      </w:r>
    </w:p>
  </w:endnote>
  <w:endnote w:type="continuationSeparator" w:id="0">
    <w:p w:rsidR="00AA335A" w:rsidRDefault="00AA335A" w:rsidP="006C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Frutige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8843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C7BFC" w:rsidRDefault="001C7BF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3C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3CF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4D3A" w:rsidRDefault="007C4D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5A" w:rsidRDefault="00AA335A" w:rsidP="006C311D">
      <w:pPr>
        <w:spacing w:after="0" w:line="240" w:lineRule="auto"/>
      </w:pPr>
      <w:r>
        <w:separator/>
      </w:r>
    </w:p>
  </w:footnote>
  <w:footnote w:type="continuationSeparator" w:id="0">
    <w:p w:rsidR="00AA335A" w:rsidRDefault="00AA335A" w:rsidP="006C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A5" w:rsidRPr="007A08E6" w:rsidRDefault="001710A5" w:rsidP="001710A5">
    <w:pPr>
      <w:pStyle w:val="Encabezado"/>
      <w:jc w:val="center"/>
      <w:rPr>
        <w:b/>
        <w:sz w:val="24"/>
        <w:szCs w:val="24"/>
      </w:rPr>
    </w:pPr>
    <w:r w:rsidRPr="001710A5">
      <w:rPr>
        <w:b/>
        <w:sz w:val="24"/>
        <w:szCs w:val="24"/>
      </w:rPr>
      <w:t xml:space="preserve"> </w:t>
    </w:r>
    <w:r w:rsidRPr="007A08E6">
      <w:rPr>
        <w:b/>
        <w:sz w:val="24"/>
        <w:szCs w:val="24"/>
      </w:rPr>
      <w:t>CONSEJO DE POLÍTICA FORESTAL</w:t>
    </w:r>
  </w:p>
  <w:p w:rsidR="001710A5" w:rsidRPr="007A08E6" w:rsidRDefault="001710A5" w:rsidP="001710A5">
    <w:pPr>
      <w:pStyle w:val="Encabezado"/>
      <w:jc w:val="center"/>
      <w:rPr>
        <w:b/>
        <w:sz w:val="24"/>
        <w:szCs w:val="24"/>
      </w:rPr>
    </w:pPr>
    <w:r w:rsidRPr="007A08E6">
      <w:rPr>
        <w:b/>
        <w:sz w:val="24"/>
        <w:szCs w:val="24"/>
        <w:u w:val="single"/>
        <w:lang w:val="es-MX"/>
      </w:rPr>
      <w:t>COMISIÓN TEMÁTICA PROTOCOLO DE PLANTACIONES</w:t>
    </w:r>
  </w:p>
  <w:p w:rsidR="007C4D3A" w:rsidRDefault="007C4D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5C2"/>
    <w:multiLevelType w:val="hybridMultilevel"/>
    <w:tmpl w:val="D92ACF22"/>
    <w:lvl w:ilvl="0" w:tplc="AA88B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7693E"/>
    <w:multiLevelType w:val="hybridMultilevel"/>
    <w:tmpl w:val="1B98D920"/>
    <w:lvl w:ilvl="0" w:tplc="CCEAC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D080C"/>
    <w:multiLevelType w:val="hybridMultilevel"/>
    <w:tmpl w:val="CB9A5B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E3E41"/>
    <w:multiLevelType w:val="hybridMultilevel"/>
    <w:tmpl w:val="16669C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84164"/>
    <w:multiLevelType w:val="hybridMultilevel"/>
    <w:tmpl w:val="2C6209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44134"/>
    <w:multiLevelType w:val="hybridMultilevel"/>
    <w:tmpl w:val="30FA363C"/>
    <w:lvl w:ilvl="0" w:tplc="DBB89EE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B44974"/>
    <w:multiLevelType w:val="multilevel"/>
    <w:tmpl w:val="73E22CA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1D"/>
    <w:rsid w:val="000028B3"/>
    <w:rsid w:val="00003062"/>
    <w:rsid w:val="000059C4"/>
    <w:rsid w:val="00012D91"/>
    <w:rsid w:val="00014879"/>
    <w:rsid w:val="00027AA2"/>
    <w:rsid w:val="0003530F"/>
    <w:rsid w:val="00036E73"/>
    <w:rsid w:val="0003731B"/>
    <w:rsid w:val="00046862"/>
    <w:rsid w:val="00050E72"/>
    <w:rsid w:val="00051566"/>
    <w:rsid w:val="0005457D"/>
    <w:rsid w:val="0005477C"/>
    <w:rsid w:val="00054A21"/>
    <w:rsid w:val="00066D23"/>
    <w:rsid w:val="00067CC2"/>
    <w:rsid w:val="00073B8A"/>
    <w:rsid w:val="000827A2"/>
    <w:rsid w:val="00083604"/>
    <w:rsid w:val="0008678F"/>
    <w:rsid w:val="000B1ED4"/>
    <w:rsid w:val="000C082E"/>
    <w:rsid w:val="000D1ECA"/>
    <w:rsid w:val="000D2F40"/>
    <w:rsid w:val="000E019B"/>
    <w:rsid w:val="000E045D"/>
    <w:rsid w:val="000E1CE0"/>
    <w:rsid w:val="000E1D07"/>
    <w:rsid w:val="000E6940"/>
    <w:rsid w:val="00103720"/>
    <w:rsid w:val="00110388"/>
    <w:rsid w:val="00111474"/>
    <w:rsid w:val="0011240C"/>
    <w:rsid w:val="001302F7"/>
    <w:rsid w:val="0013312C"/>
    <w:rsid w:val="0014193B"/>
    <w:rsid w:val="00141C8E"/>
    <w:rsid w:val="00143FD8"/>
    <w:rsid w:val="001447EE"/>
    <w:rsid w:val="001452A2"/>
    <w:rsid w:val="001471E6"/>
    <w:rsid w:val="00155C4A"/>
    <w:rsid w:val="00164545"/>
    <w:rsid w:val="0016566E"/>
    <w:rsid w:val="0016675E"/>
    <w:rsid w:val="001710A5"/>
    <w:rsid w:val="001822BA"/>
    <w:rsid w:val="0018251C"/>
    <w:rsid w:val="001912CE"/>
    <w:rsid w:val="0019196A"/>
    <w:rsid w:val="00195AF9"/>
    <w:rsid w:val="001963D6"/>
    <w:rsid w:val="001A114B"/>
    <w:rsid w:val="001A3053"/>
    <w:rsid w:val="001A46A8"/>
    <w:rsid w:val="001A5FE9"/>
    <w:rsid w:val="001A72D6"/>
    <w:rsid w:val="001B35CF"/>
    <w:rsid w:val="001B3E5C"/>
    <w:rsid w:val="001C11F5"/>
    <w:rsid w:val="001C139E"/>
    <w:rsid w:val="001C4101"/>
    <w:rsid w:val="001C7BFC"/>
    <w:rsid w:val="001D41C2"/>
    <w:rsid w:val="001D49B2"/>
    <w:rsid w:val="001D78F7"/>
    <w:rsid w:val="001E095A"/>
    <w:rsid w:val="001E0B76"/>
    <w:rsid w:val="001E2F9B"/>
    <w:rsid w:val="001E4AF0"/>
    <w:rsid w:val="001F2894"/>
    <w:rsid w:val="001F599D"/>
    <w:rsid w:val="002038E8"/>
    <w:rsid w:val="0020602B"/>
    <w:rsid w:val="002071DE"/>
    <w:rsid w:val="00212B87"/>
    <w:rsid w:val="00213B21"/>
    <w:rsid w:val="00216596"/>
    <w:rsid w:val="00216604"/>
    <w:rsid w:val="00216B3D"/>
    <w:rsid w:val="002175C4"/>
    <w:rsid w:val="00225483"/>
    <w:rsid w:val="00227064"/>
    <w:rsid w:val="00230DF1"/>
    <w:rsid w:val="0023646A"/>
    <w:rsid w:val="0023699C"/>
    <w:rsid w:val="0024372C"/>
    <w:rsid w:val="00245107"/>
    <w:rsid w:val="00247FE1"/>
    <w:rsid w:val="0025347E"/>
    <w:rsid w:val="002571E9"/>
    <w:rsid w:val="002708B9"/>
    <w:rsid w:val="00270FC9"/>
    <w:rsid w:val="00271FE7"/>
    <w:rsid w:val="0027240A"/>
    <w:rsid w:val="00273626"/>
    <w:rsid w:val="00276F87"/>
    <w:rsid w:val="00282598"/>
    <w:rsid w:val="00285CCE"/>
    <w:rsid w:val="00287D3B"/>
    <w:rsid w:val="00290EBC"/>
    <w:rsid w:val="0029179D"/>
    <w:rsid w:val="002A06A8"/>
    <w:rsid w:val="002A6291"/>
    <w:rsid w:val="002A62B5"/>
    <w:rsid w:val="002C2BD9"/>
    <w:rsid w:val="002C2CBD"/>
    <w:rsid w:val="002C361D"/>
    <w:rsid w:val="002C751F"/>
    <w:rsid w:val="002D1F5C"/>
    <w:rsid w:val="002D49BD"/>
    <w:rsid w:val="002D6DF4"/>
    <w:rsid w:val="002E2155"/>
    <w:rsid w:val="002E3A02"/>
    <w:rsid w:val="002F3A45"/>
    <w:rsid w:val="003117AC"/>
    <w:rsid w:val="003146B6"/>
    <w:rsid w:val="00315FB2"/>
    <w:rsid w:val="00326C5C"/>
    <w:rsid w:val="003305B5"/>
    <w:rsid w:val="00331CD1"/>
    <w:rsid w:val="00341441"/>
    <w:rsid w:val="00345CBE"/>
    <w:rsid w:val="0035342C"/>
    <w:rsid w:val="003601CD"/>
    <w:rsid w:val="00360960"/>
    <w:rsid w:val="003617C6"/>
    <w:rsid w:val="00364D6B"/>
    <w:rsid w:val="00365B52"/>
    <w:rsid w:val="00377705"/>
    <w:rsid w:val="00381CC5"/>
    <w:rsid w:val="00392435"/>
    <w:rsid w:val="00396F00"/>
    <w:rsid w:val="00397636"/>
    <w:rsid w:val="003A1957"/>
    <w:rsid w:val="003A4BE1"/>
    <w:rsid w:val="003A56A4"/>
    <w:rsid w:val="003A5CC1"/>
    <w:rsid w:val="003B3206"/>
    <w:rsid w:val="003C2C1A"/>
    <w:rsid w:val="003C44EB"/>
    <w:rsid w:val="003D3E45"/>
    <w:rsid w:val="003D5825"/>
    <w:rsid w:val="003D767A"/>
    <w:rsid w:val="003E0563"/>
    <w:rsid w:val="003E3498"/>
    <w:rsid w:val="003E66A1"/>
    <w:rsid w:val="003F1B4F"/>
    <w:rsid w:val="003F6E52"/>
    <w:rsid w:val="004002A4"/>
    <w:rsid w:val="0040157A"/>
    <w:rsid w:val="00402276"/>
    <w:rsid w:val="00403FF4"/>
    <w:rsid w:val="00412153"/>
    <w:rsid w:val="004129C6"/>
    <w:rsid w:val="00414135"/>
    <w:rsid w:val="00415242"/>
    <w:rsid w:val="00425B1B"/>
    <w:rsid w:val="00426268"/>
    <w:rsid w:val="004317DD"/>
    <w:rsid w:val="00432EC6"/>
    <w:rsid w:val="0043449C"/>
    <w:rsid w:val="00434DEF"/>
    <w:rsid w:val="004361A3"/>
    <w:rsid w:val="004419EE"/>
    <w:rsid w:val="00442151"/>
    <w:rsid w:val="00442E59"/>
    <w:rsid w:val="00445024"/>
    <w:rsid w:val="00445F00"/>
    <w:rsid w:val="004510C9"/>
    <w:rsid w:val="00451AC6"/>
    <w:rsid w:val="00460B48"/>
    <w:rsid w:val="00465595"/>
    <w:rsid w:val="00465B00"/>
    <w:rsid w:val="00465C13"/>
    <w:rsid w:val="00476182"/>
    <w:rsid w:val="00481B59"/>
    <w:rsid w:val="0048588A"/>
    <w:rsid w:val="00486CDF"/>
    <w:rsid w:val="00487C84"/>
    <w:rsid w:val="00487F42"/>
    <w:rsid w:val="004943BE"/>
    <w:rsid w:val="004946DE"/>
    <w:rsid w:val="00494F92"/>
    <w:rsid w:val="004A0603"/>
    <w:rsid w:val="004A2EC8"/>
    <w:rsid w:val="004A3CC4"/>
    <w:rsid w:val="004A50FB"/>
    <w:rsid w:val="004B4B42"/>
    <w:rsid w:val="004B56AA"/>
    <w:rsid w:val="004B7B70"/>
    <w:rsid w:val="004C4D1A"/>
    <w:rsid w:val="004C5122"/>
    <w:rsid w:val="004C6858"/>
    <w:rsid w:val="004D18F6"/>
    <w:rsid w:val="004D1FED"/>
    <w:rsid w:val="004D209D"/>
    <w:rsid w:val="004D28E8"/>
    <w:rsid w:val="004D679A"/>
    <w:rsid w:val="004D76F5"/>
    <w:rsid w:val="004E10F9"/>
    <w:rsid w:val="004E793B"/>
    <w:rsid w:val="004E7E9C"/>
    <w:rsid w:val="004F56E5"/>
    <w:rsid w:val="005008D6"/>
    <w:rsid w:val="00505C0C"/>
    <w:rsid w:val="00506D95"/>
    <w:rsid w:val="00512D74"/>
    <w:rsid w:val="00513209"/>
    <w:rsid w:val="005162B3"/>
    <w:rsid w:val="005226B4"/>
    <w:rsid w:val="00524703"/>
    <w:rsid w:val="00531135"/>
    <w:rsid w:val="00531F50"/>
    <w:rsid w:val="00537633"/>
    <w:rsid w:val="00550FCD"/>
    <w:rsid w:val="00557DEF"/>
    <w:rsid w:val="00560CB1"/>
    <w:rsid w:val="00562A08"/>
    <w:rsid w:val="00572343"/>
    <w:rsid w:val="0058230B"/>
    <w:rsid w:val="005915BA"/>
    <w:rsid w:val="0059324F"/>
    <w:rsid w:val="00593BA2"/>
    <w:rsid w:val="0059582D"/>
    <w:rsid w:val="00596001"/>
    <w:rsid w:val="00597190"/>
    <w:rsid w:val="005A2A68"/>
    <w:rsid w:val="005A683C"/>
    <w:rsid w:val="005A6C8B"/>
    <w:rsid w:val="005A725F"/>
    <w:rsid w:val="005A7FC1"/>
    <w:rsid w:val="005B0A51"/>
    <w:rsid w:val="005B1C25"/>
    <w:rsid w:val="005B514A"/>
    <w:rsid w:val="005C19C4"/>
    <w:rsid w:val="005C3590"/>
    <w:rsid w:val="005C7572"/>
    <w:rsid w:val="005D09DB"/>
    <w:rsid w:val="005E0E29"/>
    <w:rsid w:val="005E3E50"/>
    <w:rsid w:val="005F0D4E"/>
    <w:rsid w:val="005F2D33"/>
    <w:rsid w:val="005F2FE4"/>
    <w:rsid w:val="005F53FC"/>
    <w:rsid w:val="005F7ABD"/>
    <w:rsid w:val="00600E6F"/>
    <w:rsid w:val="0060390B"/>
    <w:rsid w:val="0060517B"/>
    <w:rsid w:val="00607B1B"/>
    <w:rsid w:val="006209C5"/>
    <w:rsid w:val="00624B87"/>
    <w:rsid w:val="00626DB7"/>
    <w:rsid w:val="00626F83"/>
    <w:rsid w:val="006411ED"/>
    <w:rsid w:val="00643E79"/>
    <w:rsid w:val="006447C7"/>
    <w:rsid w:val="00647C4D"/>
    <w:rsid w:val="00651887"/>
    <w:rsid w:val="00661D81"/>
    <w:rsid w:val="006669CD"/>
    <w:rsid w:val="00670318"/>
    <w:rsid w:val="0067155A"/>
    <w:rsid w:val="006723C0"/>
    <w:rsid w:val="00684C8F"/>
    <w:rsid w:val="0068577E"/>
    <w:rsid w:val="00687962"/>
    <w:rsid w:val="00690BB1"/>
    <w:rsid w:val="00695526"/>
    <w:rsid w:val="00695CA1"/>
    <w:rsid w:val="006A0C4B"/>
    <w:rsid w:val="006A6F19"/>
    <w:rsid w:val="006B048F"/>
    <w:rsid w:val="006B4155"/>
    <w:rsid w:val="006B4C59"/>
    <w:rsid w:val="006B5677"/>
    <w:rsid w:val="006C1BD0"/>
    <w:rsid w:val="006C311D"/>
    <w:rsid w:val="006C4C24"/>
    <w:rsid w:val="006D2CD8"/>
    <w:rsid w:val="006D31CF"/>
    <w:rsid w:val="006D40E5"/>
    <w:rsid w:val="006D67F1"/>
    <w:rsid w:val="006E0E53"/>
    <w:rsid w:val="006E52DA"/>
    <w:rsid w:val="006F042D"/>
    <w:rsid w:val="006F3CF3"/>
    <w:rsid w:val="006F5A67"/>
    <w:rsid w:val="00700D23"/>
    <w:rsid w:val="007069ED"/>
    <w:rsid w:val="00706DA0"/>
    <w:rsid w:val="00706DA7"/>
    <w:rsid w:val="00726361"/>
    <w:rsid w:val="00730BEA"/>
    <w:rsid w:val="007349EC"/>
    <w:rsid w:val="00742524"/>
    <w:rsid w:val="0074586A"/>
    <w:rsid w:val="0076429C"/>
    <w:rsid w:val="0076682B"/>
    <w:rsid w:val="00782420"/>
    <w:rsid w:val="00784512"/>
    <w:rsid w:val="00784DD9"/>
    <w:rsid w:val="00784F42"/>
    <w:rsid w:val="00785766"/>
    <w:rsid w:val="007913EA"/>
    <w:rsid w:val="00793F27"/>
    <w:rsid w:val="007A37B5"/>
    <w:rsid w:val="007A4B08"/>
    <w:rsid w:val="007A5BA7"/>
    <w:rsid w:val="007A64A3"/>
    <w:rsid w:val="007B37EF"/>
    <w:rsid w:val="007B4CC9"/>
    <w:rsid w:val="007C0F87"/>
    <w:rsid w:val="007C397C"/>
    <w:rsid w:val="007C4D3A"/>
    <w:rsid w:val="007C5A18"/>
    <w:rsid w:val="007C628E"/>
    <w:rsid w:val="007C794B"/>
    <w:rsid w:val="007D0B00"/>
    <w:rsid w:val="007D137C"/>
    <w:rsid w:val="007D2CB0"/>
    <w:rsid w:val="007D2ED3"/>
    <w:rsid w:val="007D30B9"/>
    <w:rsid w:val="007E2E9B"/>
    <w:rsid w:val="007F2F4B"/>
    <w:rsid w:val="007F4A82"/>
    <w:rsid w:val="007F5998"/>
    <w:rsid w:val="007F77C5"/>
    <w:rsid w:val="008059BF"/>
    <w:rsid w:val="00806D09"/>
    <w:rsid w:val="00807CF3"/>
    <w:rsid w:val="00810660"/>
    <w:rsid w:val="008129B0"/>
    <w:rsid w:val="00816A4C"/>
    <w:rsid w:val="00816BE1"/>
    <w:rsid w:val="00825AE8"/>
    <w:rsid w:val="008330B4"/>
    <w:rsid w:val="0084204D"/>
    <w:rsid w:val="008426F2"/>
    <w:rsid w:val="0084296B"/>
    <w:rsid w:val="0084422F"/>
    <w:rsid w:val="0086048A"/>
    <w:rsid w:val="00866ED5"/>
    <w:rsid w:val="00873DD2"/>
    <w:rsid w:val="00874216"/>
    <w:rsid w:val="008757B3"/>
    <w:rsid w:val="00884CA3"/>
    <w:rsid w:val="00884FC1"/>
    <w:rsid w:val="00896251"/>
    <w:rsid w:val="008970C6"/>
    <w:rsid w:val="008A2997"/>
    <w:rsid w:val="008A4788"/>
    <w:rsid w:val="008B702A"/>
    <w:rsid w:val="008C3619"/>
    <w:rsid w:val="008C4FF9"/>
    <w:rsid w:val="008D098A"/>
    <w:rsid w:val="008D0F3A"/>
    <w:rsid w:val="008D5A18"/>
    <w:rsid w:val="008D5F97"/>
    <w:rsid w:val="008E05C8"/>
    <w:rsid w:val="008E1A86"/>
    <w:rsid w:val="008E340F"/>
    <w:rsid w:val="008E42DD"/>
    <w:rsid w:val="008E520C"/>
    <w:rsid w:val="008F24DA"/>
    <w:rsid w:val="008F475E"/>
    <w:rsid w:val="008F489B"/>
    <w:rsid w:val="008F7D33"/>
    <w:rsid w:val="008F7FE1"/>
    <w:rsid w:val="009029DC"/>
    <w:rsid w:val="0091002B"/>
    <w:rsid w:val="009140FB"/>
    <w:rsid w:val="009146A2"/>
    <w:rsid w:val="00915B51"/>
    <w:rsid w:val="00915D9F"/>
    <w:rsid w:val="0091677F"/>
    <w:rsid w:val="0091699C"/>
    <w:rsid w:val="009208CC"/>
    <w:rsid w:val="00923090"/>
    <w:rsid w:val="009273AF"/>
    <w:rsid w:val="00933CF7"/>
    <w:rsid w:val="00934116"/>
    <w:rsid w:val="00934AC6"/>
    <w:rsid w:val="00936121"/>
    <w:rsid w:val="00941F25"/>
    <w:rsid w:val="00942BB0"/>
    <w:rsid w:val="00945EB7"/>
    <w:rsid w:val="00945EC6"/>
    <w:rsid w:val="00946DFB"/>
    <w:rsid w:val="0095115B"/>
    <w:rsid w:val="009528EF"/>
    <w:rsid w:val="00952E82"/>
    <w:rsid w:val="009655D2"/>
    <w:rsid w:val="00966746"/>
    <w:rsid w:val="00966B58"/>
    <w:rsid w:val="00967267"/>
    <w:rsid w:val="00971D78"/>
    <w:rsid w:val="0097237A"/>
    <w:rsid w:val="00973521"/>
    <w:rsid w:val="00973969"/>
    <w:rsid w:val="00980221"/>
    <w:rsid w:val="0098151F"/>
    <w:rsid w:val="00986024"/>
    <w:rsid w:val="00997A1F"/>
    <w:rsid w:val="009A054B"/>
    <w:rsid w:val="009A12AA"/>
    <w:rsid w:val="009B144D"/>
    <w:rsid w:val="009B1B8F"/>
    <w:rsid w:val="009B26DB"/>
    <w:rsid w:val="009B5B1E"/>
    <w:rsid w:val="009B73CE"/>
    <w:rsid w:val="009C1327"/>
    <w:rsid w:val="009C1936"/>
    <w:rsid w:val="009C1D29"/>
    <w:rsid w:val="009C22C4"/>
    <w:rsid w:val="009C2A0C"/>
    <w:rsid w:val="009C37B0"/>
    <w:rsid w:val="009C4621"/>
    <w:rsid w:val="009C542C"/>
    <w:rsid w:val="009C662A"/>
    <w:rsid w:val="009D11AE"/>
    <w:rsid w:val="009D3E91"/>
    <w:rsid w:val="009D64B5"/>
    <w:rsid w:val="009E2574"/>
    <w:rsid w:val="009E667C"/>
    <w:rsid w:val="009E66AC"/>
    <w:rsid w:val="009F4608"/>
    <w:rsid w:val="00A00FDD"/>
    <w:rsid w:val="00A101AE"/>
    <w:rsid w:val="00A13F14"/>
    <w:rsid w:val="00A15CE8"/>
    <w:rsid w:val="00A229AB"/>
    <w:rsid w:val="00A245E7"/>
    <w:rsid w:val="00A263B6"/>
    <w:rsid w:val="00A26733"/>
    <w:rsid w:val="00A319DF"/>
    <w:rsid w:val="00A4403E"/>
    <w:rsid w:val="00A45203"/>
    <w:rsid w:val="00A45D16"/>
    <w:rsid w:val="00A472D0"/>
    <w:rsid w:val="00A52364"/>
    <w:rsid w:val="00A653C1"/>
    <w:rsid w:val="00A663B4"/>
    <w:rsid w:val="00A73C52"/>
    <w:rsid w:val="00A742DF"/>
    <w:rsid w:val="00A86695"/>
    <w:rsid w:val="00A87FDA"/>
    <w:rsid w:val="00A91711"/>
    <w:rsid w:val="00AA0AF4"/>
    <w:rsid w:val="00AA0D84"/>
    <w:rsid w:val="00AA335A"/>
    <w:rsid w:val="00AA3471"/>
    <w:rsid w:val="00AA5529"/>
    <w:rsid w:val="00AB0E8A"/>
    <w:rsid w:val="00AB34E6"/>
    <w:rsid w:val="00AB3DFF"/>
    <w:rsid w:val="00AB4B08"/>
    <w:rsid w:val="00AB726A"/>
    <w:rsid w:val="00AC3E85"/>
    <w:rsid w:val="00AC439C"/>
    <w:rsid w:val="00AC4AC0"/>
    <w:rsid w:val="00AD13F7"/>
    <w:rsid w:val="00AD1DFC"/>
    <w:rsid w:val="00AF6045"/>
    <w:rsid w:val="00AF609B"/>
    <w:rsid w:val="00AF62F5"/>
    <w:rsid w:val="00AF76A2"/>
    <w:rsid w:val="00B011C5"/>
    <w:rsid w:val="00B0276C"/>
    <w:rsid w:val="00B02892"/>
    <w:rsid w:val="00B17FFA"/>
    <w:rsid w:val="00B21433"/>
    <w:rsid w:val="00B221DB"/>
    <w:rsid w:val="00B230AC"/>
    <w:rsid w:val="00B23759"/>
    <w:rsid w:val="00B24470"/>
    <w:rsid w:val="00B31034"/>
    <w:rsid w:val="00B32BB7"/>
    <w:rsid w:val="00B41395"/>
    <w:rsid w:val="00B44187"/>
    <w:rsid w:val="00B4736B"/>
    <w:rsid w:val="00B579B4"/>
    <w:rsid w:val="00B64B74"/>
    <w:rsid w:val="00B73F48"/>
    <w:rsid w:val="00B7546E"/>
    <w:rsid w:val="00B77A62"/>
    <w:rsid w:val="00B815C4"/>
    <w:rsid w:val="00B875A9"/>
    <w:rsid w:val="00B96292"/>
    <w:rsid w:val="00B96F10"/>
    <w:rsid w:val="00BA07DB"/>
    <w:rsid w:val="00BA5B06"/>
    <w:rsid w:val="00BC1FB2"/>
    <w:rsid w:val="00BC2D32"/>
    <w:rsid w:val="00BC64CD"/>
    <w:rsid w:val="00BD0A39"/>
    <w:rsid w:val="00BD5D47"/>
    <w:rsid w:val="00BE0C33"/>
    <w:rsid w:val="00BE4410"/>
    <w:rsid w:val="00BF03B9"/>
    <w:rsid w:val="00BF22C1"/>
    <w:rsid w:val="00BF2F44"/>
    <w:rsid w:val="00BF6E0E"/>
    <w:rsid w:val="00BF7F0C"/>
    <w:rsid w:val="00C04B12"/>
    <w:rsid w:val="00C05834"/>
    <w:rsid w:val="00C060AA"/>
    <w:rsid w:val="00C2256F"/>
    <w:rsid w:val="00C22929"/>
    <w:rsid w:val="00C23D36"/>
    <w:rsid w:val="00C2488B"/>
    <w:rsid w:val="00C330C2"/>
    <w:rsid w:val="00C336D0"/>
    <w:rsid w:val="00C3590E"/>
    <w:rsid w:val="00C36BAC"/>
    <w:rsid w:val="00C42E2C"/>
    <w:rsid w:val="00C43CE7"/>
    <w:rsid w:val="00C468CD"/>
    <w:rsid w:val="00C50EA0"/>
    <w:rsid w:val="00C51D7F"/>
    <w:rsid w:val="00C55565"/>
    <w:rsid w:val="00C56005"/>
    <w:rsid w:val="00C5734E"/>
    <w:rsid w:val="00C60E10"/>
    <w:rsid w:val="00C65119"/>
    <w:rsid w:val="00C6633E"/>
    <w:rsid w:val="00C72E82"/>
    <w:rsid w:val="00C73E5B"/>
    <w:rsid w:val="00C753F9"/>
    <w:rsid w:val="00C80B87"/>
    <w:rsid w:val="00C824A1"/>
    <w:rsid w:val="00C830EE"/>
    <w:rsid w:val="00C84048"/>
    <w:rsid w:val="00C871A8"/>
    <w:rsid w:val="00C87455"/>
    <w:rsid w:val="00C90387"/>
    <w:rsid w:val="00C904E6"/>
    <w:rsid w:val="00C90826"/>
    <w:rsid w:val="00C9544B"/>
    <w:rsid w:val="00CA361B"/>
    <w:rsid w:val="00CA5568"/>
    <w:rsid w:val="00CB02F2"/>
    <w:rsid w:val="00CB363B"/>
    <w:rsid w:val="00CC1A0F"/>
    <w:rsid w:val="00CC76B6"/>
    <w:rsid w:val="00CD1465"/>
    <w:rsid w:val="00CD33F3"/>
    <w:rsid w:val="00CE1608"/>
    <w:rsid w:val="00CE55B9"/>
    <w:rsid w:val="00CF15C0"/>
    <w:rsid w:val="00CF66BA"/>
    <w:rsid w:val="00CF7840"/>
    <w:rsid w:val="00D01F91"/>
    <w:rsid w:val="00D04822"/>
    <w:rsid w:val="00D04BB5"/>
    <w:rsid w:val="00D149AE"/>
    <w:rsid w:val="00D16521"/>
    <w:rsid w:val="00D27570"/>
    <w:rsid w:val="00D3140C"/>
    <w:rsid w:val="00D33C6B"/>
    <w:rsid w:val="00D35300"/>
    <w:rsid w:val="00D35DD7"/>
    <w:rsid w:val="00D4058C"/>
    <w:rsid w:val="00D435E6"/>
    <w:rsid w:val="00D44ECB"/>
    <w:rsid w:val="00D46251"/>
    <w:rsid w:val="00D46DEC"/>
    <w:rsid w:val="00D571DF"/>
    <w:rsid w:val="00D65147"/>
    <w:rsid w:val="00D65865"/>
    <w:rsid w:val="00D74EBC"/>
    <w:rsid w:val="00D754A2"/>
    <w:rsid w:val="00D75747"/>
    <w:rsid w:val="00D80B7F"/>
    <w:rsid w:val="00D817E5"/>
    <w:rsid w:val="00D83338"/>
    <w:rsid w:val="00D9256B"/>
    <w:rsid w:val="00D942E7"/>
    <w:rsid w:val="00DA0364"/>
    <w:rsid w:val="00DA15F4"/>
    <w:rsid w:val="00DC0508"/>
    <w:rsid w:val="00DC1791"/>
    <w:rsid w:val="00DC3030"/>
    <w:rsid w:val="00DC4EF6"/>
    <w:rsid w:val="00DD406F"/>
    <w:rsid w:val="00DD45F8"/>
    <w:rsid w:val="00DD4B18"/>
    <w:rsid w:val="00DD608B"/>
    <w:rsid w:val="00DE3A69"/>
    <w:rsid w:val="00DF0D99"/>
    <w:rsid w:val="00DF3FA8"/>
    <w:rsid w:val="00DF4A01"/>
    <w:rsid w:val="00E0054E"/>
    <w:rsid w:val="00E10408"/>
    <w:rsid w:val="00E218C5"/>
    <w:rsid w:val="00E30246"/>
    <w:rsid w:val="00E31479"/>
    <w:rsid w:val="00E34092"/>
    <w:rsid w:val="00E34E1E"/>
    <w:rsid w:val="00E34EE6"/>
    <w:rsid w:val="00E428BF"/>
    <w:rsid w:val="00E435A7"/>
    <w:rsid w:val="00E4451F"/>
    <w:rsid w:val="00E47223"/>
    <w:rsid w:val="00E54291"/>
    <w:rsid w:val="00E56E3D"/>
    <w:rsid w:val="00E61A59"/>
    <w:rsid w:val="00E7325D"/>
    <w:rsid w:val="00E744FE"/>
    <w:rsid w:val="00E82A5F"/>
    <w:rsid w:val="00E82F99"/>
    <w:rsid w:val="00E8400F"/>
    <w:rsid w:val="00E903C1"/>
    <w:rsid w:val="00E92385"/>
    <w:rsid w:val="00E92702"/>
    <w:rsid w:val="00E96305"/>
    <w:rsid w:val="00EA02B5"/>
    <w:rsid w:val="00EA11CA"/>
    <w:rsid w:val="00EA27CD"/>
    <w:rsid w:val="00EA39BD"/>
    <w:rsid w:val="00EA61BE"/>
    <w:rsid w:val="00EA693A"/>
    <w:rsid w:val="00EA6CD8"/>
    <w:rsid w:val="00EB495A"/>
    <w:rsid w:val="00EB56CF"/>
    <w:rsid w:val="00EC108D"/>
    <w:rsid w:val="00EC41B0"/>
    <w:rsid w:val="00EC7801"/>
    <w:rsid w:val="00EC7E78"/>
    <w:rsid w:val="00ED4FED"/>
    <w:rsid w:val="00ED63A9"/>
    <w:rsid w:val="00EE4801"/>
    <w:rsid w:val="00EE49E5"/>
    <w:rsid w:val="00EF0117"/>
    <w:rsid w:val="00EF2B0F"/>
    <w:rsid w:val="00EF54D7"/>
    <w:rsid w:val="00F03B62"/>
    <w:rsid w:val="00F1018B"/>
    <w:rsid w:val="00F1587F"/>
    <w:rsid w:val="00F204BA"/>
    <w:rsid w:val="00F266A9"/>
    <w:rsid w:val="00F34878"/>
    <w:rsid w:val="00F44ED0"/>
    <w:rsid w:val="00F47524"/>
    <w:rsid w:val="00F475C6"/>
    <w:rsid w:val="00F51DF6"/>
    <w:rsid w:val="00F51FEC"/>
    <w:rsid w:val="00F5614A"/>
    <w:rsid w:val="00F608F1"/>
    <w:rsid w:val="00F611EF"/>
    <w:rsid w:val="00F64C61"/>
    <w:rsid w:val="00F72D45"/>
    <w:rsid w:val="00F74149"/>
    <w:rsid w:val="00F775E9"/>
    <w:rsid w:val="00F8169F"/>
    <w:rsid w:val="00F823BE"/>
    <w:rsid w:val="00F8411E"/>
    <w:rsid w:val="00F8663E"/>
    <w:rsid w:val="00F877AB"/>
    <w:rsid w:val="00F902E3"/>
    <w:rsid w:val="00FA0402"/>
    <w:rsid w:val="00FA291B"/>
    <w:rsid w:val="00FA3902"/>
    <w:rsid w:val="00FA75E0"/>
    <w:rsid w:val="00FB1944"/>
    <w:rsid w:val="00FC07D3"/>
    <w:rsid w:val="00FC1ED3"/>
    <w:rsid w:val="00FD713A"/>
    <w:rsid w:val="00FD7555"/>
    <w:rsid w:val="00FE2ABF"/>
    <w:rsid w:val="00FE3A38"/>
    <w:rsid w:val="00FE47F8"/>
    <w:rsid w:val="00FE6D09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1D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13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11D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1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311D"/>
  </w:style>
  <w:style w:type="character" w:customStyle="1" w:styleId="il">
    <w:name w:val="il"/>
    <w:basedOn w:val="Fuentedeprrafopredeter"/>
    <w:rsid w:val="006C311D"/>
  </w:style>
  <w:style w:type="character" w:styleId="nfasis">
    <w:name w:val="Emphasis"/>
    <w:uiPriority w:val="20"/>
    <w:qFormat/>
    <w:rsid w:val="00247FE1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8F47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475E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8F47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209C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209C5"/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3D3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734E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link w:val="Ttulo2"/>
    <w:uiPriority w:val="9"/>
    <w:rsid w:val="001302F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1302F7"/>
    <w:rPr>
      <w:b/>
      <w:bCs/>
    </w:rPr>
  </w:style>
  <w:style w:type="character" w:styleId="Hipervnculo">
    <w:name w:val="Hyperlink"/>
    <w:uiPriority w:val="99"/>
    <w:semiHidden/>
    <w:unhideWhenUsed/>
    <w:rsid w:val="001302F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43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7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372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7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372C"/>
    <w:rPr>
      <w:b/>
      <w:bCs/>
      <w:lang w:eastAsia="en-US"/>
    </w:rPr>
  </w:style>
  <w:style w:type="character" w:customStyle="1" w:styleId="A21">
    <w:name w:val="A2+1"/>
    <w:uiPriority w:val="99"/>
    <w:rsid w:val="00E10408"/>
    <w:rPr>
      <w:rFonts w:cs="Frutiger LT Std 55 Roman"/>
      <w:b/>
      <w:bCs/>
      <w:color w:val="007060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1D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13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11D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1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311D"/>
  </w:style>
  <w:style w:type="character" w:customStyle="1" w:styleId="il">
    <w:name w:val="il"/>
    <w:basedOn w:val="Fuentedeprrafopredeter"/>
    <w:rsid w:val="006C311D"/>
  </w:style>
  <w:style w:type="character" w:styleId="nfasis">
    <w:name w:val="Emphasis"/>
    <w:uiPriority w:val="20"/>
    <w:qFormat/>
    <w:rsid w:val="00247FE1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8F47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475E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8F47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209C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209C5"/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3D3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734E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link w:val="Ttulo2"/>
    <w:uiPriority w:val="9"/>
    <w:rsid w:val="001302F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1302F7"/>
    <w:rPr>
      <w:b/>
      <w:bCs/>
    </w:rPr>
  </w:style>
  <w:style w:type="character" w:styleId="Hipervnculo">
    <w:name w:val="Hyperlink"/>
    <w:uiPriority w:val="99"/>
    <w:semiHidden/>
    <w:unhideWhenUsed/>
    <w:rsid w:val="001302F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43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7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372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7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372C"/>
    <w:rPr>
      <w:b/>
      <w:bCs/>
      <w:lang w:eastAsia="en-US"/>
    </w:rPr>
  </w:style>
  <w:style w:type="character" w:customStyle="1" w:styleId="A21">
    <w:name w:val="A2+1"/>
    <w:uiPriority w:val="99"/>
    <w:rsid w:val="00E10408"/>
    <w:rPr>
      <w:rFonts w:cs="Frutiger LT Std 55 Roman"/>
      <w:b/>
      <w:bCs/>
      <w:color w:val="007060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5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4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DE7E-E70E-43F3-97E9-51F9EB14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Links>
    <vt:vector size="30" baseType="variant">
      <vt:variant>
        <vt:i4>2031740</vt:i4>
      </vt:variant>
      <vt:variant>
        <vt:i4>12</vt:i4>
      </vt:variant>
      <vt:variant>
        <vt:i4>0</vt:i4>
      </vt:variant>
      <vt:variant>
        <vt:i4>5</vt:i4>
      </vt:variant>
      <vt:variant>
        <vt:lpwstr>http://www.conaf.cl/wp-content/files_mf/147204722435024LIBRO.pdf</vt:lpwstr>
      </vt:variant>
      <vt:variant>
        <vt:lpwstr/>
      </vt:variant>
      <vt:variant>
        <vt:i4>2359304</vt:i4>
      </vt:variant>
      <vt:variant>
        <vt:i4>9</vt:i4>
      </vt:variant>
      <vt:variant>
        <vt:i4>0</vt:i4>
      </vt:variant>
      <vt:variant>
        <vt:i4>5</vt:i4>
      </vt:variant>
      <vt:variant>
        <vt:lpwstr>http://www.minagri.gob.cl/ministro-de-agricultura-encomienda-a-consejo-de-politica-forestal-liderar-plan-para-restaurar-y-recu/</vt:lpwstr>
      </vt:variant>
      <vt:variant>
        <vt:lpwstr>_ftnref1</vt:lpwstr>
      </vt:variant>
      <vt:variant>
        <vt:i4>7340060</vt:i4>
      </vt:variant>
      <vt:variant>
        <vt:i4>6</vt:i4>
      </vt:variant>
      <vt:variant>
        <vt:i4>0</vt:i4>
      </vt:variant>
      <vt:variant>
        <vt:i4>5</vt:i4>
      </vt:variant>
      <vt:variant>
        <vt:lpwstr>http://www.minagri.gob.cl/ministro-de-agricultura-encomienda-a-consejo-de-politica-forestal-liderar-plan-para-restaurar-y-recu/</vt:lpwstr>
      </vt:variant>
      <vt:variant>
        <vt:lpwstr>_ftn1</vt:lpwstr>
      </vt:variant>
      <vt:variant>
        <vt:i4>131165</vt:i4>
      </vt:variant>
      <vt:variant>
        <vt:i4>3</vt:i4>
      </vt:variant>
      <vt:variant>
        <vt:i4>0</vt:i4>
      </vt:variant>
      <vt:variant>
        <vt:i4>5</vt:i4>
      </vt:variant>
      <vt:variant>
        <vt:lpwstr>http://www.minagri.gob.cl/wp-content/uploads/2017/03/plan-de-accio%CC%81n-forestal_2017_v2.docx</vt:lpwstr>
      </vt:variant>
      <vt:variant>
        <vt:lpwstr/>
      </vt:variant>
      <vt:variant>
        <vt:i4>786501</vt:i4>
      </vt:variant>
      <vt:variant>
        <vt:i4>0</vt:i4>
      </vt:variant>
      <vt:variant>
        <vt:i4>0</vt:i4>
      </vt:variant>
      <vt:variant>
        <vt:i4>5</vt:i4>
      </vt:variant>
      <vt:variant>
        <vt:lpwstr>http://conaf.cl/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Parra</dc:creator>
  <cp:lastModifiedBy>Depto. Normas y Procedimientos</cp:lastModifiedBy>
  <cp:revision>2</cp:revision>
  <cp:lastPrinted>2017-05-12T12:50:00Z</cp:lastPrinted>
  <dcterms:created xsi:type="dcterms:W3CDTF">2017-05-29T21:59:00Z</dcterms:created>
  <dcterms:modified xsi:type="dcterms:W3CDTF">2017-05-29T21:59:00Z</dcterms:modified>
</cp:coreProperties>
</file>